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0D" w:rsidRDefault="00253D0D" w:rsidP="00413E8D">
      <w:pPr>
        <w:autoSpaceDE w:val="0"/>
        <w:autoSpaceDN w:val="0"/>
        <w:adjustRightInd w:val="0"/>
        <w:spacing w:after="0" w:line="240" w:lineRule="auto"/>
        <w:jc w:val="center"/>
        <w:rPr>
          <w:rFonts w:ascii="TimesNewRoman" w:hAnsi="TimesNewRoman" w:cs="TimesNewRoman"/>
          <w:b/>
          <w:bCs/>
          <w:sz w:val="32"/>
          <w:szCs w:val="32"/>
        </w:rPr>
      </w:pPr>
    </w:p>
    <w:p w:rsidR="00253D0D" w:rsidRPr="00413E8D" w:rsidRDefault="00253D0D" w:rsidP="00413E8D">
      <w:pPr>
        <w:autoSpaceDE w:val="0"/>
        <w:autoSpaceDN w:val="0"/>
        <w:adjustRightInd w:val="0"/>
        <w:spacing w:after="0" w:line="240" w:lineRule="auto"/>
        <w:jc w:val="center"/>
        <w:rPr>
          <w:rFonts w:ascii="TimesNewRoman" w:hAnsi="TimesNewRoman" w:cs="TimesNewRoman"/>
          <w:b/>
          <w:bCs/>
          <w:sz w:val="32"/>
          <w:szCs w:val="32"/>
        </w:rPr>
      </w:pPr>
      <w:r w:rsidRPr="00413E8D">
        <w:rPr>
          <w:rFonts w:ascii="TimesNewRoman" w:hAnsi="TimesNewRoman" w:cs="TimesNewRoman"/>
          <w:b/>
          <w:bCs/>
          <w:sz w:val="32"/>
          <w:szCs w:val="32"/>
        </w:rPr>
        <w:t>FI</w:t>
      </w:r>
      <w:r>
        <w:rPr>
          <w:rFonts w:ascii="Times New Roman" w:hAnsi="Times New Roman" w:cs="Times New Roman"/>
          <w:b/>
          <w:bCs/>
          <w:sz w:val="32"/>
          <w:szCs w:val="32"/>
        </w:rPr>
        <w:t>Ş</w:t>
      </w:r>
      <w:r w:rsidRPr="00413E8D">
        <w:rPr>
          <w:rFonts w:ascii="TimesNewRoman" w:hAnsi="TimesNewRoman" w:cs="TimesNewRoman"/>
          <w:b/>
          <w:bCs/>
          <w:sz w:val="32"/>
          <w:szCs w:val="32"/>
        </w:rPr>
        <w:t>A DISCIPLINEI</w:t>
      </w:r>
    </w:p>
    <w:p w:rsidR="00253D0D" w:rsidRPr="00413E8D" w:rsidRDefault="00253D0D" w:rsidP="00413E8D">
      <w:pPr>
        <w:autoSpaceDE w:val="0"/>
        <w:autoSpaceDN w:val="0"/>
        <w:adjustRightInd w:val="0"/>
        <w:spacing w:after="0" w:line="240" w:lineRule="auto"/>
        <w:rPr>
          <w:rFonts w:ascii="TimesNewRoman" w:hAnsi="TimesNewRoman" w:cs="TimesNewRoman"/>
          <w:sz w:val="24"/>
          <w:szCs w:val="24"/>
        </w:rPr>
      </w:pPr>
    </w:p>
    <w:p w:rsidR="00253D0D" w:rsidRPr="00413E8D" w:rsidRDefault="00253D0D"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1. 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253D0D" w:rsidRPr="00BE645D">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1.1 Institu</w:t>
            </w:r>
            <w:r w:rsidRPr="00BE645D">
              <w:rPr>
                <w:rFonts w:ascii="Times New Roman" w:hAnsi="Times New Roman" w:cs="Times New Roman"/>
                <w:sz w:val="24"/>
                <w:szCs w:val="24"/>
              </w:rPr>
              <w:t>ţ</w:t>
            </w:r>
            <w:r w:rsidRPr="00BE645D">
              <w:rPr>
                <w:rFonts w:ascii="TimesNewRoman" w:hAnsi="TimesNewRoman" w:cs="TimesNewRoman"/>
                <w:sz w:val="24"/>
                <w:szCs w:val="24"/>
              </w:rPr>
              <w:t>ia de învă</w:t>
            </w:r>
            <w:r w:rsidRPr="00BE645D">
              <w:rPr>
                <w:rFonts w:ascii="Times New Roman" w:hAnsi="Times New Roman" w:cs="Times New Roman"/>
                <w:sz w:val="24"/>
                <w:szCs w:val="24"/>
              </w:rPr>
              <w:t>ţ</w:t>
            </w:r>
            <w:r w:rsidRPr="00BE645D">
              <w:rPr>
                <w:rFonts w:ascii="TimesNewRoman" w:hAnsi="TimesNewRoman" w:cs="TimesNewRoman"/>
                <w:sz w:val="24"/>
                <w:szCs w:val="24"/>
              </w:rPr>
              <w:t>ământ superior</w:t>
            </w:r>
          </w:p>
        </w:tc>
        <w:tc>
          <w:tcPr>
            <w:tcW w:w="5778" w:type="dxa"/>
          </w:tcPr>
          <w:p w:rsidR="00253D0D" w:rsidRPr="00BE645D" w:rsidRDefault="00253D0D" w:rsidP="00E67F5A">
            <w:pPr>
              <w:pStyle w:val="Heading1"/>
              <w:rPr>
                <w:lang w:val="ro-RO"/>
              </w:rPr>
            </w:pPr>
            <w:r w:rsidRPr="00BE645D">
              <w:rPr>
                <w:lang w:val="ro-RO"/>
              </w:rPr>
              <w:t>Universitatea POLITEHNICA din Bucureşti</w:t>
            </w:r>
          </w:p>
        </w:tc>
      </w:tr>
      <w:tr w:rsidR="00253D0D" w:rsidRPr="00BE645D">
        <w:trPr>
          <w:trHeight w:val="224"/>
        </w:trPr>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1.2 Facultatea</w:t>
            </w:r>
          </w:p>
        </w:tc>
        <w:tc>
          <w:tcPr>
            <w:tcW w:w="5778" w:type="dxa"/>
          </w:tcPr>
          <w:p w:rsidR="00253D0D" w:rsidRPr="00BE645D" w:rsidRDefault="00253D0D" w:rsidP="00E67F5A">
            <w:pPr>
              <w:pStyle w:val="Heading1"/>
              <w:rPr>
                <w:lang w:val="ro-RO"/>
              </w:rPr>
            </w:pPr>
            <w:r w:rsidRPr="00BE645D">
              <w:rPr>
                <w:lang w:val="ro-RO"/>
              </w:rPr>
              <w:t>Facultatea de Electronică, Telecomunicaţii şi Tehnologia Informaţiei</w:t>
            </w:r>
          </w:p>
        </w:tc>
      </w:tr>
      <w:tr w:rsidR="00253D0D" w:rsidRPr="0026068B">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1.3 Departamentul</w:t>
            </w:r>
          </w:p>
        </w:tc>
        <w:tc>
          <w:tcPr>
            <w:tcW w:w="5778" w:type="dxa"/>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pt-BR"/>
              </w:rPr>
            </w:pPr>
            <w:r w:rsidRPr="003B48C8">
              <w:rPr>
                <w:rFonts w:ascii="TimesNewRoman" w:hAnsi="TimesNewRoman" w:cs="TimesNewRoman"/>
                <w:sz w:val="24"/>
                <w:szCs w:val="24"/>
                <w:lang w:val="pt-BR"/>
              </w:rPr>
              <w:t>Departamentul de Electronic</w:t>
            </w:r>
            <w:r w:rsidRPr="003B48C8">
              <w:rPr>
                <w:rFonts w:ascii="Times New Roman" w:hAnsi="Times New Roman" w:cs="Times New Roman"/>
                <w:sz w:val="24"/>
                <w:szCs w:val="24"/>
                <w:lang w:val="pt-BR"/>
              </w:rPr>
              <w:t>ă</w:t>
            </w:r>
            <w:r w:rsidRPr="003B48C8">
              <w:rPr>
                <w:rFonts w:ascii="TimesNewRoman" w:hAnsi="TimesNewRoman" w:cs="TimesNewRoman"/>
                <w:sz w:val="24"/>
                <w:szCs w:val="24"/>
                <w:lang w:val="pt-BR"/>
              </w:rPr>
              <w:t xml:space="preserve"> Aplicat</w:t>
            </w:r>
            <w:r w:rsidRPr="003B48C8">
              <w:rPr>
                <w:rFonts w:ascii="Times New Roman" w:hAnsi="Times New Roman" w:cs="Times New Roman"/>
                <w:sz w:val="24"/>
                <w:szCs w:val="24"/>
                <w:lang w:val="pt-BR"/>
              </w:rPr>
              <w:t>ă</w:t>
            </w:r>
            <w:r w:rsidRPr="003B48C8">
              <w:rPr>
                <w:rFonts w:ascii="TimesNewRoman" w:hAnsi="TimesNewRoman" w:cs="TimesNewRoman"/>
                <w:sz w:val="24"/>
                <w:szCs w:val="24"/>
                <w:lang w:val="pt-BR"/>
              </w:rPr>
              <w:t xml:space="preserve"> </w:t>
            </w:r>
            <w:r w:rsidRPr="003B48C8">
              <w:rPr>
                <w:rFonts w:ascii="Times New Roman" w:hAnsi="Times New Roman" w:cs="Times New Roman"/>
                <w:sz w:val="24"/>
                <w:szCs w:val="24"/>
                <w:lang w:val="pt-BR"/>
              </w:rPr>
              <w:t>ş</w:t>
            </w:r>
            <w:r w:rsidRPr="003B48C8">
              <w:rPr>
                <w:rFonts w:ascii="TimesNewRoman" w:hAnsi="TimesNewRoman" w:cs="TimesNewRoman"/>
                <w:sz w:val="24"/>
                <w:szCs w:val="24"/>
                <w:lang w:val="pt-BR"/>
              </w:rPr>
              <w:t>i Ingineria Informa</w:t>
            </w:r>
            <w:r w:rsidRPr="003B48C8">
              <w:rPr>
                <w:rFonts w:ascii="Times New Roman" w:hAnsi="Times New Roman" w:cs="Times New Roman"/>
                <w:sz w:val="24"/>
                <w:szCs w:val="24"/>
                <w:lang w:val="pt-BR"/>
              </w:rPr>
              <w:t>ţ</w:t>
            </w:r>
            <w:r w:rsidRPr="003B48C8">
              <w:rPr>
                <w:rFonts w:ascii="TimesNewRoman" w:hAnsi="TimesNewRoman" w:cs="TimesNewRoman"/>
                <w:sz w:val="24"/>
                <w:szCs w:val="24"/>
                <w:lang w:val="pt-BR"/>
              </w:rPr>
              <w:t>iei</w:t>
            </w:r>
          </w:p>
        </w:tc>
      </w:tr>
      <w:tr w:rsidR="00253D0D" w:rsidRPr="00BE645D">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1.4 Domeniul de studii</w:t>
            </w:r>
          </w:p>
        </w:tc>
        <w:tc>
          <w:tcPr>
            <w:tcW w:w="577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 xml:space="preserve">Calculatoare </w:t>
            </w:r>
            <w:r w:rsidRPr="00BE645D">
              <w:rPr>
                <w:rFonts w:ascii="Times New Roman" w:hAnsi="Times New Roman" w:cs="Times New Roman"/>
                <w:sz w:val="24"/>
                <w:szCs w:val="24"/>
              </w:rPr>
              <w:t>ş</w:t>
            </w:r>
            <w:r w:rsidRPr="00BE645D">
              <w:rPr>
                <w:rFonts w:ascii="TimesNewRoman" w:hAnsi="TimesNewRoman" w:cs="TimesNewRoman"/>
                <w:sz w:val="24"/>
                <w:szCs w:val="24"/>
              </w:rPr>
              <w:t>i Tehnologia Informa</w:t>
            </w:r>
            <w:r w:rsidRPr="00BE645D">
              <w:rPr>
                <w:rFonts w:ascii="Times New Roman" w:hAnsi="Times New Roman" w:cs="Times New Roman"/>
                <w:sz w:val="24"/>
                <w:szCs w:val="24"/>
              </w:rPr>
              <w:t>ţ</w:t>
            </w:r>
            <w:r w:rsidRPr="00BE645D">
              <w:rPr>
                <w:rFonts w:ascii="TimesNewRoman" w:hAnsi="TimesNewRoman" w:cs="TimesNewRoman"/>
                <w:sz w:val="24"/>
                <w:szCs w:val="24"/>
              </w:rPr>
              <w:t>iei</w:t>
            </w:r>
          </w:p>
        </w:tc>
      </w:tr>
      <w:tr w:rsidR="00253D0D" w:rsidRPr="00BE645D">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1.5 Ciclul de studii</w:t>
            </w:r>
          </w:p>
        </w:tc>
        <w:tc>
          <w:tcPr>
            <w:tcW w:w="577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Licen</w:t>
            </w:r>
            <w:r w:rsidRPr="00BE645D">
              <w:rPr>
                <w:rFonts w:ascii="Times New Roman" w:hAnsi="Times New Roman" w:cs="Times New Roman"/>
                <w:sz w:val="24"/>
                <w:szCs w:val="24"/>
              </w:rPr>
              <w:t>ţă</w:t>
            </w:r>
          </w:p>
        </w:tc>
      </w:tr>
      <w:tr w:rsidR="00253D0D" w:rsidRPr="00BE645D">
        <w:tc>
          <w:tcPr>
            <w:tcW w:w="37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1.6 Programul de studii/Calificarea</w:t>
            </w:r>
          </w:p>
        </w:tc>
        <w:tc>
          <w:tcPr>
            <w:tcW w:w="577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Ingineria Informa</w:t>
            </w:r>
            <w:r w:rsidRPr="00BE645D">
              <w:rPr>
                <w:rFonts w:ascii="Times New Roman" w:hAnsi="Times New Roman" w:cs="Times New Roman"/>
                <w:sz w:val="24"/>
                <w:szCs w:val="24"/>
              </w:rPr>
              <w:t>ţi</w:t>
            </w:r>
            <w:r w:rsidRPr="00BE645D">
              <w:rPr>
                <w:rFonts w:ascii="TimesNewRoman" w:hAnsi="TimesNewRoman" w:cs="TimesNewRoman"/>
                <w:sz w:val="24"/>
                <w:szCs w:val="24"/>
              </w:rPr>
              <w:t>ei</w:t>
            </w: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413E8D" w:rsidRDefault="00253D0D" w:rsidP="00413E8D">
      <w:pPr>
        <w:autoSpaceDE w:val="0"/>
        <w:autoSpaceDN w:val="0"/>
        <w:adjustRightInd w:val="0"/>
        <w:spacing w:after="0" w:line="240" w:lineRule="auto"/>
        <w:rPr>
          <w:rFonts w:ascii="TimesNewRoman" w:hAnsi="TimesNewRoman" w:cs="TimesNewRoman"/>
          <w:b/>
          <w:bCs/>
          <w:sz w:val="24"/>
          <w:szCs w:val="24"/>
        </w:rPr>
      </w:pPr>
      <w:r w:rsidRPr="00413E8D">
        <w:rPr>
          <w:rFonts w:ascii="TimesNewRoman" w:hAnsi="TimesNewRoman" w:cs="TimesNewRoman"/>
          <w:b/>
          <w:bCs/>
          <w:sz w:val="24"/>
          <w:szCs w:val="24"/>
        </w:rPr>
        <w:t>2. Date despre disciplin</w:t>
      </w:r>
      <w:r w:rsidRPr="00413E8D">
        <w:rPr>
          <w:rFonts w:ascii="Times New Roman" w:hAnsi="Times New Roman" w:cs="Times New Roman"/>
          <w:b/>
          <w:bCs/>
          <w:sz w:val="24"/>
          <w:szCs w:val="24"/>
        </w:rPr>
        <w:t>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540"/>
        <w:gridCol w:w="1620"/>
        <w:gridCol w:w="540"/>
        <w:gridCol w:w="1350"/>
        <w:gridCol w:w="1260"/>
        <w:gridCol w:w="1710"/>
        <w:gridCol w:w="1458"/>
      </w:tblGrid>
      <w:tr w:rsidR="00253D0D" w:rsidRPr="00BE645D">
        <w:tc>
          <w:tcPr>
            <w:tcW w:w="3798"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2.1 Denumirea disciplinei</w:t>
            </w:r>
          </w:p>
        </w:tc>
        <w:tc>
          <w:tcPr>
            <w:tcW w:w="5778"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Programarea Calculatoarelor (PC</w:t>
            </w:r>
            <w:r w:rsidRPr="00BE645D">
              <w:rPr>
                <w:rFonts w:ascii="TimesNewRoman" w:hAnsi="TimesNewRoman" w:cs="TimesNewRoman"/>
                <w:sz w:val="24"/>
                <w:szCs w:val="24"/>
              </w:rPr>
              <w:t>)</w:t>
            </w:r>
          </w:p>
        </w:tc>
      </w:tr>
      <w:tr w:rsidR="00253D0D" w:rsidRPr="00EF0A31">
        <w:tc>
          <w:tcPr>
            <w:tcW w:w="3798"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2.2 Titularul activită</w:t>
            </w:r>
            <w:r w:rsidRPr="00BE645D">
              <w:rPr>
                <w:rFonts w:ascii="Times New Roman" w:hAnsi="Times New Roman" w:cs="Times New Roman"/>
                <w:sz w:val="24"/>
                <w:szCs w:val="24"/>
              </w:rPr>
              <w:t>ţ</w:t>
            </w:r>
            <w:r w:rsidRPr="00BE645D">
              <w:rPr>
                <w:rFonts w:ascii="TimesNewRoman" w:hAnsi="TimesNewRoman" w:cs="TimesNewRoman"/>
                <w:sz w:val="24"/>
                <w:szCs w:val="24"/>
              </w:rPr>
              <w:t>ilor de curs</w:t>
            </w:r>
          </w:p>
        </w:tc>
        <w:tc>
          <w:tcPr>
            <w:tcW w:w="5778" w:type="dxa"/>
            <w:gridSpan w:val="4"/>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nl-NL"/>
              </w:rPr>
            </w:pPr>
            <w:r w:rsidRPr="003B48C8">
              <w:rPr>
                <w:rFonts w:ascii="TimesNewRoman" w:hAnsi="TimesNewRoman" w:cs="TimesNewRoman"/>
                <w:sz w:val="24"/>
                <w:szCs w:val="24"/>
                <w:lang w:val="nl-NL"/>
              </w:rPr>
              <w:t>Conf. Dr. Ing. Bogdan Ionescu</w:t>
            </w:r>
          </w:p>
        </w:tc>
      </w:tr>
      <w:tr w:rsidR="00253D0D" w:rsidRPr="003B48C8">
        <w:tc>
          <w:tcPr>
            <w:tcW w:w="3798"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2.3 Titularul activită</w:t>
            </w:r>
            <w:r w:rsidRPr="00BE645D">
              <w:rPr>
                <w:rFonts w:ascii="Times New Roman" w:hAnsi="Times New Roman" w:cs="Times New Roman"/>
                <w:sz w:val="24"/>
                <w:szCs w:val="24"/>
              </w:rPr>
              <w:t>ţ</w:t>
            </w:r>
            <w:r w:rsidRPr="00BE645D">
              <w:rPr>
                <w:rFonts w:ascii="TimesNewRoman" w:hAnsi="TimesNewRoman" w:cs="TimesNewRoman"/>
                <w:sz w:val="24"/>
                <w:szCs w:val="24"/>
              </w:rPr>
              <w:t>ilor de laborator</w:t>
            </w:r>
          </w:p>
        </w:tc>
        <w:tc>
          <w:tcPr>
            <w:tcW w:w="5778" w:type="dxa"/>
            <w:gridSpan w:val="4"/>
          </w:tcPr>
          <w:p w:rsidR="00253D0D" w:rsidRPr="00A42F61" w:rsidRDefault="00253D0D" w:rsidP="00BE645D">
            <w:pPr>
              <w:autoSpaceDE w:val="0"/>
              <w:autoSpaceDN w:val="0"/>
              <w:adjustRightInd w:val="0"/>
              <w:spacing w:after="0" w:line="240" w:lineRule="auto"/>
              <w:rPr>
                <w:rFonts w:ascii="TimesNewRoman" w:hAnsi="TimesNewRoman" w:cs="TimesNewRoman"/>
                <w:sz w:val="24"/>
                <w:szCs w:val="24"/>
                <w:lang w:val="nl-NL"/>
              </w:rPr>
            </w:pPr>
            <w:r w:rsidRPr="00A42F61">
              <w:rPr>
                <w:rFonts w:ascii="TimesNewRoman" w:hAnsi="TimesNewRoman" w:cs="TimesNewRoman"/>
                <w:sz w:val="24"/>
                <w:szCs w:val="24"/>
                <w:lang w:val="nl-NL"/>
              </w:rPr>
              <w:t xml:space="preserve">Conf. Dr. Ing. Bogdan Ionescu </w:t>
            </w:r>
          </w:p>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pt-BR"/>
              </w:rPr>
            </w:pPr>
            <w:r w:rsidRPr="00A42F61">
              <w:rPr>
                <w:rFonts w:ascii="TimesNewRoman" w:hAnsi="TimesNewRoman" w:cs="TimesNewRoman"/>
                <w:sz w:val="24"/>
                <w:szCs w:val="24"/>
                <w:lang w:val="nl-NL"/>
              </w:rPr>
              <w:t xml:space="preserve">Dr. Ing. </w:t>
            </w:r>
            <w:r>
              <w:rPr>
                <w:rFonts w:ascii="TimesNewRoman" w:hAnsi="TimesNewRoman" w:cs="TimesNewRoman"/>
                <w:sz w:val="24"/>
                <w:szCs w:val="24"/>
                <w:lang w:val="pt-BR"/>
              </w:rPr>
              <w:t>Ionu</w:t>
            </w:r>
            <w:r>
              <w:rPr>
                <w:rFonts w:ascii="Times New Roman" w:hAnsi="Times New Roman" w:cs="Times New Roman"/>
                <w:sz w:val="24"/>
                <w:szCs w:val="24"/>
                <w:lang w:val="ro-RO"/>
              </w:rPr>
              <w:t>ț Mironică</w:t>
            </w:r>
          </w:p>
        </w:tc>
      </w:tr>
      <w:tr w:rsidR="00253D0D" w:rsidRPr="00BE645D">
        <w:tc>
          <w:tcPr>
            <w:tcW w:w="109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2.4 Anul de studiu</w:t>
            </w:r>
          </w:p>
        </w:tc>
        <w:tc>
          <w:tcPr>
            <w:tcW w:w="54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w:t>
            </w:r>
          </w:p>
        </w:tc>
        <w:tc>
          <w:tcPr>
            <w:tcW w:w="162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2.5 Semestrul</w:t>
            </w:r>
          </w:p>
        </w:tc>
        <w:tc>
          <w:tcPr>
            <w:tcW w:w="54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p>
        </w:tc>
        <w:tc>
          <w:tcPr>
            <w:tcW w:w="135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2.6 Tipul de evaluare</w:t>
            </w:r>
          </w:p>
        </w:tc>
        <w:tc>
          <w:tcPr>
            <w:tcW w:w="126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Examen</w:t>
            </w:r>
          </w:p>
        </w:tc>
        <w:tc>
          <w:tcPr>
            <w:tcW w:w="171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2.7 Regimul disciplinei</w:t>
            </w:r>
          </w:p>
        </w:tc>
        <w:tc>
          <w:tcPr>
            <w:tcW w:w="14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Obligatorie</w:t>
            </w:r>
          </w:p>
        </w:tc>
      </w:tr>
    </w:tbl>
    <w:p w:rsidR="00253D0D" w:rsidRPr="00413E8D" w:rsidRDefault="00253D0D" w:rsidP="00413E8D">
      <w:pPr>
        <w:autoSpaceDE w:val="0"/>
        <w:autoSpaceDN w:val="0"/>
        <w:adjustRightInd w:val="0"/>
        <w:spacing w:after="0" w:line="240" w:lineRule="auto"/>
        <w:rPr>
          <w:rFonts w:ascii="TimesNewRoman" w:hAnsi="TimesNewRoman" w:cs="TimesNewRoman"/>
          <w:sz w:val="24"/>
          <w:szCs w:val="24"/>
        </w:rPr>
      </w:pPr>
    </w:p>
    <w:p w:rsidR="00253D0D" w:rsidRDefault="00253D0D"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bCs/>
          <w:sz w:val="24"/>
          <w:szCs w:val="24"/>
        </w:rPr>
        <w:t>3. Timpul total estimat</w:t>
      </w:r>
      <w:r w:rsidRPr="00413E8D">
        <w:rPr>
          <w:rFonts w:ascii="TimesNewRoman" w:hAnsi="TimesNewRoman" w:cs="TimesNewRoman"/>
          <w:sz w:val="24"/>
          <w:szCs w:val="24"/>
        </w:rPr>
        <w:t xml:space="preserve"> (ore pe semestru al activită</w:t>
      </w:r>
      <w:r>
        <w:rPr>
          <w:rFonts w:ascii="Times New Roman" w:hAnsi="Times New Roman" w:cs="Times New Roman"/>
          <w:sz w:val="24"/>
          <w:szCs w:val="24"/>
        </w:rPr>
        <w:t>ţ</w:t>
      </w:r>
      <w:r>
        <w:rPr>
          <w:rFonts w:ascii="TimesNewRoman" w:hAnsi="TimesNewRoman" w:cs="TimesNewRoman"/>
          <w:sz w:val="24"/>
          <w:szCs w:val="24"/>
        </w:rPr>
        <w:t>ilor didactice)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06"/>
        <w:gridCol w:w="414"/>
        <w:gridCol w:w="990"/>
        <w:gridCol w:w="720"/>
        <w:gridCol w:w="108"/>
        <w:gridCol w:w="2232"/>
        <w:gridCol w:w="648"/>
      </w:tblGrid>
      <w:tr w:rsidR="00253D0D" w:rsidRPr="00BE645D">
        <w:tc>
          <w:tcPr>
            <w:tcW w:w="41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3.1 Număr de ore pe săptămână din care</w:t>
            </w:r>
          </w:p>
        </w:tc>
        <w:tc>
          <w:tcPr>
            <w:tcW w:w="720"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99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3.2 curs</w:t>
            </w:r>
          </w:p>
        </w:tc>
        <w:tc>
          <w:tcPr>
            <w:tcW w:w="72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w:t>
            </w:r>
          </w:p>
        </w:tc>
        <w:tc>
          <w:tcPr>
            <w:tcW w:w="2340"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3.3 </w:t>
            </w:r>
            <w:r w:rsidRPr="00BE645D">
              <w:rPr>
                <w:rFonts w:ascii="TimesNewRoman" w:hAnsi="TimesNewRoman" w:cs="TimesNewRoman"/>
                <w:sz w:val="24"/>
                <w:szCs w:val="24"/>
              </w:rPr>
              <w:t>laborator</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r>
      <w:tr w:rsidR="00253D0D" w:rsidRPr="00BE645D">
        <w:tc>
          <w:tcPr>
            <w:tcW w:w="41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3.4 Total ore din planul de învă</w:t>
            </w:r>
            <w:r w:rsidRPr="00BE645D">
              <w:rPr>
                <w:rFonts w:ascii="Times New Roman" w:hAnsi="Times New Roman" w:cs="Times New Roman"/>
                <w:sz w:val="24"/>
                <w:szCs w:val="24"/>
              </w:rPr>
              <w:t>ţ</w:t>
            </w:r>
            <w:r w:rsidRPr="00BE645D">
              <w:rPr>
                <w:rFonts w:ascii="TimesNewRoman" w:hAnsi="TimesNewRoman" w:cs="TimesNewRoman"/>
                <w:sz w:val="24"/>
                <w:szCs w:val="24"/>
              </w:rPr>
              <w:t>ământ din care</w:t>
            </w:r>
          </w:p>
        </w:tc>
        <w:tc>
          <w:tcPr>
            <w:tcW w:w="720"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56</w:t>
            </w:r>
          </w:p>
        </w:tc>
        <w:tc>
          <w:tcPr>
            <w:tcW w:w="99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3.5 curs</w:t>
            </w:r>
          </w:p>
        </w:tc>
        <w:tc>
          <w:tcPr>
            <w:tcW w:w="72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28</w:t>
            </w:r>
          </w:p>
        </w:tc>
        <w:tc>
          <w:tcPr>
            <w:tcW w:w="2340"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3.6 </w:t>
            </w:r>
            <w:r w:rsidRPr="00BE645D">
              <w:rPr>
                <w:rFonts w:ascii="TimesNewRoman" w:hAnsi="TimesNewRoman" w:cs="TimesNewRoman"/>
                <w:sz w:val="24"/>
                <w:szCs w:val="24"/>
              </w:rPr>
              <w:t>laborator</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28</w:t>
            </w:r>
          </w:p>
        </w:tc>
      </w:tr>
      <w:tr w:rsidR="00253D0D" w:rsidRPr="00BE645D">
        <w:tc>
          <w:tcPr>
            <w:tcW w:w="8928" w:type="dxa"/>
            <w:gridSpan w:val="7"/>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Distribu</w:t>
            </w:r>
            <w:r w:rsidRPr="00BE645D">
              <w:rPr>
                <w:rFonts w:ascii="Times New Roman" w:hAnsi="Times New Roman" w:cs="Times New Roman"/>
                <w:sz w:val="24"/>
                <w:szCs w:val="24"/>
              </w:rPr>
              <w:t>ţ</w:t>
            </w:r>
            <w:r w:rsidRPr="00BE645D">
              <w:rPr>
                <w:rFonts w:ascii="TimesNewRoman" w:hAnsi="TimesNewRoman" w:cs="TimesNewRoman"/>
                <w:sz w:val="24"/>
                <w:szCs w:val="24"/>
              </w:rPr>
              <w:t>ia fondului de timp</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ore</w:t>
            </w:r>
          </w:p>
        </w:tc>
      </w:tr>
      <w:tr w:rsidR="00253D0D" w:rsidRPr="00BE645D">
        <w:tc>
          <w:tcPr>
            <w:tcW w:w="8928" w:type="dxa"/>
            <w:gridSpan w:val="7"/>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 xml:space="preserve">Studiul după manual, suport de curs, bibliografie </w:t>
            </w:r>
            <w:r>
              <w:rPr>
                <w:rFonts w:ascii="TimesNewRoman" w:hAnsi="TimesNewRoman" w:cs="TimesNewRoman"/>
                <w:sz w:val="24"/>
                <w:szCs w:val="24"/>
              </w:rPr>
              <w:t>și n</w:t>
            </w:r>
            <w:r w:rsidRPr="00BE645D">
              <w:rPr>
                <w:rFonts w:ascii="TimesNewRoman" w:hAnsi="TimesNewRoman" w:cs="TimesNewRoman"/>
                <w:sz w:val="24"/>
                <w:szCs w:val="24"/>
              </w:rPr>
              <w:t>oti</w:t>
            </w:r>
            <w:r>
              <w:rPr>
                <w:rFonts w:ascii="TimesNewRoman" w:hAnsi="TimesNewRoman" w:cs="TimesNewRoman"/>
                <w:sz w:val="24"/>
                <w:szCs w:val="24"/>
              </w:rPr>
              <w:t>țe</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253D0D" w:rsidRPr="00BE645D">
        <w:tc>
          <w:tcPr>
            <w:tcW w:w="8928" w:type="dxa"/>
            <w:gridSpan w:val="7"/>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it-IT"/>
              </w:rPr>
            </w:pPr>
            <w:r w:rsidRPr="003B48C8">
              <w:rPr>
                <w:rFonts w:ascii="TimesNewRoman" w:hAnsi="TimesNewRoman" w:cs="TimesNewRoman"/>
                <w:sz w:val="24"/>
                <w:szCs w:val="24"/>
                <w:lang w:val="it-IT"/>
              </w:rPr>
              <w:t>Documentare suplimentară în bibliotecă, pe platformele electronice de specialitate si pe teren</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253D0D" w:rsidRPr="00BE645D">
        <w:tc>
          <w:tcPr>
            <w:tcW w:w="8928" w:type="dxa"/>
            <w:gridSpan w:val="7"/>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it-IT"/>
              </w:rPr>
            </w:pPr>
            <w:r w:rsidRPr="003B48C8">
              <w:rPr>
                <w:rFonts w:ascii="TimesNewRoman" w:hAnsi="TimesNewRoman" w:cs="TimesNewRoman"/>
                <w:sz w:val="24"/>
                <w:szCs w:val="24"/>
                <w:lang w:val="it-IT"/>
              </w:rPr>
              <w:t xml:space="preserve">Pregătire seminarii/laboratoare, teme, referate, portofolii </w:t>
            </w:r>
            <w:r>
              <w:rPr>
                <w:rFonts w:ascii="TimesNewRoman" w:hAnsi="TimesNewRoman" w:cs="TimesNewRoman"/>
                <w:sz w:val="24"/>
                <w:szCs w:val="24"/>
                <w:lang w:val="it-IT"/>
              </w:rPr>
              <w:t>și</w:t>
            </w:r>
            <w:r w:rsidRPr="003B48C8">
              <w:rPr>
                <w:rFonts w:ascii="TimesNewRoman" w:hAnsi="TimesNewRoman" w:cs="TimesNewRoman"/>
                <w:sz w:val="24"/>
                <w:szCs w:val="24"/>
                <w:lang w:val="it-IT"/>
              </w:rPr>
              <w:t xml:space="preserve"> eseuri</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5</w:t>
            </w:r>
          </w:p>
        </w:tc>
      </w:tr>
      <w:tr w:rsidR="00253D0D" w:rsidRPr="00BE645D">
        <w:tc>
          <w:tcPr>
            <w:tcW w:w="8928" w:type="dxa"/>
            <w:gridSpan w:val="7"/>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Tutoriat</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0</w:t>
            </w:r>
          </w:p>
        </w:tc>
      </w:tr>
      <w:tr w:rsidR="00253D0D" w:rsidRPr="00BE645D">
        <w:tc>
          <w:tcPr>
            <w:tcW w:w="8928" w:type="dxa"/>
            <w:gridSpan w:val="7"/>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Examinări</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w:t>
            </w:r>
          </w:p>
        </w:tc>
      </w:tr>
      <w:tr w:rsidR="00253D0D" w:rsidRPr="00BE645D">
        <w:tc>
          <w:tcPr>
            <w:tcW w:w="8928" w:type="dxa"/>
            <w:gridSpan w:val="7"/>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Alte activită</w:t>
            </w:r>
            <w:r w:rsidRPr="00BE645D">
              <w:rPr>
                <w:rFonts w:ascii="Times New Roman" w:hAnsi="Times New Roman" w:cs="Times New Roman"/>
                <w:sz w:val="24"/>
                <w:szCs w:val="24"/>
              </w:rPr>
              <w:t>ţ</w:t>
            </w:r>
            <w:r w:rsidRPr="00BE645D">
              <w:rPr>
                <w:rFonts w:ascii="TimesNewRoman" w:hAnsi="TimesNewRoman" w:cs="TimesNewRoman"/>
                <w:sz w:val="24"/>
                <w:szCs w:val="24"/>
              </w:rPr>
              <w:t>i</w:t>
            </w:r>
          </w:p>
        </w:tc>
        <w:tc>
          <w:tcPr>
            <w:tcW w:w="64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0</w:t>
            </w:r>
          </w:p>
        </w:tc>
      </w:tr>
      <w:tr w:rsidR="00253D0D" w:rsidRPr="00BE645D">
        <w:tc>
          <w:tcPr>
            <w:tcW w:w="4464"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3.7 Total ore studiu individual</w:t>
            </w:r>
          </w:p>
        </w:tc>
        <w:tc>
          <w:tcPr>
            <w:tcW w:w="2232"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48</w:t>
            </w:r>
          </w:p>
        </w:tc>
        <w:tc>
          <w:tcPr>
            <w:tcW w:w="2232" w:type="dxa"/>
            <w:tcBorders>
              <w:top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r>
      <w:tr w:rsidR="00253D0D" w:rsidRPr="00BE645D">
        <w:tc>
          <w:tcPr>
            <w:tcW w:w="4464"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3.9 Total ore pe semestru</w:t>
            </w:r>
          </w:p>
        </w:tc>
        <w:tc>
          <w:tcPr>
            <w:tcW w:w="2232"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104</w:t>
            </w:r>
          </w:p>
        </w:tc>
        <w:tc>
          <w:tcPr>
            <w:tcW w:w="2232" w:type="dxa"/>
            <w:tcBorders>
              <w:top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r>
      <w:tr w:rsidR="00253D0D" w:rsidRPr="00BE645D">
        <w:tc>
          <w:tcPr>
            <w:tcW w:w="4464"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3.10 Numărul de credite</w:t>
            </w:r>
          </w:p>
        </w:tc>
        <w:tc>
          <w:tcPr>
            <w:tcW w:w="2232" w:type="dxa"/>
            <w:gridSpan w:val="4"/>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p>
        </w:tc>
        <w:tc>
          <w:tcPr>
            <w:tcW w:w="2232" w:type="dxa"/>
            <w:tcBorders>
              <w:top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648" w:type="dxa"/>
            <w:tcBorders>
              <w:top w:val="nil"/>
              <w:left w:val="nil"/>
              <w:bottom w:val="nil"/>
              <w:right w:val="nil"/>
            </w:tcBorders>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3B48C8" w:rsidRDefault="00253D0D" w:rsidP="00413E8D">
      <w:pPr>
        <w:autoSpaceDE w:val="0"/>
        <w:autoSpaceDN w:val="0"/>
        <w:adjustRightInd w:val="0"/>
        <w:spacing w:after="0" w:line="240" w:lineRule="auto"/>
        <w:rPr>
          <w:rFonts w:ascii="TimesNewRoman" w:hAnsi="TimesNewRoman" w:cs="TimesNewRoman"/>
          <w:b/>
          <w:bCs/>
          <w:sz w:val="24"/>
          <w:szCs w:val="24"/>
          <w:lang w:val="pt-BR"/>
        </w:rPr>
      </w:pPr>
      <w:r w:rsidRPr="003B48C8">
        <w:rPr>
          <w:rFonts w:ascii="TimesNewRoman" w:hAnsi="TimesNewRoman" w:cs="TimesNewRoman"/>
          <w:b/>
          <w:bCs/>
          <w:sz w:val="24"/>
          <w:szCs w:val="24"/>
          <w:lang w:val="pt-BR"/>
        </w:rPr>
        <w:t>4. Precondi</w:t>
      </w:r>
      <w:r w:rsidRPr="003B48C8">
        <w:rPr>
          <w:rFonts w:ascii="Times New Roman" w:hAnsi="Times New Roman" w:cs="Times New Roman"/>
          <w:b/>
          <w:bCs/>
          <w:sz w:val="24"/>
          <w:szCs w:val="24"/>
          <w:lang w:val="pt-BR"/>
        </w:rPr>
        <w:t>ţ</w:t>
      </w:r>
      <w:r w:rsidRPr="003B48C8">
        <w:rPr>
          <w:rFonts w:ascii="TimesNewRoman" w:hAnsi="TimesNewRoman" w:cs="TimesNewRoman"/>
          <w:b/>
          <w:bCs/>
          <w:sz w:val="24"/>
          <w:szCs w:val="24"/>
          <w:lang w:val="pt-BR"/>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253D0D" w:rsidRPr="003B48C8">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4.1 de curriculum</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rPr>
              <w:t>Nu este cazul.</w:t>
            </w:r>
          </w:p>
        </w:tc>
      </w:tr>
      <w:tr w:rsidR="00253D0D" w:rsidRPr="00BE645D">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4.2 de competen</w:t>
            </w:r>
            <w:r w:rsidRPr="00BE645D">
              <w:rPr>
                <w:rFonts w:ascii="Times New Roman" w:hAnsi="Times New Roman" w:cs="Times New Roman"/>
                <w:sz w:val="24"/>
                <w:szCs w:val="24"/>
              </w:rPr>
              <w:t>ţ</w:t>
            </w:r>
            <w:r w:rsidRPr="00BE645D">
              <w:rPr>
                <w:rFonts w:ascii="TimesNewRoman" w:hAnsi="TimesNewRoman" w:cs="TimesNewRoman"/>
                <w:sz w:val="24"/>
                <w:szCs w:val="24"/>
              </w:rPr>
              <w:t>e</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Nu este cazul.</w:t>
            </w: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3B48C8" w:rsidRDefault="00253D0D" w:rsidP="00413E8D">
      <w:pPr>
        <w:autoSpaceDE w:val="0"/>
        <w:autoSpaceDN w:val="0"/>
        <w:adjustRightInd w:val="0"/>
        <w:spacing w:after="0" w:line="240" w:lineRule="auto"/>
        <w:rPr>
          <w:rFonts w:ascii="TimesNewRoman" w:hAnsi="TimesNewRoman" w:cs="TimesNewRoman"/>
          <w:b/>
          <w:bCs/>
          <w:sz w:val="24"/>
          <w:szCs w:val="24"/>
          <w:lang w:val="pt-BR"/>
        </w:rPr>
      </w:pPr>
      <w:r w:rsidRPr="003B48C8">
        <w:rPr>
          <w:rFonts w:ascii="TimesNewRoman" w:hAnsi="TimesNewRoman" w:cs="TimesNewRoman"/>
          <w:b/>
          <w:bCs/>
          <w:sz w:val="24"/>
          <w:szCs w:val="24"/>
          <w:lang w:val="pt-BR"/>
        </w:rPr>
        <w:t>5. Condi</w:t>
      </w:r>
      <w:r w:rsidRPr="003B48C8">
        <w:rPr>
          <w:rFonts w:ascii="Times New Roman" w:hAnsi="Times New Roman" w:cs="Times New Roman"/>
          <w:b/>
          <w:bCs/>
          <w:sz w:val="24"/>
          <w:szCs w:val="24"/>
          <w:lang w:val="pt-BR"/>
        </w:rPr>
        <w:t>ţ</w:t>
      </w:r>
      <w:r w:rsidRPr="003B48C8">
        <w:rPr>
          <w:rFonts w:ascii="TimesNewRoman" w:hAnsi="TimesNewRoman" w:cs="TimesNewRoman"/>
          <w:b/>
          <w:bCs/>
          <w:sz w:val="24"/>
          <w:szCs w:val="24"/>
          <w:lang w:val="pt-BR"/>
        </w:rPr>
        <w:t>ii (acolo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7019"/>
      </w:tblGrid>
      <w:tr w:rsidR="00253D0D" w:rsidRPr="00BE645D">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5.1 de desf</w:t>
            </w:r>
            <w:r w:rsidRPr="00BE645D">
              <w:rPr>
                <w:rFonts w:ascii="Times New Roman" w:hAnsi="Times New Roman" w:cs="Times New Roman"/>
                <w:sz w:val="24"/>
                <w:szCs w:val="24"/>
              </w:rPr>
              <w:t>ăş</w:t>
            </w:r>
            <w:r w:rsidRPr="00BE645D">
              <w:rPr>
                <w:rFonts w:ascii="TimesNewRoman" w:hAnsi="TimesNewRoman" w:cs="TimesNewRoman"/>
                <w:sz w:val="24"/>
                <w:szCs w:val="24"/>
              </w:rPr>
              <w:t>urare a cursului</w:t>
            </w:r>
          </w:p>
        </w:tc>
        <w:tc>
          <w:tcPr>
            <w:tcW w:w="721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Nu este cazul</w:t>
            </w:r>
            <w:r>
              <w:rPr>
                <w:rFonts w:ascii="TimesNewRoman" w:hAnsi="TimesNewRoman" w:cs="TimesNewRoman"/>
                <w:sz w:val="24"/>
                <w:szCs w:val="24"/>
              </w:rPr>
              <w:t>.</w:t>
            </w:r>
          </w:p>
        </w:tc>
      </w:tr>
      <w:tr w:rsidR="00253D0D" w:rsidRPr="003B48C8">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5.2 de desf</w:t>
            </w:r>
            <w:r w:rsidRPr="00BE645D">
              <w:rPr>
                <w:rFonts w:ascii="Times New Roman" w:hAnsi="Times New Roman" w:cs="Times New Roman"/>
                <w:sz w:val="24"/>
                <w:szCs w:val="24"/>
              </w:rPr>
              <w:t>ăş</w:t>
            </w:r>
            <w:r w:rsidRPr="00BE645D">
              <w:rPr>
                <w:rFonts w:ascii="TimesNewRoman" w:hAnsi="TimesNewRoman" w:cs="TimesNewRoman"/>
                <w:sz w:val="24"/>
                <w:szCs w:val="24"/>
              </w:rPr>
              <w:t>urare a seminarului/laboratorului</w:t>
            </w:r>
          </w:p>
        </w:tc>
        <w:tc>
          <w:tcPr>
            <w:tcW w:w="7218" w:type="dxa"/>
          </w:tcPr>
          <w:p w:rsidR="00253D0D" w:rsidRPr="003B48C8" w:rsidRDefault="00253D0D" w:rsidP="00BE645D">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 xml:space="preserve">Prezența obligatorie la lucrările de laborator </w:t>
            </w:r>
            <w:r w:rsidRPr="00214970">
              <w:rPr>
                <w:rFonts w:ascii="TimesNewRoman" w:hAnsi="TimesNewRoman" w:cs="TimesNewRoman"/>
                <w:sz w:val="24"/>
                <w:szCs w:val="24"/>
              </w:rPr>
              <w:t xml:space="preserve">(conform regulamentului studiilor universitare </w:t>
            </w:r>
            <w:r>
              <w:rPr>
                <w:rFonts w:ascii="TimesNewRoman" w:hAnsi="TimesNewRoman" w:cs="TimesNewRoman"/>
                <w:sz w:val="24"/>
                <w:szCs w:val="24"/>
              </w:rPr>
              <w:t>de licență</w:t>
            </w:r>
            <w:r w:rsidRPr="00214970">
              <w:rPr>
                <w:rFonts w:ascii="TimesNewRoman" w:hAnsi="TimesNewRoman" w:cs="TimesNewRoman"/>
                <w:sz w:val="24"/>
                <w:szCs w:val="24"/>
              </w:rPr>
              <w:t xml:space="preserve"> în UPB)</w:t>
            </w:r>
            <w:r>
              <w:rPr>
                <w:rFonts w:ascii="TimesNewRoman" w:hAnsi="TimesNewRoman" w:cs="TimesNewRoman"/>
                <w:sz w:val="24"/>
                <w:szCs w:val="24"/>
              </w:rPr>
              <w:t>.</w:t>
            </w:r>
          </w:p>
        </w:tc>
      </w:tr>
    </w:tbl>
    <w:p w:rsidR="00253D0D" w:rsidRPr="003B48C8" w:rsidRDefault="00253D0D" w:rsidP="00413E8D">
      <w:pPr>
        <w:autoSpaceDE w:val="0"/>
        <w:autoSpaceDN w:val="0"/>
        <w:adjustRightInd w:val="0"/>
        <w:spacing w:after="0" w:line="240" w:lineRule="auto"/>
        <w:rPr>
          <w:rFonts w:ascii="TimesNewRoman" w:hAnsi="TimesNewRoman" w:cs="TimesNewRoman"/>
          <w:sz w:val="24"/>
          <w:szCs w:val="24"/>
          <w:lang w:val="it-IT"/>
        </w:rPr>
      </w:pPr>
    </w:p>
    <w:p w:rsidR="00253D0D" w:rsidRDefault="00253D0D" w:rsidP="00413E8D">
      <w:pPr>
        <w:autoSpaceDE w:val="0"/>
        <w:autoSpaceDN w:val="0"/>
        <w:adjustRightInd w:val="0"/>
        <w:spacing w:after="0" w:line="240" w:lineRule="auto"/>
        <w:rPr>
          <w:rFonts w:ascii="TimesNewRoman" w:hAnsi="TimesNewRoman" w:cs="TimesNewRoman"/>
          <w:sz w:val="24"/>
          <w:szCs w:val="24"/>
          <w:lang w:val="it-IT"/>
        </w:rPr>
      </w:pPr>
    </w:p>
    <w:p w:rsidR="00253D0D" w:rsidRPr="003B48C8" w:rsidRDefault="00253D0D" w:rsidP="00413E8D">
      <w:pPr>
        <w:autoSpaceDE w:val="0"/>
        <w:autoSpaceDN w:val="0"/>
        <w:adjustRightInd w:val="0"/>
        <w:spacing w:after="0" w:line="240" w:lineRule="auto"/>
        <w:rPr>
          <w:rFonts w:ascii="TimesNewRoman" w:hAnsi="TimesNewRoman" w:cs="TimesNewRoman"/>
          <w:sz w:val="24"/>
          <w:szCs w:val="24"/>
          <w:lang w:val="it-IT"/>
        </w:rPr>
      </w:pPr>
    </w:p>
    <w:p w:rsidR="00253D0D" w:rsidRPr="00021930" w:rsidRDefault="00253D0D"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6. Competen</w:t>
      </w:r>
      <w:r w:rsidRPr="00021930">
        <w:rPr>
          <w:rFonts w:ascii="Times New Roman" w:hAnsi="Times New Roman" w:cs="Times New Roman"/>
          <w:b/>
          <w:bCs/>
          <w:sz w:val="24"/>
          <w:szCs w:val="24"/>
        </w:rPr>
        <w:t>ţ</w:t>
      </w:r>
      <w:r w:rsidRPr="00021930">
        <w:rPr>
          <w:rFonts w:ascii="TimesNewRoman" w:hAnsi="TimesNewRoman" w:cs="TimesNewRoman"/>
          <w:b/>
          <w:bCs/>
          <w:sz w:val="24"/>
          <w:szCs w:val="24"/>
        </w:rPr>
        <w:t>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253D0D" w:rsidRPr="00867D4A">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Competen</w:t>
            </w:r>
            <w:r w:rsidRPr="00BE645D">
              <w:rPr>
                <w:rFonts w:ascii="Times New Roman" w:hAnsi="Times New Roman" w:cs="Times New Roman"/>
                <w:sz w:val="24"/>
                <w:szCs w:val="24"/>
              </w:rPr>
              <w:t>ţ</w:t>
            </w:r>
            <w:r w:rsidRPr="00BE645D">
              <w:rPr>
                <w:rFonts w:ascii="TimesNewRoman" w:hAnsi="TimesNewRoman" w:cs="TimesNewRoman"/>
                <w:sz w:val="24"/>
                <w:szCs w:val="24"/>
              </w:rPr>
              <w:t>e profesionale</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253D0D" w:rsidRDefault="00253D0D" w:rsidP="00CD2264">
            <w:pPr>
              <w:autoSpaceDE w:val="0"/>
              <w:autoSpaceDN w:val="0"/>
              <w:adjustRightInd w:val="0"/>
              <w:spacing w:after="0" w:line="240" w:lineRule="auto"/>
              <w:rPr>
                <w:rFonts w:ascii="TimesNewRoman" w:hAnsi="TimesNewRoman" w:cs="TimesNewRoman"/>
                <w:sz w:val="24"/>
                <w:szCs w:val="24"/>
                <w:lang w:val="it-IT"/>
              </w:rPr>
            </w:pPr>
            <w:r w:rsidRPr="00CD2264">
              <w:rPr>
                <w:rFonts w:ascii="TimesNewRoman" w:hAnsi="TimesNewRoman" w:cs="TimesNewRoman"/>
                <w:sz w:val="24"/>
                <w:szCs w:val="24"/>
                <w:lang w:val="it-IT"/>
              </w:rPr>
              <w:t>C1 Operarea cu fundamente ştiinţifice, inginereşti şi ale informaticii</w:t>
            </w:r>
            <w:r>
              <w:rPr>
                <w:rFonts w:ascii="TimesNewRoman" w:hAnsi="TimesNewRoman" w:cs="TimesNewRoman"/>
                <w:sz w:val="24"/>
                <w:szCs w:val="24"/>
                <w:lang w:val="it-IT"/>
              </w:rPr>
              <w:t>;</w:t>
            </w:r>
          </w:p>
          <w:p w:rsidR="00253D0D" w:rsidRPr="00A42F61" w:rsidRDefault="00253D0D" w:rsidP="00CD2264">
            <w:pPr>
              <w:autoSpaceDE w:val="0"/>
              <w:autoSpaceDN w:val="0"/>
              <w:adjustRightInd w:val="0"/>
              <w:spacing w:after="0" w:line="240" w:lineRule="auto"/>
              <w:rPr>
                <w:rFonts w:ascii="TimesNewRoman" w:hAnsi="TimesNewRoman" w:cs="TimesNewRoman"/>
                <w:sz w:val="24"/>
                <w:szCs w:val="24"/>
                <w:lang w:val="it-IT"/>
              </w:rPr>
            </w:pPr>
            <w:r w:rsidRPr="00A42F61">
              <w:rPr>
                <w:rFonts w:ascii="TimesNewRoman" w:hAnsi="TimesNewRoman" w:cs="TimesNewRoman"/>
                <w:sz w:val="24"/>
                <w:szCs w:val="24"/>
                <w:lang w:val="it-IT"/>
              </w:rPr>
              <w:t>C3 Soluţionarea problemelor folosind instrumentele ştiinţei şi ingineriei calculatoarelor;</w:t>
            </w:r>
          </w:p>
          <w:p w:rsidR="00253D0D" w:rsidRPr="00A42F61" w:rsidRDefault="00253D0D" w:rsidP="008F58CD">
            <w:pPr>
              <w:autoSpaceDE w:val="0"/>
              <w:autoSpaceDN w:val="0"/>
              <w:adjustRightInd w:val="0"/>
              <w:spacing w:after="0" w:line="240" w:lineRule="auto"/>
              <w:rPr>
                <w:rFonts w:ascii="TimesNewRoman" w:hAnsi="TimesNewRoman" w:cs="TimesNewRoman"/>
                <w:sz w:val="24"/>
                <w:szCs w:val="24"/>
                <w:lang w:val="it-IT"/>
              </w:rPr>
            </w:pPr>
            <w:r w:rsidRPr="00A42F61">
              <w:rPr>
                <w:rFonts w:ascii="TimesNewRoman" w:hAnsi="TimesNewRoman" w:cs="TimesNewRoman"/>
                <w:sz w:val="24"/>
                <w:szCs w:val="24"/>
                <w:lang w:val="it-IT"/>
              </w:rPr>
              <w:t>C4 Utilizarea tehnologiilor şi mediilor de programare</w:t>
            </w:r>
          </w:p>
        </w:tc>
      </w:tr>
      <w:tr w:rsidR="00253D0D" w:rsidRPr="00BE645D">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Competen</w:t>
            </w:r>
            <w:r w:rsidRPr="00BE645D">
              <w:rPr>
                <w:rFonts w:ascii="Times New Roman" w:hAnsi="Times New Roman" w:cs="Times New Roman"/>
                <w:sz w:val="24"/>
                <w:szCs w:val="24"/>
              </w:rPr>
              <w:t>ţ</w:t>
            </w:r>
            <w:r w:rsidRPr="00BE645D">
              <w:rPr>
                <w:rFonts w:ascii="TimesNewRoman" w:hAnsi="TimesNewRoman" w:cs="TimesNewRoman"/>
                <w:sz w:val="24"/>
                <w:szCs w:val="24"/>
              </w:rPr>
              <w:t>e transversale</w:t>
            </w:r>
          </w:p>
        </w:tc>
        <w:tc>
          <w:tcPr>
            <w:tcW w:w="721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3B48C8" w:rsidRDefault="00253D0D" w:rsidP="00413E8D">
      <w:pPr>
        <w:autoSpaceDE w:val="0"/>
        <w:autoSpaceDN w:val="0"/>
        <w:adjustRightInd w:val="0"/>
        <w:spacing w:after="0" w:line="240" w:lineRule="auto"/>
        <w:rPr>
          <w:rFonts w:ascii="TimesNewRoman" w:hAnsi="TimesNewRoman" w:cs="TimesNewRoman"/>
          <w:b/>
          <w:bCs/>
          <w:sz w:val="24"/>
          <w:szCs w:val="24"/>
          <w:lang w:val="it-IT"/>
        </w:rPr>
      </w:pPr>
      <w:r w:rsidRPr="003B48C8">
        <w:rPr>
          <w:rFonts w:ascii="TimesNewRoman" w:hAnsi="TimesNewRoman" w:cs="TimesNewRoman"/>
          <w:b/>
          <w:bCs/>
          <w:sz w:val="24"/>
          <w:szCs w:val="24"/>
          <w:lang w:val="it-IT"/>
        </w:rPr>
        <w:t>7. Obiectivele disciplinei (reie</w:t>
      </w:r>
      <w:r w:rsidRPr="003B48C8">
        <w:rPr>
          <w:rFonts w:ascii="Times New Roman" w:hAnsi="Times New Roman" w:cs="Times New Roman"/>
          <w:b/>
          <w:bCs/>
          <w:sz w:val="24"/>
          <w:szCs w:val="24"/>
          <w:lang w:val="it-IT"/>
        </w:rPr>
        <w:t>ş</w:t>
      </w:r>
      <w:r w:rsidRPr="003B48C8">
        <w:rPr>
          <w:rFonts w:ascii="TimesNewRoman" w:hAnsi="TimesNewRoman" w:cs="TimesNewRoman"/>
          <w:b/>
          <w:bCs/>
          <w:sz w:val="24"/>
          <w:szCs w:val="24"/>
          <w:lang w:val="it-IT"/>
        </w:rPr>
        <w:t>ind din grila de competen</w:t>
      </w:r>
      <w:r w:rsidRPr="003B48C8">
        <w:rPr>
          <w:rFonts w:ascii="Times New Roman" w:hAnsi="Times New Roman" w:cs="Times New Roman"/>
          <w:b/>
          <w:bCs/>
          <w:sz w:val="24"/>
          <w:szCs w:val="24"/>
          <w:lang w:val="it-IT"/>
        </w:rPr>
        <w:t>ţ</w:t>
      </w:r>
      <w:r w:rsidRPr="003B48C8">
        <w:rPr>
          <w:rFonts w:ascii="TimesNewRoman" w:hAnsi="TimesNewRoman" w:cs="TimesNewRoman"/>
          <w:b/>
          <w:bCs/>
          <w:sz w:val="24"/>
          <w:szCs w:val="24"/>
          <w:lang w:val="it-IT"/>
        </w:rPr>
        <w:t>e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253D0D" w:rsidRPr="00867D4A">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7.1 Obiectivul general al disciplinei</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lang w:val="ro-RO"/>
              </w:rPr>
            </w:pPr>
            <w:r w:rsidRPr="00867D4A">
              <w:rPr>
                <w:rFonts w:ascii="TimesNewRoman" w:hAnsi="TimesNewRoman" w:cs="TimesNewRoman"/>
                <w:i/>
                <w:iCs/>
                <w:sz w:val="24"/>
                <w:szCs w:val="24"/>
              </w:rPr>
              <w:t>C</w:t>
            </w:r>
            <w:r w:rsidRPr="00867D4A">
              <w:rPr>
                <w:rFonts w:ascii="TimesNewRoman" w:hAnsi="TimesNewRoman" w:cs="TimesNewRoman"/>
                <w:i/>
                <w:iCs/>
                <w:sz w:val="24"/>
                <w:szCs w:val="24"/>
                <w:lang w:val="ro-RO"/>
              </w:rPr>
              <w:t>urs:</w:t>
            </w:r>
            <w:r w:rsidRPr="001F5099">
              <w:rPr>
                <w:rFonts w:ascii="TimesNewRoman" w:hAnsi="TimesNewRoman" w:cs="TimesNewRoman"/>
                <w:sz w:val="24"/>
                <w:szCs w:val="24"/>
                <w:lang w:val="ro-RO"/>
              </w:rPr>
              <w:t xml:space="preserve"> disciplina studiază în prima sa parte principiile generale ale programării structurate, pornind de la cunoaşterea şi înţelegerea funcţionării unui sistem de calcul, iar în a doua parte problemele fundamentale ale programării în C. Limbajul C este prezentat într-un mod gradual, fiind parcurse toate aspectele esenţiale ale programării în C (organizarea datelor, instrucţiuni, tablouri, funcţii, pointeri).</w:t>
            </w:r>
          </w:p>
          <w:p w:rsidR="00253D0D" w:rsidRPr="001F5099" w:rsidRDefault="00253D0D" w:rsidP="001F5099">
            <w:pPr>
              <w:autoSpaceDE w:val="0"/>
              <w:autoSpaceDN w:val="0"/>
              <w:adjustRightInd w:val="0"/>
              <w:spacing w:after="0" w:line="240" w:lineRule="auto"/>
              <w:jc w:val="both"/>
              <w:rPr>
                <w:rFonts w:ascii="TimesNewRoman" w:hAnsi="TimesNewRoman" w:cs="TimesNewRoman"/>
                <w:sz w:val="8"/>
                <w:szCs w:val="8"/>
                <w:lang w:val="ro-RO"/>
              </w:rPr>
            </w:pPr>
          </w:p>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lang w:val="ro-RO"/>
              </w:rPr>
            </w:pPr>
            <w:r w:rsidRPr="00867D4A">
              <w:rPr>
                <w:rFonts w:ascii="TimesNewRoman" w:hAnsi="TimesNewRoman" w:cs="TimesNewRoman"/>
                <w:i/>
                <w:iCs/>
                <w:sz w:val="24"/>
                <w:szCs w:val="24"/>
                <w:lang w:val="ro-RO"/>
              </w:rPr>
              <w:t>Laborator:</w:t>
            </w:r>
            <w:r w:rsidRPr="001F5099">
              <w:rPr>
                <w:rFonts w:ascii="TimesNewRoman" w:hAnsi="TimesNewRoman" w:cs="TimesNewRoman"/>
                <w:sz w:val="24"/>
                <w:szCs w:val="24"/>
                <w:lang w:val="ro-RO"/>
              </w:rPr>
              <w:t xml:space="preserve"> însuşirea aspectelor fundamentale privind utilizarea limbajului de programare C. Aplicaţiile cuprind atât noţiunile de bază ale sintaxei limbajului C, cât şi elemente de concepţie a programelor. Sunt rezolvate probleme cu grade diferite de dificultate şi se comentează diversele posibilităţi de a rezolva o problemă particulară, felul în care se poate scrie mai eficient un program, precum şi erorile tipice care apar la elaborarea unui program în C.</w:t>
            </w:r>
          </w:p>
        </w:tc>
      </w:tr>
      <w:tr w:rsidR="00253D0D" w:rsidRPr="00BE645D">
        <w:tc>
          <w:tcPr>
            <w:tcW w:w="235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4.2 Obiective specifice</w:t>
            </w:r>
          </w:p>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7218" w:type="dxa"/>
          </w:tcPr>
          <w:p w:rsidR="00253D0D" w:rsidRPr="00BE645D"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lang w:val="ro-RO"/>
              </w:rPr>
              <w:t>Crearea abilităţilor de a rezolva diverse aplicaţii folosind limbajul C, prin parcurgerea următoarelor etape: înţelegerea completă a problemei de rezolvat, algoritmizarea acesteia şi în final transpunerea algoritmului în limbajul de programare de nivel înalt.</w:t>
            </w: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021930" w:rsidRDefault="00253D0D" w:rsidP="00413E8D">
      <w:pPr>
        <w:autoSpaceDE w:val="0"/>
        <w:autoSpaceDN w:val="0"/>
        <w:adjustRightInd w:val="0"/>
        <w:spacing w:after="0" w:line="240" w:lineRule="auto"/>
        <w:rPr>
          <w:rFonts w:ascii="TimesNewRoman" w:hAnsi="TimesNewRoman" w:cs="TimesNewRoman"/>
          <w:b/>
          <w:bCs/>
          <w:sz w:val="24"/>
          <w:szCs w:val="24"/>
        </w:rPr>
      </w:pPr>
      <w:r w:rsidRPr="00021930">
        <w:rPr>
          <w:rFonts w:ascii="TimesNewRoman" w:hAnsi="TimesNewRoman" w:cs="TimesNewRoman"/>
          <w:b/>
          <w:bCs/>
          <w:sz w:val="24"/>
          <w:szCs w:val="24"/>
        </w:rPr>
        <w:t>8. Con</w:t>
      </w:r>
      <w:r w:rsidRPr="00021930">
        <w:rPr>
          <w:rFonts w:ascii="Times New Roman" w:hAnsi="Times New Roman" w:cs="Times New Roman"/>
          <w:b/>
          <w:bCs/>
          <w:sz w:val="24"/>
          <w:szCs w:val="24"/>
        </w:rPr>
        <w:t>ţ</w:t>
      </w:r>
      <w:r w:rsidRPr="00021930">
        <w:rPr>
          <w:rFonts w:ascii="TimesNewRoman" w:hAnsi="TimesNewRoman" w:cs="TimesNewRoman"/>
          <w:b/>
          <w:bCs/>
          <w:sz w:val="24"/>
          <w:szCs w:val="24"/>
        </w:rPr>
        <w:t>inuturi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50"/>
        <w:gridCol w:w="2880"/>
        <w:gridCol w:w="1368"/>
      </w:tblGrid>
      <w:tr w:rsidR="00253D0D" w:rsidRPr="00BE645D">
        <w:tc>
          <w:tcPr>
            <w:tcW w:w="5328"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8.1 Curs</w:t>
            </w:r>
          </w:p>
        </w:tc>
        <w:tc>
          <w:tcPr>
            <w:tcW w:w="2880"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Metode de predare</w:t>
            </w: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Observa</w:t>
            </w:r>
            <w:r w:rsidRPr="00BE645D">
              <w:rPr>
                <w:rFonts w:ascii="Times New Roman" w:hAnsi="Times New Roman" w:cs="Times New Roman"/>
                <w:sz w:val="24"/>
                <w:szCs w:val="24"/>
              </w:rPr>
              <w:t>ţ</w:t>
            </w:r>
            <w:r w:rsidRPr="00BE645D">
              <w:rPr>
                <w:rFonts w:ascii="TimesNewRoman" w:hAnsi="TimesNewRoman" w:cs="TimesNewRoman"/>
                <w:sz w:val="24"/>
                <w:szCs w:val="24"/>
              </w:rPr>
              <w:t>ii</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rPr>
              <w:t>Introducere - sisteme de calcul şi limbaje de programare: structura şi modul de funcţionare a unui sistem de calcul; hardware / software; limbaje de programare (clasificări, modul de execuţie a unui program de către calculator); etapele dezvoltării unui program; conceptul de algoritm (structură, execuţie, importanţa în programarea structurată).</w:t>
            </w:r>
          </w:p>
        </w:tc>
        <w:tc>
          <w:tcPr>
            <w:tcW w:w="2880" w:type="dxa"/>
            <w:vMerge w:val="restart"/>
          </w:tcPr>
          <w:p w:rsidR="00253D0D" w:rsidRPr="00577017" w:rsidRDefault="00253D0D" w:rsidP="001F5099">
            <w:pPr>
              <w:autoSpaceDE w:val="0"/>
              <w:autoSpaceDN w:val="0"/>
              <w:adjustRightInd w:val="0"/>
              <w:spacing w:after="0" w:line="240" w:lineRule="auto"/>
              <w:rPr>
                <w:rFonts w:ascii="TimesNewRoman" w:hAnsi="TimesNewRoman" w:cs="TimesNewRoman"/>
                <w:sz w:val="24"/>
                <w:szCs w:val="24"/>
                <w:lang w:val="ro-RO"/>
              </w:rPr>
            </w:pPr>
            <w:r w:rsidRPr="001F5099">
              <w:rPr>
                <w:rFonts w:ascii="TimesNewRoman" w:hAnsi="TimesNewRoman" w:cs="TimesNewRoman"/>
                <w:sz w:val="24"/>
                <w:szCs w:val="24"/>
              </w:rPr>
              <w:t>Predarea se bazează pe folosirea videoproiectorului acoperind funcţia de comunicare şi demonstrativă. Metodele de comunicare orală utilizate sunt metoda expozitivă şi metoda problematizării utilizate frontal. Materialele de curs sunt: notele şi prezentările de curs, bibliografia prezentată la curs, platformele de laborator. Toate materialele sunt disponibile în format electronic, pe pagina web a cursului.</w:t>
            </w: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rPr>
              <w:t>Bazele programării în C: caracteristici; crearea, compilarea şi rularea unui program C; structura unui program C; variabile, constante; tipuri de date (tipuri fundamentale, declaraţii de tip, modificatori de tip şi de acces, domeniul de valabilitate al variabilelor); instrucţiuni</w:t>
            </w:r>
            <w:r>
              <w:rPr>
                <w:rFonts w:ascii="TimesNewRoman" w:hAnsi="TimesNewRoman" w:cs="TimesNewRoman"/>
                <w:sz w:val="24"/>
                <w:szCs w:val="24"/>
              </w:rPr>
              <w:t xml:space="preserve"> </w:t>
            </w:r>
            <w:r w:rsidRPr="001F5099">
              <w:rPr>
                <w:rFonts w:ascii="TimesNewRoman" w:hAnsi="TimesNewRoman" w:cs="TimesNewRoman"/>
                <w:sz w:val="24"/>
                <w:szCs w:val="24"/>
              </w:rPr>
              <w:t>de atribuire; operatori şi expresii;</w:t>
            </w:r>
            <w:r>
              <w:rPr>
                <w:rFonts w:ascii="TimesNewRoman" w:hAnsi="TimesNewRoman" w:cs="TimesNewRoman"/>
                <w:sz w:val="24"/>
                <w:szCs w:val="24"/>
              </w:rPr>
              <w:t xml:space="preserve"> </w:t>
            </w:r>
            <w:r w:rsidRPr="001F5099">
              <w:rPr>
                <w:rFonts w:ascii="TimesNewRoman" w:hAnsi="TimesNewRoman" w:cs="TimesNewRoman"/>
                <w:sz w:val="24"/>
                <w:szCs w:val="24"/>
              </w:rPr>
              <w:t>operaţii de intrare/ieşire formatate (funcţii de citire şi scriere); exemple, aplicaţii practice.</w:t>
            </w:r>
          </w:p>
        </w:tc>
        <w:tc>
          <w:tcPr>
            <w:tcW w:w="2880" w:type="dxa"/>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w:t>
            </w:r>
            <w:r w:rsidRPr="00BE645D">
              <w:rPr>
                <w:rFonts w:ascii="TimesNewRoman" w:hAnsi="TimesNewRoman" w:cs="TimesNewRoman"/>
                <w:sz w:val="24"/>
                <w:szCs w:val="24"/>
              </w:rPr>
              <w:t xml:space="preserve"> ore</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rPr>
              <w:t>Instrucţiuni condiţionale şi repetitive: instrucţiuni şi operatori condiţionali (if-else, switch-case, ?:);</w:t>
            </w:r>
            <w:r>
              <w:rPr>
                <w:rFonts w:ascii="TimesNewRoman" w:hAnsi="TimesNewRoman" w:cs="TimesNewRoman"/>
                <w:sz w:val="24"/>
                <w:szCs w:val="24"/>
              </w:rPr>
              <w:t xml:space="preserve"> in</w:t>
            </w:r>
            <w:r w:rsidRPr="001F5099">
              <w:rPr>
                <w:rFonts w:ascii="TimesNewRoman" w:hAnsi="TimesNewRoman" w:cs="TimesNewRoman"/>
                <w:sz w:val="24"/>
                <w:szCs w:val="24"/>
              </w:rPr>
              <w:t>structuri repetitive (while, do-while, for); instrucţiunile break şi continue; exemple, aplicaţii practice.</w:t>
            </w:r>
          </w:p>
        </w:tc>
        <w:tc>
          <w:tcPr>
            <w:tcW w:w="2880" w:type="dxa"/>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 ore</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rPr>
                <w:rFonts w:ascii="TimesNewRoman" w:hAnsi="TimesNewRoman" w:cs="TimesNewRoman"/>
                <w:sz w:val="24"/>
                <w:szCs w:val="24"/>
                <w:lang w:val="fr-FR"/>
              </w:rPr>
            </w:pPr>
            <w:r w:rsidRPr="001F5099">
              <w:rPr>
                <w:rFonts w:ascii="TimesNewRoman" w:hAnsi="TimesNewRoman" w:cs="TimesNewRoman"/>
                <w:sz w:val="24"/>
                <w:szCs w:val="24"/>
                <w:lang w:val="fr-FR"/>
              </w:rPr>
              <w:t>Tipuri de date complexe: tablouri de date; şiruri de caractere; structuri şi uniuni (noţiuni generale); exemple, aplicaţii practice.</w:t>
            </w:r>
          </w:p>
        </w:tc>
        <w:tc>
          <w:tcPr>
            <w:tcW w:w="2880" w:type="dxa"/>
            <w:vMerge/>
          </w:tcPr>
          <w:p w:rsidR="00253D0D" w:rsidRPr="001F5099" w:rsidRDefault="00253D0D" w:rsidP="00BE645D">
            <w:pPr>
              <w:autoSpaceDE w:val="0"/>
              <w:autoSpaceDN w:val="0"/>
              <w:adjustRightInd w:val="0"/>
              <w:spacing w:after="0" w:line="240" w:lineRule="auto"/>
              <w:rPr>
                <w:rFonts w:ascii="TimesNewRoman" w:hAnsi="TimesNewRoman" w:cs="TimesNewRoman"/>
                <w:sz w:val="24"/>
                <w:szCs w:val="24"/>
                <w:lang w:val="fr-FR"/>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4 ore</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rPr>
              <w:t>Funcţii: generalităţi; definirea şi apelul funcţiilor, prototipuri; funcţii recursive; exemple, aplicaţii practice</w:t>
            </w:r>
            <w:r>
              <w:rPr>
                <w:rFonts w:ascii="TimesNewRoman" w:hAnsi="TimesNewRoman" w:cs="TimesNewRoman"/>
                <w:sz w:val="24"/>
                <w:szCs w:val="24"/>
              </w:rPr>
              <w:t>.</w:t>
            </w:r>
          </w:p>
        </w:tc>
        <w:tc>
          <w:tcPr>
            <w:tcW w:w="2880" w:type="dxa"/>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6 ore</w:t>
            </w:r>
          </w:p>
        </w:tc>
      </w:tr>
      <w:tr w:rsidR="00253D0D" w:rsidRPr="00BE645D">
        <w:tc>
          <w:tcPr>
            <w:tcW w:w="5328" w:type="dxa"/>
            <w:gridSpan w:val="2"/>
          </w:tcPr>
          <w:p w:rsidR="00253D0D" w:rsidRPr="001F5099" w:rsidRDefault="00253D0D" w:rsidP="001F5099">
            <w:pPr>
              <w:autoSpaceDE w:val="0"/>
              <w:autoSpaceDN w:val="0"/>
              <w:adjustRightInd w:val="0"/>
              <w:spacing w:after="0" w:line="240" w:lineRule="auto"/>
              <w:jc w:val="both"/>
              <w:rPr>
                <w:rFonts w:ascii="TimesNewRoman" w:hAnsi="TimesNewRoman" w:cs="TimesNewRoman"/>
                <w:sz w:val="24"/>
                <w:szCs w:val="24"/>
              </w:rPr>
            </w:pPr>
            <w:r w:rsidRPr="001F5099">
              <w:rPr>
                <w:rFonts w:ascii="TimesNewRoman" w:hAnsi="TimesNewRoman" w:cs="TimesNewRoman"/>
                <w:sz w:val="24"/>
                <w:szCs w:val="24"/>
              </w:rPr>
              <w:t>Pointeri şi fişiere de date: definirea şi lucrul cu variabile de tip pointer; lucrul cu fişiere de date; exemple, aplicaţii practice</w:t>
            </w:r>
            <w:r>
              <w:rPr>
                <w:rFonts w:ascii="TimesNewRoman" w:hAnsi="TimesNewRoman" w:cs="TimesNewRoman"/>
                <w:sz w:val="24"/>
                <w:szCs w:val="24"/>
              </w:rPr>
              <w:t>.</w:t>
            </w:r>
          </w:p>
        </w:tc>
        <w:tc>
          <w:tcPr>
            <w:tcW w:w="2880" w:type="dxa"/>
            <w:vMerge/>
          </w:tcPr>
          <w:p w:rsidR="00253D0D" w:rsidRPr="001F5099"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EF0A31">
        <w:trPr>
          <w:trHeight w:val="1134"/>
        </w:trPr>
        <w:tc>
          <w:tcPr>
            <w:tcW w:w="9576" w:type="dxa"/>
            <w:gridSpan w:val="4"/>
          </w:tcPr>
          <w:p w:rsidR="00253D0D" w:rsidRDefault="00253D0D" w:rsidP="00F651E7">
            <w:pPr>
              <w:autoSpaceDE w:val="0"/>
              <w:autoSpaceDN w:val="0"/>
              <w:adjustRightInd w:val="0"/>
              <w:spacing w:after="0" w:line="240" w:lineRule="auto"/>
              <w:rPr>
                <w:rFonts w:ascii="TimesNewRoman" w:hAnsi="TimesNewRoman" w:cs="TimesNewRoman"/>
                <w:sz w:val="24"/>
                <w:szCs w:val="24"/>
              </w:rPr>
            </w:pPr>
            <w:r w:rsidRPr="007E6D6F">
              <w:rPr>
                <w:rFonts w:ascii="TimesNewRoman" w:hAnsi="TimesNewRoman" w:cs="TimesNewRoman"/>
                <w:sz w:val="24"/>
                <w:szCs w:val="24"/>
              </w:rPr>
              <w:t>Bibliografie</w:t>
            </w:r>
          </w:p>
          <w:p w:rsidR="00253D0D" w:rsidRDefault="00253D0D" w:rsidP="00F651E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B. Ionescu, Note de curs Programarea C</w:t>
            </w:r>
            <w:r w:rsidRPr="00204F4F">
              <w:rPr>
                <w:rFonts w:ascii="TimesNewRoman" w:hAnsi="TimesNewRoman" w:cs="TimesNewRoman"/>
                <w:sz w:val="24"/>
                <w:szCs w:val="24"/>
              </w:rPr>
              <w:t>alculatoarelor, U</w:t>
            </w:r>
            <w:r>
              <w:rPr>
                <w:rFonts w:ascii="TimesNewRoman" w:hAnsi="TimesNewRoman" w:cs="TimesNewRoman"/>
                <w:sz w:val="24"/>
                <w:szCs w:val="24"/>
              </w:rPr>
              <w:t>PB</w:t>
            </w:r>
            <w:r w:rsidRPr="00204F4F">
              <w:rPr>
                <w:rFonts w:ascii="TimesNewRoman" w:hAnsi="TimesNewRoman" w:cs="TimesNewRoman"/>
                <w:sz w:val="24"/>
                <w:szCs w:val="24"/>
              </w:rPr>
              <w:t>,</w:t>
            </w:r>
            <w:r>
              <w:rPr>
                <w:rFonts w:ascii="TimesNewRoman" w:hAnsi="TimesNewRoman" w:cs="TimesNewRoman"/>
                <w:sz w:val="24"/>
                <w:szCs w:val="24"/>
              </w:rPr>
              <w:t xml:space="preserve"> ETTI-EAII, LAPI – Laboratorul de Analiza și Prelucrarea Imaginilor, </w:t>
            </w:r>
            <w:r w:rsidRPr="00204F4F">
              <w:rPr>
                <w:rFonts w:ascii="TimesNewRoman" w:hAnsi="TimesNewRoman" w:cs="TimesNewRoman"/>
                <w:sz w:val="24"/>
                <w:szCs w:val="24"/>
              </w:rPr>
              <w:t xml:space="preserve"> </w:t>
            </w:r>
            <w:hyperlink r:id="rId5" w:history="1">
              <w:r w:rsidRPr="00EC4C4A">
                <w:rPr>
                  <w:rStyle w:val="Hyperlink"/>
                  <w:rFonts w:ascii="TimesNewRoman" w:hAnsi="TimesNewRoman" w:cs="TimesNewRoman"/>
                  <w:sz w:val="24"/>
                  <w:szCs w:val="24"/>
                </w:rPr>
                <w:t>http://imag.pub.ro/~bionescu/index_files/Page328.htm</w:t>
              </w:r>
            </w:hyperlink>
            <w:r w:rsidRPr="00204F4F">
              <w:rPr>
                <w:rFonts w:ascii="TimesNewRoman" w:hAnsi="TimesNewRoman" w:cs="TimesNewRoman"/>
                <w:sz w:val="24"/>
                <w:szCs w:val="24"/>
              </w:rPr>
              <w:t>;</w:t>
            </w:r>
          </w:p>
          <w:p w:rsidR="00253D0D" w:rsidRPr="006E733D" w:rsidRDefault="00253D0D" w:rsidP="00F651E7">
            <w:pPr>
              <w:autoSpaceDE w:val="0"/>
              <w:autoSpaceDN w:val="0"/>
              <w:adjustRightInd w:val="0"/>
              <w:spacing w:after="0" w:line="240" w:lineRule="auto"/>
              <w:jc w:val="both"/>
              <w:rPr>
                <w:rFonts w:ascii="TimesNewRoman" w:hAnsi="TimesNewRoman" w:cs="TimesNewRoman"/>
                <w:sz w:val="24"/>
                <w:szCs w:val="24"/>
                <w:lang w:val="it-IT"/>
              </w:rPr>
            </w:pPr>
            <w:r w:rsidRPr="006E733D">
              <w:rPr>
                <w:rFonts w:ascii="TimesNewRoman" w:hAnsi="TimesNewRoman" w:cs="TimesNewRoman"/>
                <w:sz w:val="24"/>
                <w:szCs w:val="24"/>
                <w:lang w:val="it-IT"/>
              </w:rPr>
              <w:t xml:space="preserve">- C++, </w:t>
            </w:r>
            <w:hyperlink r:id="rId6" w:history="1">
              <w:r w:rsidRPr="006E733D">
                <w:rPr>
                  <w:rStyle w:val="Hyperlink"/>
                  <w:rFonts w:ascii="TimesNewRoman" w:hAnsi="TimesNewRoman" w:cs="TimesNewRoman"/>
                  <w:sz w:val="24"/>
                  <w:szCs w:val="24"/>
                  <w:lang w:val="it-IT"/>
                </w:rPr>
                <w:t>http://www.cplusplus.com</w:t>
              </w:r>
            </w:hyperlink>
            <w:r>
              <w:rPr>
                <w:rFonts w:ascii="TimesNewRoman" w:hAnsi="TimesNewRoman" w:cs="TimesNewRoman"/>
                <w:sz w:val="24"/>
                <w:szCs w:val="24"/>
                <w:lang w:val="it-IT"/>
              </w:rPr>
              <w:t xml:space="preserve"> (ultima accesare 2015</w:t>
            </w:r>
            <w:r w:rsidRPr="006E733D">
              <w:rPr>
                <w:rFonts w:ascii="TimesNewRoman" w:hAnsi="TimesNewRoman" w:cs="TimesNewRoman"/>
                <w:sz w:val="24"/>
                <w:szCs w:val="24"/>
                <w:lang w:val="it-IT"/>
              </w:rPr>
              <w:t>);</w:t>
            </w:r>
          </w:p>
          <w:p w:rsidR="00253D0D" w:rsidRPr="00204F4F" w:rsidRDefault="00253D0D" w:rsidP="00F651E7">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C. Dan, D. Burileanu, “Introducere în programarea calculatoarelor. Limbajul C”,</w:t>
            </w:r>
            <w:r>
              <w:rPr>
                <w:rFonts w:ascii="TimesNewRoman" w:hAnsi="TimesNewRoman" w:cs="TimesNewRoman"/>
                <w:sz w:val="24"/>
                <w:szCs w:val="24"/>
                <w:lang w:val="es-ES"/>
              </w:rPr>
              <w:t xml:space="preserve"> </w:t>
            </w:r>
            <w:r w:rsidRPr="00204F4F">
              <w:rPr>
                <w:rFonts w:ascii="TimesNewRoman" w:hAnsi="TimesNewRoman" w:cs="TimesNewRoman"/>
                <w:sz w:val="24"/>
                <w:szCs w:val="24"/>
                <w:lang w:val="es-ES"/>
              </w:rPr>
              <w:t>Editura Printech, Bucureşti, 2001.</w:t>
            </w:r>
          </w:p>
          <w:p w:rsidR="00253D0D" w:rsidRPr="00204F4F" w:rsidRDefault="00253D0D" w:rsidP="00F651E7">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D. Burileanu, C. Dan, M. Pădure, “Programare în C. Culegere de probleme”, Editura Printech, Bucureşti, 2004.</w:t>
            </w:r>
          </w:p>
          <w:p w:rsidR="00253D0D" w:rsidRPr="00204F4F" w:rsidRDefault="00253D0D" w:rsidP="00F651E7">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I. Rusu, D. Gavrilescu, V. Grosu, “Programarea calculatoarelor în limbaj C”</w:t>
            </w:r>
            <w:r>
              <w:rPr>
                <w:rFonts w:ascii="TimesNewRoman" w:hAnsi="TimesNewRoman" w:cs="TimesNewRoman"/>
                <w:sz w:val="24"/>
                <w:szCs w:val="24"/>
                <w:lang w:val="es-ES"/>
              </w:rPr>
              <w:t xml:space="preserve">, </w:t>
            </w:r>
            <w:r w:rsidRPr="00204F4F">
              <w:rPr>
                <w:rFonts w:ascii="TimesNewRoman" w:hAnsi="TimesNewRoman" w:cs="TimesNewRoman"/>
                <w:sz w:val="24"/>
                <w:szCs w:val="24"/>
                <w:lang w:val="es-ES"/>
              </w:rPr>
              <w:t>Editura MATRIX ROM, Bucureşti, 2002.</w:t>
            </w:r>
          </w:p>
          <w:p w:rsidR="00253D0D" w:rsidRPr="00204F4F" w:rsidRDefault="00253D0D" w:rsidP="00F651E7">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I. Rusu, D. Gavrilescu, V. Grosu, “Îndrumar de laborator pentru programarea calculatoarelor”, Editura MATRIX ROM, Bucureşti, 2004.</w:t>
            </w:r>
          </w:p>
          <w:p w:rsidR="00253D0D" w:rsidRPr="00204F4F" w:rsidRDefault="00253D0D" w:rsidP="00F651E7">
            <w:pPr>
              <w:autoSpaceDE w:val="0"/>
              <w:autoSpaceDN w:val="0"/>
              <w:adjustRightInd w:val="0"/>
              <w:spacing w:after="0" w:line="240" w:lineRule="auto"/>
              <w:jc w:val="both"/>
              <w:rPr>
                <w:rFonts w:ascii="TimesNewRoman" w:hAnsi="TimesNewRoman" w:cs="TimesNewRoman"/>
                <w:sz w:val="24"/>
                <w:szCs w:val="24"/>
                <w:lang w:val="es-ES"/>
              </w:rPr>
            </w:pPr>
            <w:r w:rsidRPr="00204F4F">
              <w:rPr>
                <w:rFonts w:ascii="TimesNewRoman" w:hAnsi="TimesNewRoman" w:cs="TimesNewRoman"/>
                <w:sz w:val="24"/>
                <w:szCs w:val="24"/>
                <w:lang w:val="es-ES"/>
              </w:rPr>
              <w:t>-  D.I. Năstac, “Programarea calculatoarelor în limbajul C – Elemente fundamentale”, Editura Printech, Bucureşti, 2006.</w:t>
            </w:r>
          </w:p>
          <w:p w:rsidR="00253D0D" w:rsidRPr="00F651E7" w:rsidRDefault="00253D0D" w:rsidP="005379DD">
            <w:pPr>
              <w:autoSpaceDE w:val="0"/>
              <w:autoSpaceDN w:val="0"/>
              <w:adjustRightInd w:val="0"/>
              <w:spacing w:after="0" w:line="240" w:lineRule="auto"/>
              <w:jc w:val="both"/>
              <w:rPr>
                <w:rFonts w:ascii="TimesNewRoman" w:hAnsi="TimesNewRoman" w:cs="TimesNewRoman"/>
                <w:sz w:val="24"/>
                <w:szCs w:val="24"/>
                <w:lang w:val="es-ES"/>
              </w:rPr>
            </w:pPr>
            <w:r w:rsidRPr="00F651E7">
              <w:rPr>
                <w:rFonts w:ascii="TimesNewRoman" w:hAnsi="TimesNewRoman" w:cs="TimesNewRoman"/>
                <w:sz w:val="24"/>
                <w:szCs w:val="24"/>
                <w:lang w:val="es-ES"/>
              </w:rPr>
              <w:t>-  A. Bacivarov, D.I. Năstac, “Limbaje de programare – Limbajul C. Îndrumar de laborator”, Tipografia UPB, 1997.</w:t>
            </w:r>
          </w:p>
        </w:tc>
      </w:tr>
      <w:tr w:rsidR="00253D0D" w:rsidRPr="00BE645D">
        <w:tc>
          <w:tcPr>
            <w:tcW w:w="487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8.2 Laborator</w:t>
            </w:r>
          </w:p>
        </w:tc>
        <w:tc>
          <w:tcPr>
            <w:tcW w:w="3330" w:type="dxa"/>
            <w:gridSpan w:val="2"/>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Metode de predare</w:t>
            </w: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Observa</w:t>
            </w:r>
            <w:r w:rsidRPr="00BE645D">
              <w:rPr>
                <w:rFonts w:ascii="Times New Roman" w:hAnsi="Times New Roman" w:cs="Times New Roman"/>
                <w:sz w:val="24"/>
                <w:szCs w:val="24"/>
              </w:rPr>
              <w:t>ţ</w:t>
            </w:r>
            <w:r w:rsidRPr="00BE645D">
              <w:rPr>
                <w:rFonts w:ascii="TimesNewRoman" w:hAnsi="TimesNewRoman" w:cs="TimesNewRoman"/>
                <w:sz w:val="24"/>
                <w:szCs w:val="24"/>
              </w:rPr>
              <w:t>ii</w:t>
            </w:r>
          </w:p>
        </w:tc>
      </w:tr>
      <w:tr w:rsidR="00253D0D" w:rsidRPr="00BE645D">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 xml:space="preserve">Descrierea mediului de lucru; editare, compilare, </w:t>
            </w:r>
            <w:r>
              <w:rPr>
                <w:rFonts w:ascii="Times New Roman" w:hAnsi="Times New Roman" w:cs="Times New Roman"/>
                <w:sz w:val="24"/>
                <w:szCs w:val="24"/>
                <w:lang w:val="ro-RO"/>
              </w:rPr>
              <w:t xml:space="preserve">executare programe; </w:t>
            </w:r>
          </w:p>
        </w:tc>
        <w:tc>
          <w:tcPr>
            <w:tcW w:w="3330" w:type="dxa"/>
            <w:gridSpan w:val="2"/>
            <w:vMerge w:val="restart"/>
          </w:tcPr>
          <w:p w:rsidR="00253D0D" w:rsidRPr="003B7AF0" w:rsidRDefault="00253D0D" w:rsidP="00517D9A">
            <w:pPr>
              <w:autoSpaceDE w:val="0"/>
              <w:autoSpaceDN w:val="0"/>
              <w:adjustRightInd w:val="0"/>
              <w:spacing w:after="0" w:line="240" w:lineRule="auto"/>
              <w:rPr>
                <w:rFonts w:ascii="TimesNewRoman" w:hAnsi="TimesNewRoman" w:cs="TimesNewRoman"/>
                <w:sz w:val="24"/>
                <w:szCs w:val="24"/>
                <w:lang w:val="ro-RO"/>
              </w:rPr>
            </w:pPr>
            <w:r>
              <w:rPr>
                <w:rFonts w:ascii="TimesNewRoman" w:hAnsi="TimesNewRoman" w:cs="TimesNewRoman"/>
                <w:sz w:val="24"/>
                <w:szCs w:val="24"/>
                <w:lang w:val="ro-RO"/>
              </w:rPr>
              <w:t xml:space="preserve">Laboratorul se bazează </w:t>
            </w:r>
            <w:r w:rsidRPr="003B7AF0">
              <w:rPr>
                <w:rFonts w:ascii="TimesNewRoman" w:hAnsi="TimesNewRoman" w:cs="TimesNewRoman"/>
                <w:sz w:val="24"/>
                <w:szCs w:val="24"/>
                <w:lang w:val="ro-RO"/>
              </w:rPr>
              <w:t xml:space="preserve">pe </w:t>
            </w:r>
            <w:r>
              <w:rPr>
                <w:rFonts w:ascii="TimesNewRoman" w:hAnsi="TimesNewRoman" w:cs="TimesNewRoman"/>
                <w:sz w:val="24"/>
                <w:szCs w:val="24"/>
                <w:lang w:val="ro-RO"/>
              </w:rPr>
              <w:t>programarea individuală în limbajul C</w:t>
            </w:r>
            <w:r w:rsidRPr="003B7AF0">
              <w:rPr>
                <w:rFonts w:ascii="TimesNewRoman" w:hAnsi="TimesNewRoman" w:cs="TimesNewRoman"/>
                <w:sz w:val="24"/>
                <w:szCs w:val="24"/>
                <w:lang w:val="ro-RO"/>
              </w:rPr>
              <w:t xml:space="preserve"> la posturi de </w:t>
            </w:r>
            <w:r>
              <w:rPr>
                <w:rFonts w:ascii="TimesNewRoman" w:hAnsi="TimesNewRoman" w:cs="TimesNewRoman"/>
                <w:sz w:val="24"/>
                <w:szCs w:val="24"/>
                <w:lang w:val="ro-RO"/>
              </w:rPr>
              <w:t>lucru</w:t>
            </w:r>
            <w:r w:rsidRPr="003B7AF0">
              <w:rPr>
                <w:rFonts w:ascii="TimesNewRoman" w:hAnsi="TimesNewRoman" w:cs="TimesNewRoman"/>
                <w:sz w:val="24"/>
                <w:szCs w:val="24"/>
                <w:lang w:val="ro-RO"/>
              </w:rPr>
              <w:t xml:space="preserve"> </w:t>
            </w:r>
            <w:r>
              <w:rPr>
                <w:rFonts w:ascii="TimesNewRoman" w:hAnsi="TimesNewRoman" w:cs="TimesNewRoman"/>
                <w:sz w:val="24"/>
                <w:szCs w:val="24"/>
                <w:lang w:val="ro-RO"/>
              </w:rPr>
              <w:t>dotate cu mediul de dezvoltare Dev-C++. Se solicită studenților studierea lucrării din îndrumar înainte de prezentarea î</w:t>
            </w:r>
            <w:r w:rsidRPr="003B7AF0">
              <w:rPr>
                <w:rFonts w:ascii="TimesNewRoman" w:hAnsi="TimesNewRoman" w:cs="TimesNewRoman"/>
                <w:sz w:val="24"/>
                <w:szCs w:val="24"/>
                <w:lang w:val="ro-RO"/>
              </w:rPr>
              <w:t>n sala de laborator.</w:t>
            </w: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BE645D">
        <w:tc>
          <w:tcPr>
            <w:tcW w:w="4878" w:type="dxa"/>
          </w:tcPr>
          <w:p w:rsidR="00253D0D" w:rsidRPr="00A55BBD" w:rsidRDefault="00253D0D" w:rsidP="00517D9A">
            <w:pPr>
              <w:spacing w:after="0"/>
              <w:rPr>
                <w:rFonts w:ascii="Times New Roman" w:hAnsi="Times New Roman" w:cs="Times New Roman"/>
                <w:sz w:val="24"/>
                <w:szCs w:val="24"/>
                <w:lang w:val="ro-RO"/>
              </w:rPr>
            </w:pPr>
            <w:r>
              <w:rPr>
                <w:rFonts w:ascii="Times New Roman" w:hAnsi="Times New Roman" w:cs="Times New Roman"/>
                <w:sz w:val="24"/>
                <w:szCs w:val="24"/>
                <w:lang w:val="ro-RO"/>
              </w:rPr>
              <w:t>Programe simple,</w:t>
            </w:r>
            <w:r w:rsidRPr="00A55BBD">
              <w:rPr>
                <w:rFonts w:ascii="Times New Roman" w:hAnsi="Times New Roman" w:cs="Times New Roman"/>
                <w:sz w:val="24"/>
                <w:szCs w:val="24"/>
                <w:lang w:val="ro-RO"/>
              </w:rPr>
              <w:t xml:space="preserve"> variabile şi constante, operaţii de intrare/ieşire formatate</w:t>
            </w:r>
            <w:r>
              <w:rPr>
                <w:rFonts w:ascii="Times New Roman" w:hAnsi="Times New Roman" w:cs="Times New Roman"/>
                <w:sz w:val="24"/>
                <w:szCs w:val="24"/>
                <w:lang w:val="ro-RO"/>
              </w:rPr>
              <w:t>;</w:t>
            </w:r>
          </w:p>
        </w:tc>
        <w:tc>
          <w:tcPr>
            <w:tcW w:w="3330" w:type="dxa"/>
            <w:gridSpan w:val="2"/>
            <w:vMerge/>
          </w:tcPr>
          <w:p w:rsidR="00253D0D" w:rsidRPr="005379DD" w:rsidRDefault="00253D0D" w:rsidP="00BE645D">
            <w:pPr>
              <w:autoSpaceDE w:val="0"/>
              <w:autoSpaceDN w:val="0"/>
              <w:adjustRightInd w:val="0"/>
              <w:spacing w:after="0" w:line="240" w:lineRule="auto"/>
              <w:rPr>
                <w:rFonts w:ascii="TimesNewRoman" w:hAnsi="TimesNewRoman" w:cs="TimesNewRoman"/>
                <w:sz w:val="24"/>
                <w:szCs w:val="24"/>
                <w:lang w:val="it-IT"/>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BE645D">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Tipuri fundamentale de date, operatori şi expresii</w:t>
            </w:r>
            <w:r>
              <w:rPr>
                <w:rFonts w:ascii="Times New Roman" w:hAnsi="Times New Roman" w:cs="Times New Roman"/>
                <w:sz w:val="24"/>
                <w:szCs w:val="24"/>
                <w:lang w:val="ro-RO"/>
              </w:rPr>
              <w:t>;</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BE645D">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Instrucţiuni condiţionale</w:t>
            </w:r>
            <w:r>
              <w:rPr>
                <w:rFonts w:ascii="Times New Roman" w:hAnsi="Times New Roman" w:cs="Times New Roman"/>
                <w:sz w:val="24"/>
                <w:szCs w:val="24"/>
                <w:lang w:val="ro-RO"/>
              </w:rPr>
              <w:t xml:space="preserve">: </w:t>
            </w:r>
            <w:r w:rsidRPr="00A55BBD">
              <w:rPr>
                <w:rFonts w:ascii="Times New Roman" w:hAnsi="Times New Roman" w:cs="Times New Roman"/>
                <w:sz w:val="24"/>
                <w:szCs w:val="24"/>
                <w:lang w:val="ro-RO"/>
              </w:rPr>
              <w:t>decizia</w:t>
            </w:r>
            <w:r>
              <w:rPr>
                <w:rFonts w:ascii="Times New Roman" w:hAnsi="Times New Roman" w:cs="Times New Roman"/>
                <w:sz w:val="24"/>
                <w:szCs w:val="24"/>
                <w:lang w:val="ro-RO"/>
              </w:rPr>
              <w:t xml:space="preserve"> și </w:t>
            </w:r>
            <w:r w:rsidRPr="00A55BBD">
              <w:rPr>
                <w:rFonts w:ascii="Times New Roman" w:hAnsi="Times New Roman" w:cs="Times New Roman"/>
                <w:sz w:val="24"/>
                <w:szCs w:val="24"/>
                <w:lang w:val="ro-RO"/>
              </w:rPr>
              <w:t>selecţia</w:t>
            </w:r>
            <w:r>
              <w:rPr>
                <w:rFonts w:ascii="Times New Roman" w:hAnsi="Times New Roman" w:cs="Times New Roman"/>
                <w:sz w:val="24"/>
                <w:szCs w:val="24"/>
                <w:lang w:val="ro-RO"/>
              </w:rPr>
              <w:t>;</w:t>
            </w:r>
          </w:p>
        </w:tc>
        <w:tc>
          <w:tcPr>
            <w:tcW w:w="3330" w:type="dxa"/>
            <w:gridSpan w:val="2"/>
            <w:vMerge/>
          </w:tcPr>
          <w:p w:rsidR="00253D0D" w:rsidRPr="005379DD" w:rsidRDefault="00253D0D" w:rsidP="00BE645D">
            <w:pPr>
              <w:autoSpaceDE w:val="0"/>
              <w:autoSpaceDN w:val="0"/>
              <w:adjustRightInd w:val="0"/>
              <w:spacing w:after="0" w:line="240" w:lineRule="auto"/>
              <w:rPr>
                <w:rFonts w:ascii="TimesNewRoman" w:hAnsi="TimesNewRoman" w:cs="TimesNewRoman"/>
                <w:sz w:val="24"/>
                <w:szCs w:val="24"/>
                <w:lang w:val="it-IT"/>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BE645D">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Cicluri cu test iniţ</w:t>
            </w:r>
            <w:r>
              <w:rPr>
                <w:rFonts w:ascii="Times New Roman" w:hAnsi="Times New Roman" w:cs="Times New Roman"/>
                <w:sz w:val="24"/>
                <w:szCs w:val="24"/>
                <w:lang w:val="ro-RO"/>
              </w:rPr>
              <w:t>ial, cu test final şi cu contor;</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BE645D">
              <w:rPr>
                <w:rFonts w:ascii="TimesNewRoman" w:hAnsi="TimesNewRoman" w:cs="TimesNewRoman"/>
                <w:sz w:val="24"/>
                <w:szCs w:val="24"/>
              </w:rPr>
              <w:t xml:space="preserve"> ore</w:t>
            </w:r>
          </w:p>
        </w:tc>
      </w:tr>
      <w:tr w:rsidR="00253D0D" w:rsidRPr="00BE645D">
        <w:trPr>
          <w:trHeight w:val="188"/>
        </w:trPr>
        <w:tc>
          <w:tcPr>
            <w:tcW w:w="4878" w:type="dxa"/>
          </w:tcPr>
          <w:p w:rsidR="00253D0D" w:rsidRPr="00A55BBD" w:rsidRDefault="00253D0D" w:rsidP="00517D9A">
            <w:pPr>
              <w:spacing w:after="0"/>
              <w:rPr>
                <w:rFonts w:ascii="Times New Roman" w:hAnsi="Times New Roman" w:cs="Times New Roman"/>
                <w:sz w:val="24"/>
                <w:szCs w:val="24"/>
                <w:lang w:val="ro-RO"/>
              </w:rPr>
            </w:pPr>
            <w:r>
              <w:rPr>
                <w:rFonts w:ascii="Times New Roman" w:hAnsi="Times New Roman" w:cs="Times New Roman"/>
                <w:sz w:val="24"/>
                <w:szCs w:val="24"/>
                <w:lang w:val="ro-RO"/>
              </w:rPr>
              <w:t>Lucrare de verificare;</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sidRPr="00BE645D">
              <w:rPr>
                <w:rFonts w:ascii="TimesNewRoman" w:hAnsi="TimesNewRoman" w:cs="TimesNewRoman"/>
                <w:sz w:val="24"/>
                <w:szCs w:val="24"/>
              </w:rPr>
              <w:t>2 ore</w:t>
            </w:r>
          </w:p>
        </w:tc>
      </w:tr>
      <w:tr w:rsidR="00253D0D" w:rsidRPr="00BE645D">
        <w:trPr>
          <w:trHeight w:val="287"/>
        </w:trPr>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Tablouri şi şiruri de caractere</w:t>
            </w:r>
            <w:r>
              <w:rPr>
                <w:rFonts w:ascii="Times New Roman" w:hAnsi="Times New Roman" w:cs="Times New Roman"/>
                <w:sz w:val="24"/>
                <w:szCs w:val="24"/>
                <w:lang w:val="ro-RO"/>
              </w:rPr>
              <w:t xml:space="preserve">. </w:t>
            </w:r>
            <w:r w:rsidRPr="00A55BBD">
              <w:rPr>
                <w:rFonts w:ascii="Times New Roman" w:hAnsi="Times New Roman" w:cs="Times New Roman"/>
                <w:sz w:val="24"/>
                <w:szCs w:val="24"/>
                <w:lang w:val="ro-RO"/>
              </w:rPr>
              <w:t>Alte tipuri de date: structuri, uniuni, tipul enumerat</w:t>
            </w:r>
            <w:r>
              <w:rPr>
                <w:rFonts w:ascii="Times New Roman" w:hAnsi="Times New Roman" w:cs="Times New Roman"/>
                <w:sz w:val="24"/>
                <w:szCs w:val="24"/>
                <w:lang w:val="ro-RO"/>
              </w:rPr>
              <w:t>;</w:t>
            </w:r>
          </w:p>
        </w:tc>
        <w:tc>
          <w:tcPr>
            <w:tcW w:w="3330" w:type="dxa"/>
            <w:gridSpan w:val="2"/>
            <w:vMerge/>
          </w:tcPr>
          <w:p w:rsidR="00253D0D" w:rsidRPr="00A42F61" w:rsidRDefault="00253D0D" w:rsidP="00BE645D">
            <w:pPr>
              <w:autoSpaceDE w:val="0"/>
              <w:autoSpaceDN w:val="0"/>
              <w:adjustRightInd w:val="0"/>
              <w:spacing w:after="0" w:line="240" w:lineRule="auto"/>
              <w:rPr>
                <w:rFonts w:ascii="TimesNewRoman" w:hAnsi="TimesNewRoman" w:cs="TimesNewRoman"/>
                <w:sz w:val="24"/>
                <w:szCs w:val="24"/>
                <w:lang w:val="it-IT"/>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BE645D">
              <w:rPr>
                <w:rFonts w:ascii="TimesNewRoman" w:hAnsi="TimesNewRoman" w:cs="TimesNewRoman"/>
                <w:sz w:val="24"/>
                <w:szCs w:val="24"/>
              </w:rPr>
              <w:t xml:space="preserve"> ore</w:t>
            </w:r>
          </w:p>
        </w:tc>
      </w:tr>
      <w:tr w:rsidR="00253D0D" w:rsidRPr="00BE645D">
        <w:trPr>
          <w:trHeight w:val="348"/>
        </w:trPr>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Funcţii simple</w:t>
            </w:r>
            <w:r>
              <w:rPr>
                <w:rFonts w:ascii="Times New Roman" w:hAnsi="Times New Roman" w:cs="Times New Roman"/>
                <w:sz w:val="24"/>
                <w:szCs w:val="24"/>
                <w:lang w:val="ro-RO"/>
              </w:rPr>
              <w:t xml:space="preserve"> și</w:t>
            </w:r>
            <w:r w:rsidRPr="00A55BBD">
              <w:rPr>
                <w:rFonts w:ascii="Times New Roman" w:hAnsi="Times New Roman" w:cs="Times New Roman"/>
                <w:sz w:val="24"/>
                <w:szCs w:val="24"/>
                <w:lang w:val="ro-RO"/>
              </w:rPr>
              <w:t xml:space="preserve"> recursivitate</w:t>
            </w:r>
            <w:r>
              <w:rPr>
                <w:rFonts w:ascii="Times New Roman" w:hAnsi="Times New Roman" w:cs="Times New Roman"/>
                <w:sz w:val="24"/>
                <w:szCs w:val="24"/>
                <w:lang w:val="ro-RO"/>
              </w:rPr>
              <w:t>;</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w:t>
            </w:r>
            <w:r w:rsidRPr="00BE645D">
              <w:rPr>
                <w:rFonts w:ascii="TimesNewRoman" w:hAnsi="TimesNewRoman" w:cs="TimesNewRoman"/>
                <w:sz w:val="24"/>
                <w:szCs w:val="24"/>
              </w:rPr>
              <w:t xml:space="preserve"> ore</w:t>
            </w:r>
          </w:p>
        </w:tc>
      </w:tr>
      <w:tr w:rsidR="00253D0D" w:rsidRPr="00BE645D">
        <w:trPr>
          <w:trHeight w:val="355"/>
        </w:trPr>
        <w:tc>
          <w:tcPr>
            <w:tcW w:w="4878" w:type="dxa"/>
          </w:tcPr>
          <w:p w:rsidR="00253D0D" w:rsidRPr="00B33C9D" w:rsidRDefault="00253D0D" w:rsidP="00517D9A">
            <w:pPr>
              <w:spacing w:after="0"/>
              <w:rPr>
                <w:rFonts w:ascii="Times New Roman" w:hAnsi="Times New Roman" w:cs="Times New Roman"/>
                <w:sz w:val="24"/>
                <w:szCs w:val="24"/>
                <w:lang w:val="it-IT"/>
              </w:rPr>
            </w:pPr>
            <w:r>
              <w:rPr>
                <w:rFonts w:ascii="Times New Roman" w:hAnsi="Times New Roman" w:cs="Times New Roman"/>
                <w:sz w:val="24"/>
                <w:szCs w:val="24"/>
                <w:lang w:val="ro-RO"/>
              </w:rPr>
              <w:t>Lucrul cu pointeri;</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253D0D" w:rsidRPr="00BE645D">
        <w:trPr>
          <w:trHeight w:val="167"/>
        </w:trPr>
        <w:tc>
          <w:tcPr>
            <w:tcW w:w="4878" w:type="dxa"/>
          </w:tcPr>
          <w:p w:rsidR="00253D0D" w:rsidRPr="00A55BBD" w:rsidRDefault="00253D0D" w:rsidP="00517D9A">
            <w:pPr>
              <w:spacing w:after="0"/>
              <w:rPr>
                <w:rFonts w:ascii="Times New Roman" w:hAnsi="Times New Roman" w:cs="Times New Roman"/>
                <w:sz w:val="24"/>
                <w:szCs w:val="24"/>
                <w:lang w:val="ro-RO"/>
              </w:rPr>
            </w:pPr>
            <w:r>
              <w:rPr>
                <w:rFonts w:ascii="Times New Roman" w:hAnsi="Times New Roman" w:cs="Times New Roman"/>
                <w:sz w:val="24"/>
                <w:szCs w:val="24"/>
                <w:lang w:val="ro-RO"/>
              </w:rPr>
              <w:t>Probleme recapitulative;</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253D0D" w:rsidRPr="00BE645D">
        <w:trPr>
          <w:trHeight w:val="355"/>
        </w:trPr>
        <w:tc>
          <w:tcPr>
            <w:tcW w:w="4878" w:type="dxa"/>
          </w:tcPr>
          <w:p w:rsidR="00253D0D" w:rsidRPr="00A55BBD" w:rsidRDefault="00253D0D" w:rsidP="00517D9A">
            <w:pPr>
              <w:spacing w:after="0"/>
              <w:rPr>
                <w:rFonts w:ascii="Times New Roman" w:hAnsi="Times New Roman" w:cs="Times New Roman"/>
                <w:sz w:val="24"/>
                <w:szCs w:val="24"/>
                <w:lang w:val="ro-RO"/>
              </w:rPr>
            </w:pPr>
            <w:r w:rsidRPr="00A55BBD">
              <w:rPr>
                <w:rFonts w:ascii="Times New Roman" w:hAnsi="Times New Roman" w:cs="Times New Roman"/>
                <w:sz w:val="24"/>
                <w:szCs w:val="24"/>
                <w:lang w:val="ro-RO"/>
              </w:rPr>
              <w:t>Colocviu final</w:t>
            </w:r>
            <w:r>
              <w:rPr>
                <w:rFonts w:ascii="Times New Roman" w:hAnsi="Times New Roman" w:cs="Times New Roman"/>
                <w:sz w:val="24"/>
                <w:szCs w:val="24"/>
                <w:lang w:val="ro-RO"/>
              </w:rPr>
              <w:t xml:space="preserve">. </w:t>
            </w:r>
          </w:p>
        </w:tc>
        <w:tc>
          <w:tcPr>
            <w:tcW w:w="3330" w:type="dxa"/>
            <w:gridSpan w:val="2"/>
            <w:vMerge/>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p>
        </w:tc>
        <w:tc>
          <w:tcPr>
            <w:tcW w:w="1368" w:type="dxa"/>
          </w:tcPr>
          <w:p w:rsidR="00253D0D" w:rsidRPr="00BE645D" w:rsidRDefault="00253D0D" w:rsidP="00BE645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ore</w:t>
            </w:r>
          </w:p>
        </w:tc>
      </w:tr>
      <w:tr w:rsidR="00253D0D" w:rsidRPr="00BE645D">
        <w:trPr>
          <w:trHeight w:val="848"/>
        </w:trPr>
        <w:tc>
          <w:tcPr>
            <w:tcW w:w="9576" w:type="dxa"/>
            <w:gridSpan w:val="4"/>
          </w:tcPr>
          <w:p w:rsidR="00253D0D" w:rsidRPr="00CD23AE" w:rsidRDefault="00253D0D" w:rsidP="00CD5882">
            <w:pPr>
              <w:autoSpaceDE w:val="0"/>
              <w:autoSpaceDN w:val="0"/>
              <w:adjustRightInd w:val="0"/>
              <w:spacing w:after="0" w:line="240" w:lineRule="auto"/>
              <w:rPr>
                <w:rFonts w:ascii="TimesNewRoman" w:hAnsi="TimesNewRoman" w:cs="TimesNewRoman"/>
                <w:sz w:val="24"/>
                <w:szCs w:val="24"/>
                <w:lang w:val="it-IT"/>
              </w:rPr>
            </w:pPr>
            <w:r w:rsidRPr="00B33C9D">
              <w:rPr>
                <w:rFonts w:ascii="TimesNewRoman" w:hAnsi="TimesNewRoman" w:cs="TimesNewRoman"/>
                <w:sz w:val="24"/>
                <w:szCs w:val="24"/>
                <w:lang w:val="it-IT"/>
              </w:rPr>
              <w:t>Bibliograf</w:t>
            </w:r>
            <w:r w:rsidRPr="00CD23AE">
              <w:rPr>
                <w:rFonts w:ascii="TimesNewRoman" w:hAnsi="TimesNewRoman" w:cs="TimesNewRoman"/>
                <w:sz w:val="24"/>
                <w:szCs w:val="24"/>
                <w:lang w:val="it-IT"/>
              </w:rPr>
              <w:t>ie</w:t>
            </w:r>
          </w:p>
          <w:p w:rsidR="00253D0D" w:rsidRDefault="00253D0D" w:rsidP="00CD5882">
            <w:pPr>
              <w:autoSpaceDE w:val="0"/>
              <w:autoSpaceDN w:val="0"/>
              <w:adjustRightInd w:val="0"/>
              <w:spacing w:after="0" w:line="240" w:lineRule="auto"/>
              <w:jc w:val="both"/>
              <w:rPr>
                <w:rFonts w:ascii="TimesNewRoman" w:hAnsi="TimesNewRoman" w:cs="TimesNewRoman"/>
                <w:sz w:val="24"/>
                <w:szCs w:val="24"/>
                <w:lang w:val="it-IT"/>
              </w:rPr>
            </w:pPr>
            <w:r w:rsidRPr="00CD23AE">
              <w:rPr>
                <w:rFonts w:ascii="TimesNewRoman" w:hAnsi="TimesNewRoman" w:cs="TimesNewRoman"/>
                <w:sz w:val="24"/>
                <w:szCs w:val="24"/>
                <w:lang w:val="it-IT"/>
              </w:rPr>
              <w:t>- D. Burileanu, C. Dan, M. Pădure, “</w:t>
            </w:r>
            <w:r>
              <w:rPr>
                <w:rFonts w:ascii="TimesNewRoman" w:hAnsi="TimesNewRoman" w:cs="TimesNewRoman"/>
                <w:sz w:val="24"/>
                <w:szCs w:val="24"/>
                <w:lang w:val="it-IT"/>
              </w:rPr>
              <w:t>Programarea Calculatoarelor - Laborator</w:t>
            </w:r>
            <w:r w:rsidRPr="00CD23AE">
              <w:rPr>
                <w:rFonts w:ascii="TimesNewRoman" w:hAnsi="TimesNewRoman" w:cs="TimesNewRoman"/>
                <w:sz w:val="24"/>
                <w:szCs w:val="24"/>
                <w:lang w:val="it-IT"/>
              </w:rPr>
              <w:t xml:space="preserve">”, </w:t>
            </w:r>
            <w:r>
              <w:rPr>
                <w:rFonts w:ascii="TimesNewRoman" w:hAnsi="TimesNewRoman" w:cs="TimesNewRoman"/>
                <w:sz w:val="24"/>
                <w:szCs w:val="24"/>
                <w:lang w:val="it-IT"/>
              </w:rPr>
              <w:t>disponibil la laborator, 2008;</w:t>
            </w:r>
          </w:p>
          <w:p w:rsidR="00253D0D" w:rsidRPr="00BE645D" w:rsidRDefault="00253D0D" w:rsidP="00CD58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it-IT"/>
              </w:rPr>
              <w:t>- bibliografia de la curs.</w:t>
            </w:r>
          </w:p>
        </w:tc>
      </w:tr>
    </w:tbl>
    <w:p w:rsidR="00253D0D" w:rsidRDefault="00253D0D" w:rsidP="00413E8D">
      <w:pPr>
        <w:autoSpaceDE w:val="0"/>
        <w:autoSpaceDN w:val="0"/>
        <w:adjustRightInd w:val="0"/>
        <w:spacing w:after="0" w:line="240" w:lineRule="auto"/>
        <w:rPr>
          <w:rFonts w:ascii="TimesNewRoman" w:hAnsi="TimesNewRoman" w:cs="TimesNewRoman"/>
          <w:sz w:val="24"/>
          <w:szCs w:val="24"/>
        </w:rPr>
      </w:pPr>
    </w:p>
    <w:p w:rsidR="00253D0D" w:rsidRPr="001B0DD4" w:rsidRDefault="00253D0D"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9. Coroborarea con</w:t>
      </w:r>
      <w:r w:rsidRPr="001B0DD4">
        <w:rPr>
          <w:rFonts w:ascii="Times New Roman" w:hAnsi="Times New Roman" w:cs="Times New Roman"/>
          <w:b/>
          <w:bCs/>
          <w:sz w:val="24"/>
          <w:szCs w:val="24"/>
        </w:rPr>
        <w:t>ţ</w:t>
      </w:r>
      <w:r w:rsidRPr="001B0DD4">
        <w:rPr>
          <w:rFonts w:ascii="TimesNewRoman" w:hAnsi="TimesNewRoman" w:cs="TimesNewRoman"/>
          <w:b/>
          <w:bCs/>
          <w:sz w:val="24"/>
          <w:szCs w:val="24"/>
        </w:rPr>
        <w:t>inuturilor disciplinei cu asteptările reprezentan</w:t>
      </w:r>
      <w:r w:rsidRPr="001B0DD4">
        <w:rPr>
          <w:rFonts w:ascii="Times New Roman" w:hAnsi="Times New Roman" w:cs="Times New Roman"/>
          <w:b/>
          <w:bCs/>
          <w:sz w:val="24"/>
          <w:szCs w:val="24"/>
        </w:rPr>
        <w:t>ţ</w:t>
      </w:r>
      <w:r w:rsidRPr="001B0DD4">
        <w:rPr>
          <w:rFonts w:ascii="TimesNewRoman" w:hAnsi="TimesNewRoman" w:cs="TimesNewRoman"/>
          <w:b/>
          <w:bCs/>
          <w:sz w:val="24"/>
          <w:szCs w:val="24"/>
        </w:rPr>
        <w:t>ilor comunită</w:t>
      </w:r>
      <w:r w:rsidRPr="001B0DD4">
        <w:rPr>
          <w:rFonts w:ascii="Times New Roman" w:hAnsi="Times New Roman" w:cs="Times New Roman"/>
          <w:b/>
          <w:bCs/>
          <w:sz w:val="24"/>
          <w:szCs w:val="24"/>
        </w:rPr>
        <w:t>ţ</w:t>
      </w:r>
      <w:r w:rsidRPr="001B0DD4">
        <w:rPr>
          <w:rFonts w:ascii="TimesNewRoman" w:hAnsi="TimesNewRoman" w:cs="TimesNewRoman"/>
          <w:b/>
          <w:bCs/>
          <w:sz w:val="24"/>
          <w:szCs w:val="24"/>
        </w:rPr>
        <w:t>ii epistemice, asocia</w:t>
      </w:r>
      <w:r w:rsidRPr="001B0DD4">
        <w:rPr>
          <w:rFonts w:ascii="Times New Roman" w:hAnsi="Times New Roman" w:cs="Times New Roman"/>
          <w:b/>
          <w:bCs/>
          <w:sz w:val="24"/>
          <w:szCs w:val="24"/>
        </w:rPr>
        <w:t>ţ</w:t>
      </w:r>
      <w:r w:rsidRPr="001B0DD4">
        <w:rPr>
          <w:rFonts w:ascii="TimesNewRoman" w:hAnsi="TimesNewRoman" w:cs="TimesNewRoman"/>
          <w:b/>
          <w:bCs/>
          <w:sz w:val="24"/>
          <w:szCs w:val="24"/>
        </w:rPr>
        <w:t xml:space="preserve">iilor profesionale </w:t>
      </w:r>
      <w:r>
        <w:rPr>
          <w:rFonts w:ascii="Times New Roman" w:hAnsi="Times New Roman" w:cs="Times New Roman"/>
          <w:b/>
          <w:bCs/>
          <w:sz w:val="24"/>
          <w:szCs w:val="24"/>
        </w:rPr>
        <w:t>ş</w:t>
      </w:r>
      <w:r w:rsidRPr="001B0DD4">
        <w:rPr>
          <w:rFonts w:ascii="TimesNewRoman" w:hAnsi="TimesNewRoman" w:cs="TimesNewRoman"/>
          <w:b/>
          <w:bCs/>
          <w:sz w:val="24"/>
          <w:szCs w:val="24"/>
        </w:rPr>
        <w:t>i angajatori reprezentativi din domeniul aferent programului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253D0D" w:rsidRPr="00CD5882">
        <w:tc>
          <w:tcPr>
            <w:tcW w:w="9576" w:type="dxa"/>
          </w:tcPr>
          <w:p w:rsidR="00253D0D" w:rsidRDefault="00253D0D" w:rsidP="00CD5882">
            <w:pPr>
              <w:autoSpaceDE w:val="0"/>
              <w:autoSpaceDN w:val="0"/>
              <w:adjustRightInd w:val="0"/>
              <w:spacing w:after="0" w:line="240" w:lineRule="auto"/>
              <w:jc w:val="both"/>
              <w:rPr>
                <w:rFonts w:ascii="TimesNewRoman" w:hAnsi="TimesNewRoman" w:cs="TimesNewRoman"/>
                <w:sz w:val="24"/>
                <w:szCs w:val="24"/>
              </w:rPr>
            </w:pPr>
            <w:r w:rsidRPr="0002590F">
              <w:rPr>
                <w:rFonts w:ascii="TimesNewRoman" w:hAnsi="TimesNewRoman" w:cs="TimesNewRoman"/>
                <w:sz w:val="24"/>
                <w:szCs w:val="24"/>
              </w:rPr>
              <w:t>Progra</w:t>
            </w:r>
            <w:r>
              <w:rPr>
                <w:rFonts w:ascii="TimesNewRoman" w:hAnsi="TimesNewRoman" w:cs="TimesNewRoman"/>
                <w:sz w:val="24"/>
                <w:szCs w:val="24"/>
              </w:rPr>
              <w:t>ma de curs oferă</w:t>
            </w:r>
            <w:r w:rsidRPr="0002590F">
              <w:rPr>
                <w:rFonts w:ascii="TimesNewRoman" w:hAnsi="TimesNewRoman" w:cs="TimesNewRoman"/>
                <w:sz w:val="24"/>
                <w:szCs w:val="24"/>
              </w:rPr>
              <w:t xml:space="preserve"> absol</w:t>
            </w:r>
            <w:r>
              <w:rPr>
                <w:rFonts w:ascii="TimesNewRoman" w:hAnsi="TimesNewRoman" w:cs="TimesNewRoman"/>
                <w:sz w:val="24"/>
                <w:szCs w:val="24"/>
              </w:rPr>
              <w:t>venților cunoștințele necesare înț</w:t>
            </w:r>
            <w:r w:rsidRPr="0002590F">
              <w:rPr>
                <w:rFonts w:ascii="TimesNewRoman" w:hAnsi="TimesNewRoman" w:cs="TimesNewRoman"/>
                <w:sz w:val="24"/>
                <w:szCs w:val="24"/>
              </w:rPr>
              <w:t xml:space="preserve">elegerii </w:t>
            </w:r>
            <w:r>
              <w:rPr>
                <w:rFonts w:ascii="TimesNewRoman" w:hAnsi="TimesNewRoman" w:cs="TimesNewRoman"/>
                <w:sz w:val="24"/>
                <w:szCs w:val="24"/>
              </w:rPr>
              <w:t xml:space="preserve">principiului de funcționare a unui sistem de calcul cât și bazele programării acestora folosind un limbaj de nivel înalt cum este limbajul C. Progresului tehnologic actual al dispozitivelor electronice și de telecomunicații este condiționat de abilitatea de dezvoltare și experimentare folosind limbaje de programare. Astfel că disciplina de programarea calculatoarelor este fundamentală în formarea viitoarelor generații de ingineri și cercetători din domeniu;  </w:t>
            </w:r>
          </w:p>
          <w:p w:rsidR="00253D0D" w:rsidRPr="009961A1" w:rsidRDefault="00253D0D" w:rsidP="00CD5882">
            <w:pPr>
              <w:autoSpaceDE w:val="0"/>
              <w:autoSpaceDN w:val="0"/>
              <w:adjustRightInd w:val="0"/>
              <w:spacing w:after="0" w:line="240" w:lineRule="auto"/>
              <w:jc w:val="both"/>
              <w:rPr>
                <w:rFonts w:ascii="TimesNewRoman" w:hAnsi="TimesNewRoman" w:cs="TimesNewRoman"/>
                <w:sz w:val="8"/>
                <w:szCs w:val="8"/>
              </w:rPr>
            </w:pPr>
          </w:p>
          <w:p w:rsidR="00253D0D" w:rsidRPr="00CD5882" w:rsidRDefault="00253D0D" w:rsidP="00CD5882">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Programa </w:t>
            </w:r>
            <w:r w:rsidRPr="0002590F">
              <w:rPr>
                <w:rFonts w:ascii="TimesNewRoman" w:hAnsi="TimesNewRoman" w:cs="TimesNewRoman"/>
                <w:sz w:val="24"/>
                <w:szCs w:val="24"/>
              </w:rPr>
              <w:t>asigură astfel absolvenţilor competenţe adecvate cu nece</w:t>
            </w:r>
            <w:r>
              <w:rPr>
                <w:rFonts w:ascii="TimesNewRoman" w:hAnsi="TimesNewRoman" w:cs="TimesNewRoman"/>
                <w:sz w:val="24"/>
                <w:szCs w:val="24"/>
              </w:rPr>
              <w:t>sităţile calificărilor actuale ș</w:t>
            </w:r>
            <w:r w:rsidRPr="0002590F">
              <w:rPr>
                <w:rFonts w:ascii="TimesNewRoman" w:hAnsi="TimesNewRoman" w:cs="TimesNewRoman"/>
                <w:sz w:val="24"/>
                <w:szCs w:val="24"/>
              </w:rPr>
              <w:t>i o pregătir</w:t>
            </w:r>
            <w:r>
              <w:rPr>
                <w:rFonts w:ascii="TimesNewRoman" w:hAnsi="TimesNewRoman" w:cs="TimesNewRoman"/>
                <w:sz w:val="24"/>
                <w:szCs w:val="24"/>
              </w:rPr>
              <w:t>e ştiinţifică şi tehnică modernă</w:t>
            </w:r>
            <w:r w:rsidRPr="0002590F">
              <w:rPr>
                <w:rFonts w:ascii="TimesNewRoman" w:hAnsi="TimesNewRoman" w:cs="TimesNewRoman"/>
                <w:sz w:val="24"/>
                <w:szCs w:val="24"/>
              </w:rPr>
              <w:t>, de cali</w:t>
            </w:r>
            <w:r>
              <w:rPr>
                <w:rFonts w:ascii="TimesNewRoman" w:hAnsi="TimesNewRoman" w:cs="TimesNewRoman"/>
                <w:sz w:val="24"/>
                <w:szCs w:val="24"/>
              </w:rPr>
              <w:t>tate şi competitivă</w:t>
            </w:r>
            <w:r w:rsidRPr="0002590F">
              <w:rPr>
                <w:rFonts w:ascii="TimesNewRoman" w:hAnsi="TimesNewRoman" w:cs="TimesNewRoman"/>
                <w:sz w:val="24"/>
                <w:szCs w:val="24"/>
              </w:rPr>
              <w:t>, care să le permită angajarea rapidă după absolvire</w:t>
            </w:r>
            <w:r>
              <w:rPr>
                <w:rFonts w:ascii="TimesNewRoman" w:hAnsi="TimesNewRoman" w:cs="TimesNewRoman"/>
                <w:sz w:val="24"/>
                <w:szCs w:val="24"/>
              </w:rPr>
              <w:t xml:space="preserve">. Aceasta este </w:t>
            </w:r>
            <w:r w:rsidRPr="0002590F">
              <w:rPr>
                <w:rFonts w:ascii="TimesNewRoman" w:hAnsi="TimesNewRoman" w:cs="TimesNewRoman"/>
                <w:sz w:val="24"/>
                <w:szCs w:val="24"/>
              </w:rPr>
              <w:t>perfect încadrat</w:t>
            </w:r>
            <w:r>
              <w:rPr>
                <w:rFonts w:ascii="TimesNewRoman" w:hAnsi="TimesNewRoman" w:cs="TimesNewRoman"/>
                <w:sz w:val="24"/>
                <w:szCs w:val="24"/>
              </w:rPr>
              <w:t>ă</w:t>
            </w:r>
            <w:r w:rsidRPr="0002590F">
              <w:rPr>
                <w:rFonts w:ascii="TimesNewRoman" w:hAnsi="TimesNewRoman" w:cs="TimesNewRoman"/>
                <w:sz w:val="24"/>
                <w:szCs w:val="24"/>
              </w:rPr>
              <w:t xml:space="preserve"> în politica Universităţii Politehnica din Bucureşti, atât din punctul de vedere al conţinutului şi structurii, cât şi din punctul de vedere al aptitudinilor şi deschiderii internaţionale oferite studenţilor. Posibilii angajatori vizează atât mediul academic (profil didactic şi de cercetare) cât şi mediul industrial de cercetare-dezvoltare precum organizaţii/firme de orice dimensiune, de la cele mici create de studenţi/masteranzi (</w:t>
            </w:r>
            <w:r>
              <w:rPr>
                <w:rFonts w:ascii="TimesNewRoman" w:hAnsi="TimesNewRoman" w:cs="TimesNewRoman"/>
                <w:sz w:val="24"/>
                <w:szCs w:val="24"/>
              </w:rPr>
              <w:t xml:space="preserve">de </w:t>
            </w:r>
            <w:r w:rsidRPr="0002590F">
              <w:rPr>
                <w:rFonts w:ascii="TimesNewRoman" w:hAnsi="TimesNewRoman" w:cs="TimesNewRoman"/>
                <w:sz w:val="24"/>
                <w:szCs w:val="24"/>
              </w:rPr>
              <w:t>exemplu start-up şi spin-off), până la cele multinaţionale.</w:t>
            </w:r>
          </w:p>
        </w:tc>
      </w:tr>
    </w:tbl>
    <w:p w:rsidR="00253D0D" w:rsidRPr="00CD5882" w:rsidRDefault="00253D0D" w:rsidP="00021930">
      <w:pPr>
        <w:autoSpaceDE w:val="0"/>
        <w:autoSpaceDN w:val="0"/>
        <w:adjustRightInd w:val="0"/>
        <w:spacing w:after="0" w:line="240" w:lineRule="auto"/>
        <w:jc w:val="both"/>
        <w:rPr>
          <w:rFonts w:ascii="TimesNewRoman" w:hAnsi="TimesNewRoman" w:cs="TimesNewRoman"/>
          <w:sz w:val="24"/>
          <w:szCs w:val="24"/>
        </w:rPr>
      </w:pPr>
    </w:p>
    <w:p w:rsidR="00253D0D" w:rsidRPr="001B0DD4" w:rsidRDefault="00253D0D" w:rsidP="00021930">
      <w:pPr>
        <w:autoSpaceDE w:val="0"/>
        <w:autoSpaceDN w:val="0"/>
        <w:adjustRightInd w:val="0"/>
        <w:spacing w:after="0" w:line="240" w:lineRule="auto"/>
        <w:jc w:val="both"/>
        <w:rPr>
          <w:rFonts w:ascii="TimesNewRoman" w:hAnsi="TimesNewRoman" w:cs="TimesNewRoman"/>
          <w:b/>
          <w:bCs/>
          <w:sz w:val="24"/>
          <w:szCs w:val="24"/>
        </w:rPr>
      </w:pPr>
      <w:r w:rsidRPr="001B0DD4">
        <w:rPr>
          <w:rFonts w:ascii="TimesNewRoman" w:hAnsi="TimesNewRoman" w:cs="TimesNewRoman"/>
          <w:b/>
          <w:bCs/>
          <w:sz w:val="24"/>
          <w:szCs w:val="24"/>
        </w:rPr>
        <w:t>10. Evaluare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3150"/>
        <w:gridCol w:w="3240"/>
        <w:gridCol w:w="1548"/>
      </w:tblGrid>
      <w:tr w:rsidR="00253D0D" w:rsidRPr="00BE645D">
        <w:tc>
          <w:tcPr>
            <w:tcW w:w="1638" w:type="dxa"/>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Tip activitate</w:t>
            </w:r>
          </w:p>
        </w:tc>
        <w:tc>
          <w:tcPr>
            <w:tcW w:w="3150" w:type="dxa"/>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10.1 Criterii  de evaluare</w:t>
            </w:r>
          </w:p>
        </w:tc>
        <w:tc>
          <w:tcPr>
            <w:tcW w:w="3240" w:type="dxa"/>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10.2 Metode de evaluare</w:t>
            </w:r>
          </w:p>
        </w:tc>
        <w:tc>
          <w:tcPr>
            <w:tcW w:w="1548" w:type="dxa"/>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 xml:space="preserve">10.3 Pondere </w:t>
            </w:r>
            <w:r w:rsidRPr="00BE645D">
              <w:rPr>
                <w:rFonts w:ascii="Times New Roman" w:hAnsi="Times New Roman" w:cs="Times New Roman"/>
                <w:sz w:val="24"/>
                <w:szCs w:val="24"/>
              </w:rPr>
              <w:t>î</w:t>
            </w:r>
            <w:r w:rsidRPr="00BE645D">
              <w:rPr>
                <w:rFonts w:ascii="TimesNewRoman" w:hAnsi="TimesNewRoman" w:cs="TimesNewRoman"/>
                <w:sz w:val="24"/>
                <w:szCs w:val="24"/>
              </w:rPr>
              <w:t>n nota final</w:t>
            </w:r>
            <w:r w:rsidRPr="00BE645D">
              <w:rPr>
                <w:rFonts w:ascii="Times New Roman" w:hAnsi="Times New Roman" w:cs="Times New Roman"/>
                <w:sz w:val="24"/>
                <w:szCs w:val="24"/>
              </w:rPr>
              <w:t>ă</w:t>
            </w:r>
          </w:p>
        </w:tc>
      </w:tr>
      <w:tr w:rsidR="00253D0D" w:rsidRPr="00BE645D">
        <w:tc>
          <w:tcPr>
            <w:tcW w:w="1638" w:type="dxa"/>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10.4 Curs</w:t>
            </w:r>
          </w:p>
        </w:tc>
        <w:tc>
          <w:tcPr>
            <w:tcW w:w="3150" w:type="dxa"/>
          </w:tcPr>
          <w:p w:rsidR="00253D0D" w:rsidRPr="001A4384" w:rsidRDefault="00253D0D" w:rsidP="00517D9A">
            <w:pPr>
              <w:autoSpaceDE w:val="0"/>
              <w:autoSpaceDN w:val="0"/>
              <w:adjustRightInd w:val="0"/>
              <w:spacing w:after="0" w:line="240" w:lineRule="auto"/>
              <w:rPr>
                <w:rFonts w:ascii="TimesNewRoman" w:hAnsi="TimesNewRoman" w:cs="TimesNewRoman"/>
                <w:sz w:val="24"/>
                <w:szCs w:val="24"/>
                <w:lang w:val="pt-BR"/>
              </w:rPr>
            </w:pPr>
            <w:r w:rsidRPr="001A4384">
              <w:rPr>
                <w:rFonts w:ascii="TimesNewRoman" w:hAnsi="TimesNewRoman" w:cs="TimesNewRoman"/>
                <w:sz w:val="24"/>
                <w:szCs w:val="24"/>
                <w:lang w:val="pt-BR"/>
              </w:rPr>
              <w:t>- cunoaşterea noţiunilor teoretice fundamentale de programarea calculatoarelor și în particular limbajul C;</w:t>
            </w:r>
          </w:p>
          <w:p w:rsidR="00253D0D" w:rsidRPr="001A4384" w:rsidRDefault="00253D0D" w:rsidP="00517D9A">
            <w:pPr>
              <w:autoSpaceDE w:val="0"/>
              <w:autoSpaceDN w:val="0"/>
              <w:adjustRightInd w:val="0"/>
              <w:spacing w:after="0" w:line="240" w:lineRule="auto"/>
              <w:rPr>
                <w:rFonts w:ascii="TimesNewRoman" w:hAnsi="TimesNewRoman" w:cs="TimesNewRoman"/>
                <w:sz w:val="24"/>
                <w:szCs w:val="24"/>
                <w:lang w:val="it-IT"/>
              </w:rPr>
            </w:pPr>
            <w:r w:rsidRPr="001A4384">
              <w:rPr>
                <w:rFonts w:ascii="TimesNewRoman" w:hAnsi="TimesNewRoman" w:cs="TimesNewRoman"/>
                <w:sz w:val="24"/>
                <w:szCs w:val="24"/>
                <w:lang w:val="it-IT"/>
              </w:rPr>
              <w:t>- rezolvarea unor probleme de programare folosind limbajul C;</w:t>
            </w:r>
          </w:p>
        </w:tc>
        <w:tc>
          <w:tcPr>
            <w:tcW w:w="3240" w:type="dxa"/>
          </w:tcPr>
          <w:p w:rsidR="00253D0D" w:rsidRPr="001A4384" w:rsidRDefault="00253D0D" w:rsidP="00517D9A">
            <w:pPr>
              <w:autoSpaceDE w:val="0"/>
              <w:autoSpaceDN w:val="0"/>
              <w:adjustRightInd w:val="0"/>
              <w:spacing w:after="0" w:line="240" w:lineRule="auto"/>
              <w:rPr>
                <w:rFonts w:ascii="TimesNewRoman" w:hAnsi="TimesNewRoman" w:cs="TimesNewRoman"/>
                <w:sz w:val="24"/>
                <w:szCs w:val="24"/>
                <w:lang w:val="it-IT"/>
              </w:rPr>
            </w:pPr>
            <w:r w:rsidRPr="001A4384">
              <w:rPr>
                <w:rFonts w:ascii="TimesNewRoman" w:hAnsi="TimesNewRoman" w:cs="TimesNewRoman"/>
                <w:sz w:val="24"/>
                <w:szCs w:val="24"/>
                <w:lang w:val="it-IT"/>
              </w:rPr>
              <w:t>Examen scris în sesiunea de examene corespunzătoare semestrului. Subiectele acoperă întreaga materie, realizând o sinteză între parcurgerea teoretică şi rezolvarea de probleme de programare.</w:t>
            </w:r>
          </w:p>
        </w:tc>
        <w:tc>
          <w:tcPr>
            <w:tcW w:w="1548" w:type="dxa"/>
          </w:tcPr>
          <w:p w:rsidR="00253D0D" w:rsidRPr="007E6D6F" w:rsidRDefault="00253D0D" w:rsidP="00517D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50%</w:t>
            </w:r>
          </w:p>
        </w:tc>
      </w:tr>
      <w:tr w:rsidR="00253D0D" w:rsidRPr="00BE645D">
        <w:trPr>
          <w:trHeight w:val="354"/>
        </w:trPr>
        <w:tc>
          <w:tcPr>
            <w:tcW w:w="1638" w:type="dxa"/>
            <w:vMerge w:val="restart"/>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r w:rsidRPr="00BE645D">
              <w:rPr>
                <w:rFonts w:ascii="TimesNewRoman" w:hAnsi="TimesNewRoman" w:cs="TimesNewRoman"/>
                <w:sz w:val="24"/>
                <w:szCs w:val="24"/>
              </w:rPr>
              <w:t>10.5 Laborator</w:t>
            </w:r>
          </w:p>
        </w:tc>
        <w:tc>
          <w:tcPr>
            <w:tcW w:w="3150" w:type="dxa"/>
          </w:tcPr>
          <w:p w:rsidR="00253D0D" w:rsidRPr="001A4384" w:rsidRDefault="00253D0D" w:rsidP="00517D9A">
            <w:pPr>
              <w:autoSpaceDE w:val="0"/>
              <w:autoSpaceDN w:val="0"/>
              <w:adjustRightInd w:val="0"/>
              <w:spacing w:after="0" w:line="240" w:lineRule="auto"/>
              <w:rPr>
                <w:rFonts w:ascii="TimesNewRoman" w:hAnsi="TimesNewRoman" w:cs="TimesNewRoman"/>
                <w:sz w:val="24"/>
                <w:szCs w:val="24"/>
                <w:lang w:val="it-IT"/>
              </w:rPr>
            </w:pPr>
            <w:r w:rsidRPr="001A4384">
              <w:rPr>
                <w:rFonts w:ascii="TimesNewRoman" w:hAnsi="TimesNewRoman" w:cs="TimesNewRoman"/>
                <w:sz w:val="24"/>
                <w:szCs w:val="24"/>
                <w:lang w:val="it-IT"/>
              </w:rPr>
              <w:t>- participarea la sedințele de laborator;</w:t>
            </w:r>
          </w:p>
        </w:tc>
        <w:tc>
          <w:tcPr>
            <w:tcW w:w="3240" w:type="dxa"/>
          </w:tcPr>
          <w:p w:rsidR="00253D0D" w:rsidRPr="007E6D6F" w:rsidRDefault="00253D0D" w:rsidP="00517D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parcurgerea lucrărilor de laborator;</w:t>
            </w:r>
          </w:p>
        </w:tc>
        <w:tc>
          <w:tcPr>
            <w:tcW w:w="1548" w:type="dxa"/>
          </w:tcPr>
          <w:p w:rsidR="00253D0D" w:rsidRPr="007E6D6F" w:rsidRDefault="00253D0D" w:rsidP="00517D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10%</w:t>
            </w:r>
          </w:p>
        </w:tc>
      </w:tr>
      <w:tr w:rsidR="00253D0D" w:rsidRPr="00EF0A31">
        <w:trPr>
          <w:trHeight w:val="332"/>
        </w:trPr>
        <w:tc>
          <w:tcPr>
            <w:tcW w:w="1638" w:type="dxa"/>
            <w:vMerge/>
          </w:tcPr>
          <w:p w:rsidR="00253D0D" w:rsidRPr="00BE645D" w:rsidRDefault="00253D0D" w:rsidP="00BE645D">
            <w:pPr>
              <w:autoSpaceDE w:val="0"/>
              <w:autoSpaceDN w:val="0"/>
              <w:adjustRightInd w:val="0"/>
              <w:spacing w:after="0" w:line="240" w:lineRule="auto"/>
              <w:jc w:val="both"/>
              <w:rPr>
                <w:rFonts w:ascii="TimesNewRoman" w:hAnsi="TimesNewRoman" w:cs="TimesNewRoman"/>
                <w:sz w:val="24"/>
                <w:szCs w:val="24"/>
              </w:rPr>
            </w:pPr>
          </w:p>
        </w:tc>
        <w:tc>
          <w:tcPr>
            <w:tcW w:w="3150" w:type="dxa"/>
            <w:vMerge w:val="restart"/>
          </w:tcPr>
          <w:p w:rsidR="00253D0D" w:rsidRDefault="00253D0D" w:rsidP="00BE645D">
            <w:pPr>
              <w:autoSpaceDE w:val="0"/>
              <w:autoSpaceDN w:val="0"/>
              <w:adjustRightInd w:val="0"/>
              <w:spacing w:after="0" w:line="240" w:lineRule="auto"/>
              <w:jc w:val="both"/>
              <w:rPr>
                <w:rFonts w:ascii="TimesNewRoman" w:hAnsi="TimesNewRoman" w:cs="TimesNewRoman"/>
                <w:sz w:val="24"/>
                <w:szCs w:val="24"/>
                <w:lang w:val="pt-BR"/>
              </w:rPr>
            </w:pPr>
          </w:p>
          <w:p w:rsidR="00253D0D" w:rsidRDefault="00253D0D" w:rsidP="001A4384">
            <w:pPr>
              <w:autoSpaceDE w:val="0"/>
              <w:autoSpaceDN w:val="0"/>
              <w:adjustRightInd w:val="0"/>
              <w:spacing w:after="0" w:line="240" w:lineRule="auto"/>
              <w:jc w:val="both"/>
              <w:rPr>
                <w:rFonts w:ascii="TimesNewRoman" w:hAnsi="TimesNewRoman" w:cs="TimesNewRoman"/>
                <w:sz w:val="24"/>
                <w:szCs w:val="24"/>
                <w:lang w:val="pt-BR"/>
              </w:rPr>
            </w:pPr>
            <w:r>
              <w:rPr>
                <w:rFonts w:ascii="TimesNewRoman" w:hAnsi="TimesNewRoman" w:cs="TimesNewRoman"/>
                <w:sz w:val="24"/>
                <w:szCs w:val="24"/>
              </w:rPr>
              <w:t>- rezolvarea cu ajutorul limbajului C a unor probleme de programare;</w:t>
            </w:r>
          </w:p>
        </w:tc>
        <w:tc>
          <w:tcPr>
            <w:tcW w:w="3240" w:type="dxa"/>
          </w:tcPr>
          <w:p w:rsidR="00253D0D" w:rsidRPr="00EF0A31" w:rsidRDefault="00253D0D" w:rsidP="00517D9A">
            <w:pPr>
              <w:autoSpaceDE w:val="0"/>
              <w:autoSpaceDN w:val="0"/>
              <w:adjustRightInd w:val="0"/>
              <w:spacing w:after="0" w:line="240" w:lineRule="auto"/>
              <w:rPr>
                <w:rFonts w:ascii="TimesNewRoman" w:hAnsi="TimesNewRoman" w:cs="TimesNewRoman"/>
                <w:sz w:val="24"/>
                <w:szCs w:val="24"/>
                <w:lang w:val="pt-BR"/>
              </w:rPr>
            </w:pPr>
            <w:r w:rsidRPr="00EF0A31">
              <w:rPr>
                <w:rFonts w:ascii="TimesNewRoman" w:hAnsi="TimesNewRoman" w:cs="TimesNewRoman"/>
                <w:sz w:val="24"/>
                <w:szCs w:val="24"/>
                <w:lang w:val="pt-BR"/>
              </w:rPr>
              <w:t>- evaluare p</w:t>
            </w:r>
            <w:r>
              <w:rPr>
                <w:rFonts w:ascii="TimesNewRoman" w:hAnsi="TimesNewRoman" w:cs="TimesNewRoman"/>
                <w:sz w:val="24"/>
                <w:szCs w:val="24"/>
                <w:lang w:val="pt-BR"/>
              </w:rPr>
              <w:t>ractică, la calculator,</w:t>
            </w:r>
            <w:r w:rsidRPr="00EF0A31">
              <w:rPr>
                <w:rFonts w:ascii="TimesNewRoman" w:hAnsi="TimesNewRoman" w:cs="TimesNewRoman"/>
                <w:sz w:val="24"/>
                <w:szCs w:val="24"/>
                <w:lang w:val="pt-BR"/>
              </w:rPr>
              <w:t xml:space="preserve"> pe parcurs. Lucrare de verificare;</w:t>
            </w:r>
          </w:p>
        </w:tc>
        <w:tc>
          <w:tcPr>
            <w:tcW w:w="1548" w:type="dxa"/>
          </w:tcPr>
          <w:p w:rsidR="00253D0D" w:rsidRPr="00EF0A31" w:rsidRDefault="00253D0D" w:rsidP="00517D9A">
            <w:pPr>
              <w:autoSpaceDE w:val="0"/>
              <w:autoSpaceDN w:val="0"/>
              <w:adjustRightInd w:val="0"/>
              <w:spacing w:after="0" w:line="240" w:lineRule="auto"/>
              <w:jc w:val="both"/>
              <w:rPr>
                <w:rFonts w:ascii="TimesNewRoman" w:hAnsi="TimesNewRoman" w:cs="TimesNewRoman"/>
                <w:sz w:val="24"/>
                <w:szCs w:val="24"/>
                <w:lang w:val="pt-BR"/>
              </w:rPr>
            </w:pPr>
            <w:r w:rsidRPr="00EF0A31">
              <w:rPr>
                <w:rFonts w:ascii="TimesNewRoman" w:hAnsi="TimesNewRoman" w:cs="TimesNewRoman"/>
                <w:sz w:val="24"/>
                <w:szCs w:val="24"/>
                <w:lang w:val="pt-BR"/>
              </w:rPr>
              <w:t>20%</w:t>
            </w:r>
          </w:p>
        </w:tc>
      </w:tr>
      <w:tr w:rsidR="00253D0D" w:rsidRPr="00EF0A31">
        <w:trPr>
          <w:trHeight w:val="845"/>
        </w:trPr>
        <w:tc>
          <w:tcPr>
            <w:tcW w:w="1638" w:type="dxa"/>
            <w:vMerge/>
          </w:tcPr>
          <w:p w:rsidR="00253D0D" w:rsidRPr="00EF0A31" w:rsidRDefault="00253D0D" w:rsidP="00BE645D">
            <w:pPr>
              <w:autoSpaceDE w:val="0"/>
              <w:autoSpaceDN w:val="0"/>
              <w:adjustRightInd w:val="0"/>
              <w:spacing w:after="0" w:line="240" w:lineRule="auto"/>
              <w:jc w:val="both"/>
              <w:rPr>
                <w:rFonts w:ascii="TimesNewRoman" w:hAnsi="TimesNewRoman" w:cs="TimesNewRoman"/>
                <w:sz w:val="24"/>
                <w:szCs w:val="24"/>
                <w:lang w:val="pt-BR"/>
              </w:rPr>
            </w:pPr>
          </w:p>
        </w:tc>
        <w:tc>
          <w:tcPr>
            <w:tcW w:w="3150" w:type="dxa"/>
            <w:vMerge/>
          </w:tcPr>
          <w:p w:rsidR="00253D0D" w:rsidRDefault="00253D0D" w:rsidP="00BE645D">
            <w:pPr>
              <w:autoSpaceDE w:val="0"/>
              <w:autoSpaceDN w:val="0"/>
              <w:adjustRightInd w:val="0"/>
              <w:spacing w:after="0" w:line="240" w:lineRule="auto"/>
              <w:jc w:val="both"/>
              <w:rPr>
                <w:rFonts w:ascii="TimesNewRoman" w:hAnsi="TimesNewRoman" w:cs="TimesNewRoman"/>
                <w:sz w:val="24"/>
                <w:szCs w:val="24"/>
                <w:lang w:val="pt-BR"/>
              </w:rPr>
            </w:pPr>
          </w:p>
        </w:tc>
        <w:tc>
          <w:tcPr>
            <w:tcW w:w="3240" w:type="dxa"/>
          </w:tcPr>
          <w:p w:rsidR="00253D0D" w:rsidRPr="00EF0A31" w:rsidRDefault="00253D0D" w:rsidP="00517D9A">
            <w:pPr>
              <w:autoSpaceDE w:val="0"/>
              <w:autoSpaceDN w:val="0"/>
              <w:adjustRightInd w:val="0"/>
              <w:spacing w:after="0" w:line="240" w:lineRule="auto"/>
              <w:rPr>
                <w:rFonts w:ascii="TimesNewRoman" w:hAnsi="TimesNewRoman" w:cs="TimesNewRoman"/>
                <w:sz w:val="24"/>
                <w:szCs w:val="24"/>
                <w:lang w:val="pt-BR"/>
              </w:rPr>
            </w:pPr>
            <w:r w:rsidRPr="00EF0A31">
              <w:rPr>
                <w:rFonts w:ascii="TimesNewRoman" w:hAnsi="TimesNewRoman" w:cs="TimesNewRoman"/>
                <w:sz w:val="24"/>
                <w:szCs w:val="24"/>
                <w:lang w:val="pt-BR"/>
              </w:rPr>
              <w:t>- evaluare p</w:t>
            </w:r>
            <w:r>
              <w:rPr>
                <w:rFonts w:ascii="TimesNewRoman" w:hAnsi="TimesNewRoman" w:cs="TimesNewRoman"/>
                <w:sz w:val="24"/>
                <w:szCs w:val="24"/>
                <w:lang w:val="pt-BR"/>
              </w:rPr>
              <w:t>ractică, la calculator,</w:t>
            </w:r>
            <w:r w:rsidRPr="00EF0A31">
              <w:rPr>
                <w:rFonts w:ascii="TimesNewRoman" w:hAnsi="TimesNewRoman" w:cs="TimesNewRoman"/>
                <w:sz w:val="24"/>
                <w:szCs w:val="24"/>
                <w:lang w:val="pt-BR"/>
              </w:rPr>
              <w:t xml:space="preserve"> la finalul laboratorului. Colocviu final.</w:t>
            </w:r>
          </w:p>
        </w:tc>
        <w:tc>
          <w:tcPr>
            <w:tcW w:w="1548" w:type="dxa"/>
          </w:tcPr>
          <w:p w:rsidR="00253D0D" w:rsidRPr="00EF0A31" w:rsidRDefault="00253D0D" w:rsidP="00517D9A">
            <w:pPr>
              <w:autoSpaceDE w:val="0"/>
              <w:autoSpaceDN w:val="0"/>
              <w:adjustRightInd w:val="0"/>
              <w:spacing w:after="0" w:line="240" w:lineRule="auto"/>
              <w:jc w:val="both"/>
              <w:rPr>
                <w:rFonts w:ascii="TimesNewRoman" w:hAnsi="TimesNewRoman" w:cs="TimesNewRoman"/>
                <w:sz w:val="24"/>
                <w:szCs w:val="24"/>
                <w:lang w:val="pt-BR"/>
              </w:rPr>
            </w:pPr>
            <w:r w:rsidRPr="00EF0A31">
              <w:rPr>
                <w:rFonts w:ascii="TimesNewRoman" w:hAnsi="TimesNewRoman" w:cs="TimesNewRoman"/>
                <w:sz w:val="24"/>
                <w:szCs w:val="24"/>
                <w:lang w:val="pt-BR"/>
              </w:rPr>
              <w:t>20%</w:t>
            </w:r>
          </w:p>
        </w:tc>
      </w:tr>
      <w:tr w:rsidR="00253D0D" w:rsidRPr="00EF0A31">
        <w:tc>
          <w:tcPr>
            <w:tcW w:w="9576" w:type="dxa"/>
            <w:gridSpan w:val="4"/>
          </w:tcPr>
          <w:p w:rsidR="00253D0D" w:rsidRPr="00EF0A31" w:rsidRDefault="00253D0D" w:rsidP="00BE645D">
            <w:pPr>
              <w:autoSpaceDE w:val="0"/>
              <w:autoSpaceDN w:val="0"/>
              <w:adjustRightInd w:val="0"/>
              <w:spacing w:after="0" w:line="240" w:lineRule="auto"/>
              <w:jc w:val="both"/>
              <w:rPr>
                <w:rFonts w:ascii="TimesNewRoman" w:hAnsi="TimesNewRoman" w:cs="TimesNewRoman"/>
                <w:sz w:val="24"/>
                <w:szCs w:val="24"/>
                <w:lang w:val="pt-BR"/>
              </w:rPr>
            </w:pPr>
            <w:r w:rsidRPr="00EF0A31">
              <w:rPr>
                <w:rFonts w:ascii="TimesNewRoman" w:hAnsi="TimesNewRoman" w:cs="TimesNewRoman"/>
                <w:sz w:val="24"/>
                <w:szCs w:val="24"/>
                <w:lang w:val="pt-BR"/>
              </w:rPr>
              <w:t>10.6 Standard minim de performan</w:t>
            </w:r>
            <w:r w:rsidRPr="00EF0A31">
              <w:rPr>
                <w:rFonts w:ascii="Times New Roman" w:hAnsi="Times New Roman" w:cs="Times New Roman"/>
                <w:sz w:val="24"/>
                <w:szCs w:val="24"/>
                <w:lang w:val="pt-BR"/>
              </w:rPr>
              <w:t>ţă</w:t>
            </w:r>
          </w:p>
        </w:tc>
      </w:tr>
      <w:tr w:rsidR="00253D0D" w:rsidRPr="003B48C8">
        <w:tc>
          <w:tcPr>
            <w:tcW w:w="9576" w:type="dxa"/>
            <w:gridSpan w:val="4"/>
          </w:tcPr>
          <w:p w:rsidR="00253D0D" w:rsidRPr="00DF59BE" w:rsidRDefault="00253D0D" w:rsidP="00DF59BE">
            <w:pPr>
              <w:numPr>
                <w:ilvl w:val="0"/>
                <w:numId w:val="1"/>
              </w:numPr>
              <w:autoSpaceDE w:val="0"/>
              <w:autoSpaceDN w:val="0"/>
              <w:adjustRightInd w:val="0"/>
              <w:spacing w:after="0" w:line="240" w:lineRule="auto"/>
              <w:jc w:val="both"/>
              <w:rPr>
                <w:rFonts w:ascii="TimesNewRoman" w:hAnsi="TimesNewRoman" w:cs="TimesNewRoman"/>
                <w:sz w:val="24"/>
                <w:szCs w:val="24"/>
                <w:lang w:val="it-IT"/>
              </w:rPr>
            </w:pPr>
            <w:r w:rsidRPr="00EF0A31">
              <w:rPr>
                <w:rFonts w:ascii="TimesNewRoman" w:hAnsi="TimesNewRoman" w:cs="TimesNewRoman"/>
                <w:sz w:val="24"/>
                <w:szCs w:val="24"/>
                <w:lang w:val="it-IT"/>
              </w:rPr>
              <w:t xml:space="preserve">participarea </w:t>
            </w:r>
            <w:r w:rsidRPr="00DF59BE">
              <w:rPr>
                <w:rFonts w:ascii="TimesNewRoman" w:hAnsi="TimesNewRoman" w:cs="TimesNewRoman"/>
                <w:sz w:val="24"/>
                <w:szCs w:val="24"/>
                <w:lang w:val="it-IT"/>
              </w:rPr>
              <w:t>la lucrările de laborator;</w:t>
            </w:r>
          </w:p>
          <w:p w:rsidR="00253D0D" w:rsidRDefault="00253D0D" w:rsidP="00DF59BE">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validarea laboratorului prin ob</w:t>
            </w:r>
            <w:r>
              <w:rPr>
                <w:rFonts w:ascii="Times New Roman" w:hAnsi="Times New Roman" w:cs="Times New Roman"/>
                <w:sz w:val="24"/>
                <w:szCs w:val="24"/>
                <w:lang w:val="ro-RO"/>
              </w:rPr>
              <w:t>ținerea a minim 50% din punctajul aferent acestuia;</w:t>
            </w:r>
          </w:p>
          <w:p w:rsidR="00253D0D" w:rsidRPr="00DF59BE" w:rsidRDefault="00253D0D" w:rsidP="00DF59BE">
            <w:pPr>
              <w:numPr>
                <w:ilvl w:val="0"/>
                <w:numId w:val="1"/>
              </w:num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lang w:val="it-IT"/>
              </w:rPr>
              <w:t>cumularea a minim 50% din punctajul aferent disciplinei (laborator și examen)</w:t>
            </w:r>
            <w:r w:rsidRPr="00DB4AB2">
              <w:rPr>
                <w:rFonts w:ascii="TimesNewRoman" w:hAnsi="TimesNewRoman" w:cs="TimesNewRoman"/>
                <w:sz w:val="24"/>
                <w:szCs w:val="24"/>
                <w:lang w:val="it-IT"/>
              </w:rPr>
              <w:t>.</w:t>
            </w:r>
          </w:p>
        </w:tc>
      </w:tr>
    </w:tbl>
    <w:p w:rsidR="00253D0D" w:rsidRPr="003B48C8" w:rsidRDefault="00253D0D" w:rsidP="00021930">
      <w:pPr>
        <w:autoSpaceDE w:val="0"/>
        <w:autoSpaceDN w:val="0"/>
        <w:adjustRightInd w:val="0"/>
        <w:spacing w:after="0" w:line="240" w:lineRule="auto"/>
        <w:jc w:val="both"/>
        <w:rPr>
          <w:rFonts w:ascii="TimesNewRoman" w:hAnsi="TimesNewRoman" w:cs="TimesNewRoman"/>
          <w:sz w:val="24"/>
          <w:szCs w:val="24"/>
          <w:lang w:val="it-IT"/>
        </w:rPr>
      </w:pPr>
    </w:p>
    <w:p w:rsidR="00253D0D" w:rsidRPr="003B48C8" w:rsidRDefault="00253D0D" w:rsidP="001B0DD4">
      <w:pPr>
        <w:autoSpaceDE w:val="0"/>
        <w:autoSpaceDN w:val="0"/>
        <w:adjustRightInd w:val="0"/>
        <w:spacing w:after="0" w:line="240" w:lineRule="auto"/>
        <w:rPr>
          <w:rFonts w:ascii="TimesNewRoman" w:hAnsi="TimesNewRoman" w:cs="TimesNewRoman"/>
          <w:sz w:val="24"/>
          <w:szCs w:val="24"/>
          <w:lang w:val="pt-BR"/>
        </w:rPr>
      </w:pPr>
      <w:r w:rsidRPr="003B48C8">
        <w:rPr>
          <w:rFonts w:ascii="TimesNewRoman" w:hAnsi="TimesNewRoman" w:cs="TimesNewRoman"/>
          <w:sz w:val="24"/>
          <w:szCs w:val="24"/>
          <w:lang w:val="pt-BR"/>
        </w:rPr>
        <w:t xml:space="preserve">Data completării </w:t>
      </w:r>
      <w:r w:rsidRPr="003B48C8">
        <w:rPr>
          <w:rFonts w:ascii="TimesNewRoman" w:hAnsi="TimesNewRoman" w:cs="TimesNewRoman"/>
          <w:sz w:val="24"/>
          <w:szCs w:val="24"/>
          <w:lang w:val="pt-BR"/>
        </w:rPr>
        <w:tab/>
      </w:r>
      <w:r w:rsidRPr="003B48C8">
        <w:rPr>
          <w:rFonts w:ascii="TimesNewRoman" w:hAnsi="TimesNewRoman" w:cs="TimesNewRoman"/>
          <w:sz w:val="24"/>
          <w:szCs w:val="24"/>
          <w:lang w:val="pt-BR"/>
        </w:rPr>
        <w:tab/>
        <w:t xml:space="preserve">Semnătura titularului de curs </w:t>
      </w:r>
      <w:r w:rsidRPr="003B48C8">
        <w:rPr>
          <w:rFonts w:ascii="TimesNewRoman" w:hAnsi="TimesNewRoman" w:cs="TimesNewRoman"/>
          <w:sz w:val="24"/>
          <w:szCs w:val="24"/>
          <w:lang w:val="pt-BR"/>
        </w:rPr>
        <w:tab/>
      </w:r>
      <w:r>
        <w:rPr>
          <w:rFonts w:ascii="TimesNewRoman" w:hAnsi="TimesNewRoman" w:cs="TimesNewRoman"/>
          <w:sz w:val="24"/>
          <w:szCs w:val="24"/>
          <w:lang w:val="pt-BR"/>
        </w:rPr>
        <w:t xml:space="preserve">        </w:t>
      </w:r>
      <w:r w:rsidRPr="003B48C8">
        <w:rPr>
          <w:rFonts w:ascii="TimesNewRoman" w:hAnsi="TimesNewRoman" w:cs="TimesNewRoman"/>
          <w:sz w:val="24"/>
          <w:szCs w:val="24"/>
          <w:lang w:val="pt-BR"/>
        </w:rPr>
        <w:t>Semnătura titularului de aplica</w:t>
      </w:r>
      <w:r w:rsidRPr="003B48C8">
        <w:rPr>
          <w:rFonts w:ascii="Times New Roman" w:hAnsi="Times New Roman" w:cs="Times New Roman"/>
          <w:sz w:val="24"/>
          <w:szCs w:val="24"/>
          <w:lang w:val="pt-BR"/>
        </w:rPr>
        <w:t>ţ</w:t>
      </w:r>
      <w:r w:rsidRPr="003B48C8">
        <w:rPr>
          <w:rFonts w:ascii="TimesNewRoman" w:hAnsi="TimesNewRoman" w:cs="TimesNewRoman"/>
          <w:sz w:val="24"/>
          <w:szCs w:val="24"/>
          <w:lang w:val="pt-BR"/>
        </w:rPr>
        <w:t>ii</w:t>
      </w:r>
    </w:p>
    <w:p w:rsidR="00253D0D" w:rsidRPr="003B48C8" w:rsidRDefault="00253D0D" w:rsidP="001B0DD4">
      <w:pPr>
        <w:autoSpaceDE w:val="0"/>
        <w:autoSpaceDN w:val="0"/>
        <w:adjustRightInd w:val="0"/>
        <w:spacing w:after="0" w:line="240" w:lineRule="auto"/>
        <w:rPr>
          <w:rFonts w:ascii="TimesNewRoman" w:hAnsi="TimesNewRoman" w:cs="TimesNewRoman"/>
          <w:sz w:val="24"/>
          <w:szCs w:val="24"/>
          <w:lang w:val="pt-BR"/>
        </w:rPr>
      </w:pPr>
    </w:p>
    <w:p w:rsidR="00253D0D" w:rsidRPr="003B48C8" w:rsidRDefault="00253D0D" w:rsidP="001B0DD4">
      <w:pPr>
        <w:autoSpaceDE w:val="0"/>
        <w:autoSpaceDN w:val="0"/>
        <w:adjustRightInd w:val="0"/>
        <w:spacing w:after="0" w:line="240" w:lineRule="auto"/>
        <w:rPr>
          <w:rFonts w:ascii="TimesNewRoman" w:hAnsi="TimesNewRoman" w:cs="TimesNewRoman"/>
          <w:sz w:val="24"/>
          <w:szCs w:val="24"/>
          <w:lang w:val="pt-BR"/>
        </w:rPr>
      </w:pPr>
    </w:p>
    <w:p w:rsidR="00253D0D" w:rsidRPr="003B48C8" w:rsidRDefault="00253D0D" w:rsidP="001B0DD4">
      <w:pPr>
        <w:autoSpaceDE w:val="0"/>
        <w:autoSpaceDN w:val="0"/>
        <w:adjustRightInd w:val="0"/>
        <w:spacing w:after="0" w:line="240" w:lineRule="auto"/>
        <w:rPr>
          <w:rFonts w:ascii="TimesNewRoman" w:hAnsi="TimesNewRoman" w:cs="TimesNewRoman"/>
          <w:sz w:val="24"/>
          <w:szCs w:val="24"/>
          <w:lang w:val="pt-BR"/>
        </w:rPr>
      </w:pPr>
    </w:p>
    <w:p w:rsidR="00253D0D" w:rsidRPr="0026068B" w:rsidRDefault="00253D0D" w:rsidP="001B0DD4">
      <w:pPr>
        <w:autoSpaceDE w:val="0"/>
        <w:autoSpaceDN w:val="0"/>
        <w:adjustRightInd w:val="0"/>
        <w:spacing w:after="0" w:line="240" w:lineRule="auto"/>
        <w:rPr>
          <w:rFonts w:ascii="Times New Roman" w:hAnsi="Times New Roman" w:cs="Times New Roman"/>
          <w:sz w:val="24"/>
          <w:szCs w:val="24"/>
          <w:lang w:val="it-IT"/>
        </w:rPr>
      </w:pPr>
      <w:r w:rsidRPr="00B84678">
        <w:rPr>
          <w:rFonts w:ascii="TimesNewRoman" w:hAnsi="TimesNewRoman" w:cs="TimesNewRoman"/>
          <w:sz w:val="24"/>
          <w:szCs w:val="24"/>
          <w:lang w:val="it-IT"/>
        </w:rPr>
        <w:t>15.09.2015</w:t>
      </w:r>
      <w:r w:rsidRPr="00B84678">
        <w:rPr>
          <w:rFonts w:ascii="TimesNewRoman" w:hAnsi="TimesNewRoman" w:cs="TimesNewRoman"/>
          <w:sz w:val="24"/>
          <w:szCs w:val="24"/>
          <w:lang w:val="it-IT"/>
        </w:rPr>
        <w:tab/>
      </w:r>
      <w:r w:rsidRPr="00B84678">
        <w:rPr>
          <w:rFonts w:ascii="TimesNewRoman" w:hAnsi="TimesNewRoman" w:cs="TimesNewRoman"/>
          <w:sz w:val="24"/>
          <w:szCs w:val="24"/>
          <w:lang w:val="it-IT"/>
        </w:rPr>
        <w:tab/>
        <w:t xml:space="preserve">         </w:t>
      </w:r>
      <w:r w:rsidRPr="00B84678">
        <w:rPr>
          <w:rFonts w:ascii="TimesNewRoman" w:hAnsi="TimesNewRoman" w:cs="TimesNewRoman"/>
          <w:sz w:val="24"/>
          <w:szCs w:val="24"/>
          <w:lang w:val="it-IT"/>
        </w:rPr>
        <w:tab/>
        <w:t>Conf. Dr. Ing. B. Ionescu</w:t>
      </w:r>
      <w:r w:rsidRPr="00B84678">
        <w:rPr>
          <w:rFonts w:ascii="TimesNewRoman" w:hAnsi="TimesNewRoman" w:cs="TimesNewRoman"/>
          <w:sz w:val="24"/>
          <w:szCs w:val="24"/>
          <w:lang w:val="it-IT"/>
        </w:rPr>
        <w:tab/>
        <w:t xml:space="preserve">       </w:t>
      </w:r>
      <w:r w:rsidRPr="00B84678">
        <w:rPr>
          <w:rFonts w:ascii="Times New Roman" w:hAnsi="Times New Roman" w:cs="Times New Roman"/>
          <w:sz w:val="24"/>
          <w:szCs w:val="24"/>
          <w:lang w:val="it-IT"/>
        </w:rPr>
        <w:t xml:space="preserve"> </w:t>
      </w:r>
      <w:r w:rsidRPr="00B84678">
        <w:rPr>
          <w:rFonts w:ascii="TimesNewRoman" w:hAnsi="TimesNewRoman" w:cs="TimesNewRoman"/>
          <w:sz w:val="24"/>
          <w:szCs w:val="24"/>
          <w:lang w:val="it-IT"/>
        </w:rPr>
        <w:t xml:space="preserve">Conf. </w:t>
      </w:r>
      <w:r w:rsidRPr="0026068B">
        <w:rPr>
          <w:rFonts w:ascii="TimesNewRoman" w:hAnsi="TimesNewRoman" w:cs="TimesNewRoman"/>
          <w:sz w:val="24"/>
          <w:szCs w:val="24"/>
          <w:lang w:val="it-IT"/>
        </w:rPr>
        <w:t>Dr. Ing. B. Ionescu</w:t>
      </w: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p>
    <w:p w:rsidR="00253D0D" w:rsidRPr="0026068B" w:rsidRDefault="00253D0D" w:rsidP="00B84678">
      <w:pPr>
        <w:tabs>
          <w:tab w:val="left" w:pos="6160"/>
        </w:tabs>
        <w:autoSpaceDE w:val="0"/>
        <w:autoSpaceDN w:val="0"/>
        <w:adjustRightInd w:val="0"/>
        <w:spacing w:after="0" w:line="240" w:lineRule="auto"/>
        <w:rPr>
          <w:rFonts w:ascii="TimesNewRoman" w:hAnsi="TimesNewRoman" w:cs="TimesNewRoman"/>
          <w:sz w:val="24"/>
          <w:szCs w:val="24"/>
          <w:lang w:val="it-IT"/>
        </w:rPr>
      </w:pPr>
      <w:r w:rsidRPr="0026068B">
        <w:rPr>
          <w:rFonts w:ascii="TimesNewRoman" w:hAnsi="TimesNewRoman" w:cs="TimesNewRoman"/>
          <w:sz w:val="24"/>
          <w:szCs w:val="24"/>
          <w:lang w:val="it-IT"/>
        </w:rPr>
        <w:tab/>
        <w:t xml:space="preserve">  Dr. Ing. I. Mironică</w:t>
      </w: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r w:rsidRPr="0026068B">
        <w:rPr>
          <w:rFonts w:ascii="TimesNewRoman" w:hAnsi="TimesNewRoman" w:cs="TimesNewRoman"/>
          <w:sz w:val="24"/>
          <w:szCs w:val="24"/>
          <w:lang w:val="it-IT"/>
        </w:rPr>
        <w:t xml:space="preserve">Data avizării în catedră </w:t>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r>
      <w:r w:rsidRPr="0026068B">
        <w:rPr>
          <w:rFonts w:ascii="TimesNewRoman" w:hAnsi="TimesNewRoman" w:cs="TimesNewRoman"/>
          <w:sz w:val="24"/>
          <w:szCs w:val="24"/>
          <w:lang w:val="it-IT"/>
        </w:rPr>
        <w:tab/>
        <w:t xml:space="preserve">         Semnătura directorului de departament</w:t>
      </w: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p>
    <w:p w:rsidR="00253D0D" w:rsidRPr="0026068B" w:rsidRDefault="00253D0D" w:rsidP="001B0DD4">
      <w:pPr>
        <w:autoSpaceDE w:val="0"/>
        <w:autoSpaceDN w:val="0"/>
        <w:adjustRightInd w:val="0"/>
        <w:spacing w:after="0" w:line="240" w:lineRule="auto"/>
        <w:rPr>
          <w:rFonts w:ascii="TimesNewRoman" w:hAnsi="TimesNewRoman" w:cs="TimesNewRoman"/>
          <w:sz w:val="24"/>
          <w:szCs w:val="24"/>
          <w:lang w:val="it-IT"/>
        </w:rPr>
      </w:pPr>
    </w:p>
    <w:p w:rsidR="00253D0D" w:rsidRPr="001B0DD4" w:rsidRDefault="00253D0D"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pt-BR"/>
        </w:rPr>
        <w:t>15.09.2015</w:t>
      </w:r>
      <w:r w:rsidRPr="00DF59BE">
        <w:rPr>
          <w:rFonts w:ascii="TimesNewRoman" w:hAnsi="TimesNewRoman" w:cs="TimesNewRoman"/>
          <w:sz w:val="24"/>
          <w:szCs w:val="24"/>
          <w:lang w:val="pt-BR"/>
        </w:rPr>
        <w:t xml:space="preserve"> </w:t>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r>
      <w:r w:rsidRPr="00DF59BE">
        <w:rPr>
          <w:rFonts w:ascii="TimesNewRoman" w:hAnsi="TimesNewRoman" w:cs="TimesNewRoman"/>
          <w:sz w:val="24"/>
          <w:szCs w:val="24"/>
          <w:lang w:val="pt-BR"/>
        </w:rPr>
        <w:tab/>
        <w:t xml:space="preserve">      Pr</w:t>
      </w:r>
      <w:r>
        <w:rPr>
          <w:rFonts w:ascii="TimesNewRoman" w:hAnsi="TimesNewRoman" w:cs="TimesNewRoman"/>
          <w:sz w:val="24"/>
          <w:szCs w:val="24"/>
        </w:rPr>
        <w:t>of. Dr. Ing. S. Pa</w:t>
      </w:r>
      <w:r>
        <w:rPr>
          <w:rFonts w:ascii="Times New Roman" w:hAnsi="Times New Roman" w:cs="Times New Roman"/>
          <w:sz w:val="24"/>
          <w:szCs w:val="24"/>
        </w:rPr>
        <w:t>ş</w:t>
      </w:r>
      <w:r>
        <w:rPr>
          <w:rFonts w:ascii="TimesNewRoman" w:hAnsi="TimesNewRoman" w:cs="TimesNewRoman"/>
          <w:sz w:val="24"/>
          <w:szCs w:val="24"/>
        </w:rPr>
        <w:t>ca</w:t>
      </w:r>
    </w:p>
    <w:sectPr w:rsidR="00253D0D" w:rsidRPr="001B0DD4" w:rsidSect="00E67F5A">
      <w:pgSz w:w="11907" w:h="16839" w:code="9"/>
      <w:pgMar w:top="1080" w:right="1008"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316B"/>
    <w:multiLevelType w:val="hybridMultilevel"/>
    <w:tmpl w:val="2200CF4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04DC8"/>
    <w:rsid w:val="00021930"/>
    <w:rsid w:val="0002590F"/>
    <w:rsid w:val="0006489C"/>
    <w:rsid w:val="00093D22"/>
    <w:rsid w:val="000B723B"/>
    <w:rsid w:val="0011410A"/>
    <w:rsid w:val="00114889"/>
    <w:rsid w:val="0013006F"/>
    <w:rsid w:val="001444ED"/>
    <w:rsid w:val="001576F3"/>
    <w:rsid w:val="00160E0F"/>
    <w:rsid w:val="00164E2E"/>
    <w:rsid w:val="001809EB"/>
    <w:rsid w:val="00180BE2"/>
    <w:rsid w:val="001A3E06"/>
    <w:rsid w:val="001A4384"/>
    <w:rsid w:val="001B0DD4"/>
    <w:rsid w:val="001B38B4"/>
    <w:rsid w:val="001C214E"/>
    <w:rsid w:val="001D2223"/>
    <w:rsid w:val="001F5099"/>
    <w:rsid w:val="001F5817"/>
    <w:rsid w:val="00204F4F"/>
    <w:rsid w:val="00207167"/>
    <w:rsid w:val="00214970"/>
    <w:rsid w:val="00253D0D"/>
    <w:rsid w:val="0026068B"/>
    <w:rsid w:val="002B253E"/>
    <w:rsid w:val="002E42DB"/>
    <w:rsid w:val="00305119"/>
    <w:rsid w:val="00315ACF"/>
    <w:rsid w:val="00352F6F"/>
    <w:rsid w:val="003B48C8"/>
    <w:rsid w:val="003B7AF0"/>
    <w:rsid w:val="003D21C5"/>
    <w:rsid w:val="00413E8D"/>
    <w:rsid w:val="004241A6"/>
    <w:rsid w:val="00432CA6"/>
    <w:rsid w:val="00433C13"/>
    <w:rsid w:val="004459B0"/>
    <w:rsid w:val="00467629"/>
    <w:rsid w:val="00477D14"/>
    <w:rsid w:val="00481A18"/>
    <w:rsid w:val="004D08DC"/>
    <w:rsid w:val="004E6151"/>
    <w:rsid w:val="004F4B34"/>
    <w:rsid w:val="00516D53"/>
    <w:rsid w:val="00517144"/>
    <w:rsid w:val="00517D9A"/>
    <w:rsid w:val="005379DD"/>
    <w:rsid w:val="00570FAB"/>
    <w:rsid w:val="00577017"/>
    <w:rsid w:val="005B3F56"/>
    <w:rsid w:val="005F389F"/>
    <w:rsid w:val="00613341"/>
    <w:rsid w:val="00624A83"/>
    <w:rsid w:val="006C06CC"/>
    <w:rsid w:val="006D120D"/>
    <w:rsid w:val="006E733D"/>
    <w:rsid w:val="006F6EAE"/>
    <w:rsid w:val="00705F90"/>
    <w:rsid w:val="00723051"/>
    <w:rsid w:val="00767097"/>
    <w:rsid w:val="00794494"/>
    <w:rsid w:val="007D1FC1"/>
    <w:rsid w:val="007E47BA"/>
    <w:rsid w:val="007E6D6F"/>
    <w:rsid w:val="00804683"/>
    <w:rsid w:val="00827361"/>
    <w:rsid w:val="00837E30"/>
    <w:rsid w:val="00843A85"/>
    <w:rsid w:val="00867D4A"/>
    <w:rsid w:val="00890598"/>
    <w:rsid w:val="008A5AFF"/>
    <w:rsid w:val="008F58CD"/>
    <w:rsid w:val="009026AB"/>
    <w:rsid w:val="00904874"/>
    <w:rsid w:val="00945B6C"/>
    <w:rsid w:val="00966C53"/>
    <w:rsid w:val="0099338E"/>
    <w:rsid w:val="009961A1"/>
    <w:rsid w:val="009A6E98"/>
    <w:rsid w:val="009B7E7A"/>
    <w:rsid w:val="00A3456C"/>
    <w:rsid w:val="00A353FB"/>
    <w:rsid w:val="00A42EB7"/>
    <w:rsid w:val="00A42F61"/>
    <w:rsid w:val="00A55BBD"/>
    <w:rsid w:val="00A56C7A"/>
    <w:rsid w:val="00A57D49"/>
    <w:rsid w:val="00AA05A1"/>
    <w:rsid w:val="00AD60BF"/>
    <w:rsid w:val="00B33C9D"/>
    <w:rsid w:val="00B4348F"/>
    <w:rsid w:val="00B557D2"/>
    <w:rsid w:val="00B72BD6"/>
    <w:rsid w:val="00B84678"/>
    <w:rsid w:val="00BA0775"/>
    <w:rsid w:val="00BE645D"/>
    <w:rsid w:val="00BF57EC"/>
    <w:rsid w:val="00C42F37"/>
    <w:rsid w:val="00CA14AB"/>
    <w:rsid w:val="00CA31DE"/>
    <w:rsid w:val="00CD2264"/>
    <w:rsid w:val="00CD23AE"/>
    <w:rsid w:val="00CD5882"/>
    <w:rsid w:val="00D27EFD"/>
    <w:rsid w:val="00DB4AB2"/>
    <w:rsid w:val="00DC3136"/>
    <w:rsid w:val="00DF59BE"/>
    <w:rsid w:val="00E003F3"/>
    <w:rsid w:val="00E064AB"/>
    <w:rsid w:val="00E50D32"/>
    <w:rsid w:val="00E56305"/>
    <w:rsid w:val="00E650D0"/>
    <w:rsid w:val="00E65C00"/>
    <w:rsid w:val="00E67F5A"/>
    <w:rsid w:val="00EC041F"/>
    <w:rsid w:val="00EC4C4A"/>
    <w:rsid w:val="00EF0A31"/>
    <w:rsid w:val="00EF4EBE"/>
    <w:rsid w:val="00F11EFC"/>
    <w:rsid w:val="00F178F3"/>
    <w:rsid w:val="00F651E7"/>
    <w:rsid w:val="00F772FF"/>
    <w:rsid w:val="00F85A8B"/>
    <w:rsid w:val="00FA2D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rPr>
      <w:rFonts w:cs="Calibri"/>
    </w:r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51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lusplus.com" TargetMode="External"/><Relationship Id="rId5" Type="http://schemas.openxmlformats.org/officeDocument/2006/relationships/hyperlink" Target="http://imag.pub.ro/~bionescu/index_files/Page3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Pages>
  <Words>1524</Words>
  <Characters>8690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cp:lastModifiedBy>
  <cp:revision>44</cp:revision>
  <dcterms:created xsi:type="dcterms:W3CDTF">2013-11-06T12:49:00Z</dcterms:created>
  <dcterms:modified xsi:type="dcterms:W3CDTF">2015-10-20T15:17:00Z</dcterms:modified>
</cp:coreProperties>
</file>