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BD" w:rsidRDefault="00C448BD" w:rsidP="00C448BD">
      <w:pPr>
        <w:pStyle w:val="Standard"/>
        <w:widowControl/>
        <w:spacing w:line="360" w:lineRule="auto"/>
        <w:jc w:val="center"/>
        <w:rPr>
          <w:rFonts w:ascii="ff15, 'Times New Roman', Times," w:hAnsi="ff15, 'Times New Roman', Times,"/>
          <w:color w:val="000000"/>
          <w:sz w:val="32"/>
          <w:szCs w:val="32"/>
        </w:rPr>
      </w:pPr>
    </w:p>
    <w:p w:rsidR="00C448BD" w:rsidRPr="0096720B" w:rsidRDefault="00C448BD" w:rsidP="00C448BD">
      <w:pPr>
        <w:pStyle w:val="Standard"/>
        <w:widowControl/>
        <w:spacing w:line="360" w:lineRule="auto"/>
        <w:jc w:val="center"/>
        <w:rPr>
          <w:rFonts w:ascii="ff15, 'Times New Roman', Times," w:hAnsi="ff15, 'Times New Roman', Times,"/>
          <w:color w:val="000000"/>
          <w:sz w:val="32"/>
          <w:szCs w:val="32"/>
        </w:rPr>
      </w:pPr>
      <w:r w:rsidRPr="0096720B">
        <w:rPr>
          <w:rFonts w:ascii="ff15, 'Times New Roman', Times," w:hAnsi="ff15, 'Times New Roman', Times,"/>
          <w:color w:val="000000"/>
          <w:sz w:val="32"/>
          <w:szCs w:val="32"/>
        </w:rPr>
        <w:t>Universitatea “Politehnic</w:t>
      </w:r>
      <w:r w:rsidR="00A820BF">
        <w:rPr>
          <w:rFonts w:ascii="ff15, 'Times New Roman', Times," w:hAnsi="ff15, 'Times New Roman', Times,"/>
          <w:color w:val="000000"/>
          <w:sz w:val="32"/>
          <w:szCs w:val="32"/>
        </w:rPr>
        <w:t>ă</w:t>
      </w:r>
      <w:r w:rsidRPr="0096720B">
        <w:rPr>
          <w:rFonts w:ascii="ff15, 'Times New Roman', Times," w:hAnsi="ff15, 'Times New Roman', Times,"/>
          <w:color w:val="000000"/>
          <w:sz w:val="32"/>
          <w:szCs w:val="32"/>
        </w:rPr>
        <w:t>” din Bucure</w:t>
      </w:r>
      <w:r w:rsidR="00A820BF">
        <w:rPr>
          <w:rFonts w:ascii="ff15, 'Times New Roman', Times," w:hAnsi="ff15, 'Times New Roman', Times,"/>
          <w:color w:val="000000"/>
          <w:sz w:val="32"/>
          <w:szCs w:val="32"/>
        </w:rPr>
        <w:t>ș</w:t>
      </w:r>
      <w:r w:rsidRPr="0096720B">
        <w:rPr>
          <w:rFonts w:ascii="ff15, 'Times New Roman', Times," w:hAnsi="ff15, 'Times New Roman', Times,"/>
          <w:color w:val="000000"/>
          <w:sz w:val="32"/>
          <w:szCs w:val="32"/>
        </w:rPr>
        <w:t>ti</w:t>
      </w:r>
    </w:p>
    <w:p w:rsidR="00C448BD" w:rsidRPr="0096720B" w:rsidRDefault="00A820BF" w:rsidP="00C448BD">
      <w:pPr>
        <w:pStyle w:val="Standard"/>
        <w:widowControl/>
        <w:spacing w:line="360" w:lineRule="auto"/>
        <w:jc w:val="center"/>
        <w:rPr>
          <w:rFonts w:ascii="ff15, 'Times New Roman', Times," w:hAnsi="ff15, 'Times New Roman', Times,"/>
          <w:color w:val="000000"/>
          <w:sz w:val="32"/>
          <w:szCs w:val="32"/>
        </w:rPr>
      </w:pPr>
      <w:r>
        <w:rPr>
          <w:rFonts w:ascii="ff15, 'Times New Roman', Times," w:hAnsi="ff15, 'Times New Roman', Times,"/>
          <w:color w:val="000000"/>
          <w:sz w:val="32"/>
          <w:szCs w:val="32"/>
        </w:rPr>
        <w:t>Facultatea de Electronică</w:t>
      </w:r>
      <w:r w:rsidR="00C448BD" w:rsidRPr="0096720B">
        <w:rPr>
          <w:rFonts w:ascii="ff15, 'Times New Roman', Times," w:hAnsi="ff15, 'Times New Roman', Times,"/>
          <w:color w:val="000000"/>
          <w:sz w:val="32"/>
          <w:szCs w:val="32"/>
        </w:rPr>
        <w:t>, Telecomunica</w:t>
      </w:r>
      <w:r>
        <w:rPr>
          <w:rFonts w:ascii="ff15, 'Times New Roman', Times," w:hAnsi="ff15, 'Times New Roman', Times,"/>
          <w:color w:val="000000"/>
          <w:sz w:val="32"/>
          <w:szCs w:val="32"/>
        </w:rPr>
        <w:t>ț</w:t>
      </w:r>
      <w:r w:rsidR="00C448BD" w:rsidRPr="0096720B">
        <w:rPr>
          <w:rFonts w:ascii="ff15, 'Times New Roman', Times," w:hAnsi="ff15, 'Times New Roman', Times,"/>
          <w:color w:val="000000"/>
          <w:sz w:val="32"/>
          <w:szCs w:val="32"/>
        </w:rPr>
        <w:t xml:space="preserve">ii </w:t>
      </w:r>
      <w:r>
        <w:rPr>
          <w:rFonts w:ascii="ff15, 'Times New Roman', Times," w:hAnsi="ff15, 'Times New Roman', Times,"/>
          <w:color w:val="000000"/>
          <w:sz w:val="32"/>
          <w:szCs w:val="32"/>
        </w:rPr>
        <w:t>și Tehnologia Informaț</w:t>
      </w:r>
      <w:r w:rsidR="00C448BD" w:rsidRPr="0096720B">
        <w:rPr>
          <w:rFonts w:ascii="ff15, 'Times New Roman', Times," w:hAnsi="ff15, 'Times New Roman', Times,"/>
          <w:color w:val="000000"/>
          <w:sz w:val="32"/>
          <w:szCs w:val="32"/>
        </w:rPr>
        <w:t>iei</w:t>
      </w:r>
    </w:p>
    <w:p w:rsidR="00C448BD" w:rsidRDefault="00C448BD" w:rsidP="00C448BD">
      <w:pPr>
        <w:pStyle w:val="Standard"/>
        <w:spacing w:line="360" w:lineRule="auto"/>
        <w:ind w:firstLine="705"/>
        <w:rPr>
          <w:b/>
          <w:i/>
          <w:color w:val="000000"/>
        </w:rPr>
      </w:pPr>
    </w:p>
    <w:p w:rsidR="00C448BD" w:rsidRDefault="00C448BD" w:rsidP="00C448BD">
      <w:pPr>
        <w:pStyle w:val="Standard"/>
        <w:spacing w:line="360" w:lineRule="auto"/>
        <w:ind w:firstLine="705"/>
        <w:rPr>
          <w:b/>
          <w:i/>
          <w:color w:val="000000"/>
        </w:rPr>
      </w:pPr>
    </w:p>
    <w:p w:rsidR="00C448BD" w:rsidRDefault="00C448BD" w:rsidP="00C448BD">
      <w:pPr>
        <w:pStyle w:val="Standard"/>
        <w:spacing w:line="360" w:lineRule="auto"/>
        <w:ind w:firstLine="705"/>
        <w:rPr>
          <w:b/>
          <w:i/>
          <w:color w:val="000000"/>
        </w:rPr>
      </w:pPr>
    </w:p>
    <w:p w:rsidR="00C448BD" w:rsidRDefault="00C448BD" w:rsidP="00C448BD">
      <w:pPr>
        <w:pStyle w:val="Standard"/>
        <w:spacing w:line="360" w:lineRule="auto"/>
        <w:ind w:firstLine="705"/>
        <w:rPr>
          <w:b/>
          <w:i/>
          <w:color w:val="000000"/>
        </w:rPr>
      </w:pPr>
    </w:p>
    <w:p w:rsidR="00C448BD" w:rsidRDefault="00C448BD" w:rsidP="00C448BD">
      <w:pPr>
        <w:pStyle w:val="Standard"/>
        <w:spacing w:line="360" w:lineRule="auto"/>
        <w:ind w:firstLine="705"/>
        <w:rPr>
          <w:b/>
          <w:i/>
          <w:color w:val="000000"/>
        </w:rPr>
      </w:pPr>
    </w:p>
    <w:p w:rsidR="00C448BD" w:rsidRDefault="00C448BD" w:rsidP="00C448BD">
      <w:pPr>
        <w:pStyle w:val="Standard"/>
        <w:spacing w:line="360" w:lineRule="auto"/>
        <w:ind w:firstLine="705"/>
        <w:rPr>
          <w:b/>
          <w:i/>
          <w:color w:val="000000"/>
        </w:rPr>
      </w:pPr>
    </w:p>
    <w:p w:rsidR="00C448BD" w:rsidRDefault="00C448BD" w:rsidP="00C448BD">
      <w:pPr>
        <w:pStyle w:val="Standard"/>
        <w:spacing w:line="360" w:lineRule="auto"/>
        <w:ind w:firstLine="705"/>
        <w:rPr>
          <w:b/>
          <w:i/>
          <w:color w:val="000000"/>
        </w:rPr>
      </w:pPr>
    </w:p>
    <w:p w:rsidR="00C448BD" w:rsidRDefault="00C448BD" w:rsidP="00C448BD">
      <w:pPr>
        <w:pStyle w:val="Standard"/>
        <w:spacing w:line="360" w:lineRule="auto"/>
        <w:ind w:firstLine="705"/>
        <w:rPr>
          <w:b/>
          <w:i/>
          <w:color w:val="000000"/>
        </w:rPr>
      </w:pPr>
    </w:p>
    <w:p w:rsidR="00C448BD" w:rsidRDefault="00C448BD" w:rsidP="00C448BD">
      <w:pPr>
        <w:pStyle w:val="Standard"/>
        <w:spacing w:line="360" w:lineRule="auto"/>
        <w:ind w:firstLine="705"/>
        <w:rPr>
          <w:b/>
          <w:i/>
          <w:color w:val="000000"/>
        </w:rPr>
      </w:pPr>
    </w:p>
    <w:p w:rsidR="00C448BD" w:rsidRDefault="00C448BD" w:rsidP="00C448BD">
      <w:pPr>
        <w:pStyle w:val="Standard"/>
        <w:spacing w:line="360" w:lineRule="auto"/>
        <w:ind w:firstLine="705"/>
        <w:rPr>
          <w:b/>
          <w:i/>
          <w:color w:val="000000"/>
        </w:rPr>
      </w:pPr>
    </w:p>
    <w:p w:rsidR="00C448BD" w:rsidRDefault="008B60B6" w:rsidP="00C448BD">
      <w:pPr>
        <w:pStyle w:val="Standard"/>
        <w:spacing w:line="360" w:lineRule="auto"/>
        <w:ind w:firstLine="705"/>
        <w:rPr>
          <w:b/>
          <w:i/>
          <w:color w:val="000000"/>
        </w:rPr>
      </w:pPr>
      <w:r w:rsidRPr="0076429B">
        <w:rPr>
          <w:b/>
          <w:color w:val="000000"/>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7.75pt;height:74.25pt" fillcolor="#369" stroked="f">
            <v:shadow on="t" color="#b2b2b2" opacity="52429f" offset="3pt"/>
            <v:textpath style="font-family:&quot;Times New Roman&quot;;v-text-kern:t" trim="t" fitpath="t" string="Autentificarea prin semnătura digitală, &#10;certificate, token sau carduri smart&#10;"/>
          </v:shape>
        </w:pict>
      </w:r>
    </w:p>
    <w:p w:rsidR="00C448BD" w:rsidRDefault="00C448BD" w:rsidP="00C448BD">
      <w:pPr>
        <w:pStyle w:val="Standard"/>
        <w:spacing w:line="360" w:lineRule="auto"/>
        <w:ind w:firstLine="705"/>
        <w:rPr>
          <w:b/>
          <w:i/>
          <w:color w:val="000000"/>
        </w:rPr>
      </w:pPr>
    </w:p>
    <w:p w:rsidR="00C448BD" w:rsidRDefault="00C448BD" w:rsidP="00C448BD">
      <w:pPr>
        <w:pStyle w:val="Standard"/>
        <w:spacing w:line="360" w:lineRule="auto"/>
        <w:ind w:firstLine="705"/>
        <w:rPr>
          <w:b/>
          <w:i/>
          <w:color w:val="000000"/>
        </w:rPr>
      </w:pPr>
    </w:p>
    <w:p w:rsidR="00C448BD" w:rsidRDefault="00C448BD" w:rsidP="00C448BD">
      <w:pPr>
        <w:pStyle w:val="Standard"/>
        <w:spacing w:line="360" w:lineRule="auto"/>
        <w:ind w:firstLine="705"/>
        <w:rPr>
          <w:b/>
          <w:i/>
          <w:color w:val="000000"/>
        </w:rPr>
      </w:pPr>
    </w:p>
    <w:p w:rsidR="00C448BD" w:rsidRDefault="00C448BD" w:rsidP="00C448BD">
      <w:pPr>
        <w:pStyle w:val="Standard"/>
        <w:spacing w:line="360" w:lineRule="auto"/>
        <w:ind w:firstLine="705"/>
        <w:rPr>
          <w:b/>
          <w:i/>
          <w:color w:val="000000"/>
        </w:rPr>
      </w:pPr>
    </w:p>
    <w:p w:rsidR="00C448BD" w:rsidRDefault="00C448BD" w:rsidP="00C448BD">
      <w:pPr>
        <w:pStyle w:val="Standard"/>
        <w:spacing w:line="360" w:lineRule="auto"/>
        <w:ind w:firstLine="705"/>
        <w:rPr>
          <w:b/>
          <w:i/>
          <w:color w:val="000000"/>
        </w:rPr>
      </w:pPr>
    </w:p>
    <w:p w:rsidR="00C448BD" w:rsidRDefault="00C448BD" w:rsidP="00C448BD">
      <w:pPr>
        <w:pStyle w:val="Standard"/>
        <w:spacing w:line="360" w:lineRule="auto"/>
        <w:ind w:firstLine="705"/>
        <w:rPr>
          <w:b/>
          <w:i/>
          <w:color w:val="000000"/>
        </w:rPr>
      </w:pPr>
    </w:p>
    <w:p w:rsidR="00C448BD" w:rsidRDefault="00C448BD" w:rsidP="00C448BD">
      <w:pPr>
        <w:pStyle w:val="Standard"/>
        <w:spacing w:line="360" w:lineRule="auto"/>
        <w:ind w:firstLine="705"/>
        <w:rPr>
          <w:b/>
          <w:i/>
          <w:color w:val="000000"/>
        </w:rPr>
      </w:pPr>
    </w:p>
    <w:p w:rsidR="00C448BD" w:rsidRDefault="00C448BD" w:rsidP="00C448BD">
      <w:pPr>
        <w:pStyle w:val="Standard"/>
        <w:spacing w:line="360" w:lineRule="auto"/>
        <w:ind w:firstLine="705"/>
        <w:rPr>
          <w:b/>
          <w:i/>
          <w:color w:val="000000"/>
        </w:rPr>
      </w:pPr>
    </w:p>
    <w:p w:rsidR="00C448BD" w:rsidRDefault="00C448BD" w:rsidP="00C448BD">
      <w:pPr>
        <w:pStyle w:val="Standard"/>
        <w:spacing w:line="360" w:lineRule="auto"/>
        <w:ind w:firstLine="705"/>
        <w:rPr>
          <w:b/>
          <w:i/>
          <w:color w:val="000000"/>
        </w:rPr>
      </w:pPr>
    </w:p>
    <w:p w:rsidR="00C448BD" w:rsidRDefault="00C448BD" w:rsidP="00C448BD">
      <w:pPr>
        <w:pStyle w:val="Standard"/>
        <w:spacing w:line="360" w:lineRule="auto"/>
        <w:ind w:firstLine="705"/>
        <w:rPr>
          <w:b/>
          <w:i/>
          <w:color w:val="000000"/>
        </w:rPr>
      </w:pPr>
    </w:p>
    <w:p w:rsidR="00C448BD" w:rsidRDefault="00C448BD" w:rsidP="00C448BD">
      <w:pPr>
        <w:pStyle w:val="Standard"/>
        <w:spacing w:line="360" w:lineRule="auto"/>
        <w:ind w:firstLine="705"/>
        <w:jc w:val="center"/>
        <w:rPr>
          <w:b/>
          <w:color w:val="000000"/>
          <w:sz w:val="28"/>
          <w:szCs w:val="28"/>
        </w:rPr>
      </w:pPr>
      <w:r>
        <w:rPr>
          <w:b/>
          <w:color w:val="000000"/>
          <w:sz w:val="28"/>
          <w:szCs w:val="28"/>
        </w:rPr>
        <w:t xml:space="preserve">                                       </w:t>
      </w:r>
      <w:r w:rsidR="00F70C4F">
        <w:rPr>
          <w:b/>
          <w:color w:val="000000"/>
          <w:sz w:val="28"/>
          <w:szCs w:val="28"/>
        </w:rPr>
        <w:t xml:space="preserve">                     Student: Pă</w:t>
      </w:r>
      <w:r>
        <w:rPr>
          <w:b/>
          <w:color w:val="000000"/>
          <w:sz w:val="28"/>
          <w:szCs w:val="28"/>
        </w:rPr>
        <w:t>tra</w:t>
      </w:r>
      <w:r w:rsidR="00F70C4F">
        <w:rPr>
          <w:b/>
          <w:color w:val="000000"/>
          <w:sz w:val="28"/>
          <w:szCs w:val="28"/>
          <w:lang w:val="ro-RO"/>
        </w:rPr>
        <w:t>ș</w:t>
      </w:r>
      <w:r w:rsidRPr="00CA00D7">
        <w:rPr>
          <w:b/>
          <w:color w:val="000000"/>
          <w:sz w:val="28"/>
          <w:szCs w:val="28"/>
        </w:rPr>
        <w:t>cu Cosmin-Mihnea</w:t>
      </w:r>
    </w:p>
    <w:p w:rsidR="00C448BD" w:rsidRDefault="00C448BD" w:rsidP="00C448BD">
      <w:pPr>
        <w:pStyle w:val="Standard"/>
        <w:spacing w:line="360" w:lineRule="auto"/>
        <w:ind w:firstLine="705"/>
        <w:jc w:val="center"/>
        <w:rPr>
          <w:b/>
          <w:color w:val="000000"/>
          <w:sz w:val="28"/>
          <w:szCs w:val="28"/>
        </w:rPr>
      </w:pPr>
      <w:r>
        <w:rPr>
          <w:b/>
          <w:color w:val="000000"/>
          <w:sz w:val="28"/>
          <w:szCs w:val="28"/>
        </w:rPr>
        <w:t xml:space="preserve">                         Disciplina: RCI</w:t>
      </w:r>
    </w:p>
    <w:p w:rsidR="00C448BD" w:rsidRDefault="00C448BD" w:rsidP="00C448BD">
      <w:pPr>
        <w:pStyle w:val="Standard"/>
        <w:spacing w:line="360" w:lineRule="auto"/>
        <w:ind w:firstLine="705"/>
        <w:jc w:val="center"/>
        <w:rPr>
          <w:b/>
          <w:color w:val="000000"/>
          <w:sz w:val="28"/>
          <w:szCs w:val="28"/>
        </w:rPr>
      </w:pPr>
      <w:r>
        <w:rPr>
          <w:b/>
          <w:color w:val="000000"/>
          <w:sz w:val="28"/>
          <w:szCs w:val="28"/>
        </w:rPr>
        <w:t xml:space="preserve">                                   Master: SIVA, anul II</w:t>
      </w:r>
    </w:p>
    <w:p w:rsidR="0032353D" w:rsidRDefault="0032353D" w:rsidP="0032353D">
      <w:pPr>
        <w:pStyle w:val="Standard"/>
        <w:spacing w:line="360" w:lineRule="auto"/>
        <w:ind w:firstLine="705"/>
        <w:jc w:val="both"/>
        <w:rPr>
          <w:b/>
          <w:noProof/>
          <w:color w:val="000000"/>
          <w:sz w:val="28"/>
          <w:szCs w:val="28"/>
          <w:lang w:val="ro-RO"/>
        </w:rPr>
      </w:pPr>
      <w:r w:rsidRPr="00386AE5">
        <w:rPr>
          <w:b/>
          <w:noProof/>
          <w:color w:val="000000"/>
          <w:sz w:val="28"/>
          <w:szCs w:val="28"/>
          <w:lang w:val="ro-RO"/>
        </w:rPr>
        <w:t xml:space="preserve">         </w:t>
      </w:r>
    </w:p>
    <w:tbl>
      <w:tblPr>
        <w:tblW w:w="9468" w:type="dxa"/>
        <w:tblBorders>
          <w:top w:val="nil"/>
          <w:left w:val="nil"/>
          <w:bottom w:val="nil"/>
          <w:right w:val="nil"/>
        </w:tblBorders>
        <w:tblLayout w:type="fixed"/>
        <w:tblLook w:val="0000"/>
      </w:tblPr>
      <w:tblGrid>
        <w:gridCol w:w="9468"/>
      </w:tblGrid>
      <w:tr w:rsidR="0041479A" w:rsidRPr="0041479A" w:rsidTr="00EC0947">
        <w:trPr>
          <w:trHeight w:val="131"/>
        </w:trPr>
        <w:tc>
          <w:tcPr>
            <w:tcW w:w="9468" w:type="dxa"/>
          </w:tcPr>
          <w:sdt>
            <w:sdtPr>
              <w:rPr>
                <w:rFonts w:asciiTheme="minorHAnsi" w:eastAsiaTheme="minorHAnsi" w:hAnsiTheme="minorHAnsi" w:cstheme="minorBidi"/>
                <w:b w:val="0"/>
                <w:bCs w:val="0"/>
                <w:color w:val="auto"/>
                <w:sz w:val="22"/>
                <w:szCs w:val="22"/>
                <w:lang w:val="ro-RO"/>
              </w:rPr>
              <w:id w:val="40043480"/>
              <w:docPartObj>
                <w:docPartGallery w:val="Table of Contents"/>
                <w:docPartUnique/>
              </w:docPartObj>
            </w:sdtPr>
            <w:sdtContent>
              <w:p w:rsidR="00C57B9D" w:rsidRDefault="00C57B9D" w:rsidP="00C57B9D">
                <w:pPr>
                  <w:pStyle w:val="TOCHeading"/>
                  <w:numPr>
                    <w:ilvl w:val="0"/>
                    <w:numId w:val="0"/>
                  </w:numPr>
                  <w:ind w:left="432"/>
                </w:pPr>
                <w:proofErr w:type="spellStart"/>
                <w:r>
                  <w:t>Cuprins</w:t>
                </w:r>
                <w:proofErr w:type="spellEnd"/>
                <w:r>
                  <w:t>:</w:t>
                </w:r>
              </w:p>
              <w:p w:rsidR="003D5DE4" w:rsidRPr="003D5DE4" w:rsidRDefault="003D5DE4" w:rsidP="003D5DE4">
                <w:pPr>
                  <w:rPr>
                    <w:lang w:val="en-US"/>
                  </w:rPr>
                </w:pPr>
              </w:p>
              <w:p w:rsidR="00C57B9D" w:rsidRDefault="0076429B">
                <w:pPr>
                  <w:pStyle w:val="TOC1"/>
                  <w:tabs>
                    <w:tab w:val="left" w:pos="440"/>
                    <w:tab w:val="right" w:leader="dot" w:pos="9062"/>
                  </w:tabs>
                  <w:rPr>
                    <w:rFonts w:eastAsiaTheme="minorEastAsia"/>
                    <w:noProof/>
                    <w:lang w:eastAsia="ro-RO"/>
                  </w:rPr>
                </w:pPr>
                <w:r>
                  <w:fldChar w:fldCharType="begin"/>
                </w:r>
                <w:r w:rsidR="00C57B9D">
                  <w:instrText xml:space="preserve"> TOC \o "1-3" \h \z \u </w:instrText>
                </w:r>
                <w:r>
                  <w:fldChar w:fldCharType="separate"/>
                </w:r>
                <w:hyperlink w:anchor="_Toc378363920" w:history="1">
                  <w:r w:rsidR="00C57B9D" w:rsidRPr="00142F53">
                    <w:rPr>
                      <w:rStyle w:val="Hyperlink"/>
                      <w:rFonts w:ascii="Times New Roman" w:hAnsi="Times New Roman" w:cs="Times New Roman"/>
                      <w:noProof/>
                    </w:rPr>
                    <w:t>1.</w:t>
                  </w:r>
                  <w:r w:rsidR="00C57B9D">
                    <w:rPr>
                      <w:rFonts w:eastAsiaTheme="minorEastAsia"/>
                      <w:noProof/>
                      <w:lang w:eastAsia="ro-RO"/>
                    </w:rPr>
                    <w:tab/>
                  </w:r>
                  <w:r w:rsidR="00C57B9D" w:rsidRPr="00142F53">
                    <w:rPr>
                      <w:rStyle w:val="Hyperlink"/>
                      <w:rFonts w:ascii="Times New Roman" w:hAnsi="Times New Roman" w:cs="Times New Roman"/>
                      <w:noProof/>
                    </w:rPr>
                    <w:t>Introducere</w:t>
                  </w:r>
                  <w:r w:rsidR="00C57B9D">
                    <w:rPr>
                      <w:noProof/>
                      <w:webHidden/>
                    </w:rPr>
                    <w:tab/>
                  </w:r>
                  <w:r>
                    <w:rPr>
                      <w:noProof/>
                      <w:webHidden/>
                    </w:rPr>
                    <w:fldChar w:fldCharType="begin"/>
                  </w:r>
                  <w:r w:rsidR="00C57B9D">
                    <w:rPr>
                      <w:noProof/>
                      <w:webHidden/>
                    </w:rPr>
                    <w:instrText xml:space="preserve"> PAGEREF _Toc378363920 \h </w:instrText>
                  </w:r>
                  <w:r>
                    <w:rPr>
                      <w:noProof/>
                      <w:webHidden/>
                    </w:rPr>
                  </w:r>
                  <w:r>
                    <w:rPr>
                      <w:noProof/>
                      <w:webHidden/>
                    </w:rPr>
                    <w:fldChar w:fldCharType="separate"/>
                  </w:r>
                  <w:r w:rsidR="00C57B9D">
                    <w:rPr>
                      <w:noProof/>
                      <w:webHidden/>
                    </w:rPr>
                    <w:t>3</w:t>
                  </w:r>
                  <w:r>
                    <w:rPr>
                      <w:noProof/>
                      <w:webHidden/>
                    </w:rPr>
                    <w:fldChar w:fldCharType="end"/>
                  </w:r>
                </w:hyperlink>
              </w:p>
              <w:p w:rsidR="00C57B9D" w:rsidRDefault="0076429B" w:rsidP="00C57B9D">
                <w:pPr>
                  <w:pStyle w:val="TOC1"/>
                  <w:tabs>
                    <w:tab w:val="left" w:pos="660"/>
                    <w:tab w:val="right" w:leader="dot" w:pos="9062"/>
                  </w:tabs>
                  <w:ind w:firstLine="142"/>
                  <w:rPr>
                    <w:rFonts w:eastAsiaTheme="minorEastAsia"/>
                    <w:noProof/>
                    <w:lang w:eastAsia="ro-RO"/>
                  </w:rPr>
                </w:pPr>
                <w:hyperlink w:anchor="_Toc378363921" w:history="1">
                  <w:r w:rsidR="00C57B9D" w:rsidRPr="00142F53">
                    <w:rPr>
                      <w:rStyle w:val="Hyperlink"/>
                      <w:rFonts w:ascii="Times New Roman" w:hAnsi="Times New Roman" w:cs="Times New Roman"/>
                      <w:noProof/>
                    </w:rPr>
                    <w:t>1.1</w:t>
                  </w:r>
                  <w:r w:rsidR="00C57B9D">
                    <w:rPr>
                      <w:rFonts w:eastAsiaTheme="minorEastAsia"/>
                      <w:noProof/>
                      <w:lang w:eastAsia="ro-RO"/>
                    </w:rPr>
                    <w:tab/>
                  </w:r>
                  <w:r w:rsidR="00C57B9D" w:rsidRPr="00142F53">
                    <w:rPr>
                      <w:rStyle w:val="Hyperlink"/>
                      <w:rFonts w:ascii="Times New Roman" w:hAnsi="Times New Roman" w:cs="Times New Roman"/>
                      <w:noProof/>
                    </w:rPr>
                    <w:t>Controlul legal al accesului</w:t>
                  </w:r>
                  <w:r w:rsidR="00C57B9D">
                    <w:rPr>
                      <w:noProof/>
                      <w:webHidden/>
                    </w:rPr>
                    <w:tab/>
                  </w:r>
                  <w:r>
                    <w:rPr>
                      <w:noProof/>
                      <w:webHidden/>
                    </w:rPr>
                    <w:fldChar w:fldCharType="begin"/>
                  </w:r>
                  <w:r w:rsidR="00C57B9D">
                    <w:rPr>
                      <w:noProof/>
                      <w:webHidden/>
                    </w:rPr>
                    <w:instrText xml:space="preserve"> PAGEREF _Toc378363921 \h </w:instrText>
                  </w:r>
                  <w:r>
                    <w:rPr>
                      <w:noProof/>
                      <w:webHidden/>
                    </w:rPr>
                  </w:r>
                  <w:r>
                    <w:rPr>
                      <w:noProof/>
                      <w:webHidden/>
                    </w:rPr>
                    <w:fldChar w:fldCharType="separate"/>
                  </w:r>
                  <w:r w:rsidR="00C57B9D">
                    <w:rPr>
                      <w:noProof/>
                      <w:webHidden/>
                    </w:rPr>
                    <w:t>3</w:t>
                  </w:r>
                  <w:r>
                    <w:rPr>
                      <w:noProof/>
                      <w:webHidden/>
                    </w:rPr>
                    <w:fldChar w:fldCharType="end"/>
                  </w:r>
                </w:hyperlink>
              </w:p>
              <w:p w:rsidR="00C57B9D" w:rsidRPr="00C57B9D" w:rsidRDefault="0076429B" w:rsidP="00C57B9D">
                <w:pPr>
                  <w:pStyle w:val="TOC1"/>
                  <w:tabs>
                    <w:tab w:val="left" w:pos="660"/>
                    <w:tab w:val="right" w:leader="dot" w:pos="9062"/>
                  </w:tabs>
                  <w:ind w:firstLine="142"/>
                  <w:rPr>
                    <w:rStyle w:val="Hyperlink"/>
                  </w:rPr>
                </w:pPr>
                <w:hyperlink w:anchor="_Toc378363922" w:history="1">
                  <w:r w:rsidR="00C57B9D" w:rsidRPr="00C57B9D">
                    <w:rPr>
                      <w:rStyle w:val="Hyperlink"/>
                      <w:noProof/>
                    </w:rPr>
                    <w:t>1.2</w:t>
                  </w:r>
                  <w:r w:rsidR="00C57B9D" w:rsidRPr="00C57B9D">
                    <w:rPr>
                      <w:rStyle w:val="Hyperlink"/>
                    </w:rPr>
                    <w:tab/>
                  </w:r>
                  <w:r w:rsidR="00C57B9D" w:rsidRPr="00C57B9D">
                    <w:rPr>
                      <w:rStyle w:val="Hyperlink"/>
                      <w:noProof/>
                    </w:rPr>
                    <w:t>Tipuri de clasificări</w:t>
                  </w:r>
                  <w:r w:rsidR="00C57B9D" w:rsidRPr="00C57B9D">
                    <w:rPr>
                      <w:rStyle w:val="Hyperlink"/>
                      <w:webHidden/>
                    </w:rPr>
                    <w:tab/>
                  </w:r>
                  <w:r w:rsidRPr="00C57B9D">
                    <w:rPr>
                      <w:rStyle w:val="Hyperlink"/>
                      <w:webHidden/>
                    </w:rPr>
                    <w:fldChar w:fldCharType="begin"/>
                  </w:r>
                  <w:r w:rsidR="00C57B9D" w:rsidRPr="00C57B9D">
                    <w:rPr>
                      <w:rStyle w:val="Hyperlink"/>
                      <w:webHidden/>
                    </w:rPr>
                    <w:instrText xml:space="preserve"> PAGEREF _Toc378363922 \h </w:instrText>
                  </w:r>
                  <w:r w:rsidRPr="00C57B9D">
                    <w:rPr>
                      <w:rStyle w:val="Hyperlink"/>
                      <w:webHidden/>
                    </w:rPr>
                  </w:r>
                  <w:r w:rsidRPr="00C57B9D">
                    <w:rPr>
                      <w:rStyle w:val="Hyperlink"/>
                      <w:webHidden/>
                    </w:rPr>
                    <w:fldChar w:fldCharType="separate"/>
                  </w:r>
                  <w:r w:rsidR="00C57B9D" w:rsidRPr="00C57B9D">
                    <w:rPr>
                      <w:rStyle w:val="Hyperlink"/>
                      <w:webHidden/>
                    </w:rPr>
                    <w:t>4</w:t>
                  </w:r>
                  <w:r w:rsidRPr="00C57B9D">
                    <w:rPr>
                      <w:rStyle w:val="Hyperlink"/>
                      <w:webHidden/>
                    </w:rPr>
                    <w:fldChar w:fldCharType="end"/>
                  </w:r>
                </w:hyperlink>
              </w:p>
              <w:p w:rsidR="00C57B9D" w:rsidRDefault="0076429B" w:rsidP="00C57B9D">
                <w:pPr>
                  <w:pStyle w:val="TOC1"/>
                  <w:tabs>
                    <w:tab w:val="left" w:pos="660"/>
                    <w:tab w:val="right" w:leader="dot" w:pos="9062"/>
                  </w:tabs>
                  <w:ind w:firstLine="142"/>
                  <w:rPr>
                    <w:rFonts w:eastAsiaTheme="minorEastAsia"/>
                    <w:noProof/>
                    <w:lang w:eastAsia="ro-RO"/>
                  </w:rPr>
                </w:pPr>
                <w:hyperlink w:anchor="_Toc378363923" w:history="1">
                  <w:r w:rsidR="00C57B9D" w:rsidRPr="00C57B9D">
                    <w:rPr>
                      <w:rStyle w:val="Hyperlink"/>
                      <w:noProof/>
                    </w:rPr>
                    <w:t>1.3</w:t>
                  </w:r>
                  <w:r w:rsidR="00C57B9D" w:rsidRPr="00C57B9D">
                    <w:rPr>
                      <w:rStyle w:val="Hyperlink"/>
                    </w:rPr>
                    <w:tab/>
                  </w:r>
                  <w:r w:rsidR="00C57B9D" w:rsidRPr="00C57B9D">
                    <w:rPr>
                      <w:rStyle w:val="Hyperlink"/>
                      <w:noProof/>
                    </w:rPr>
                    <w:t>Principiile protejării informaţiilor speciale</w:t>
                  </w:r>
                  <w:r w:rsidR="00C57B9D" w:rsidRPr="00C57B9D">
                    <w:rPr>
                      <w:rStyle w:val="Hyperlink"/>
                      <w:webHidden/>
                    </w:rPr>
                    <w:tab/>
                  </w:r>
                  <w:r w:rsidRPr="00C57B9D">
                    <w:rPr>
                      <w:rStyle w:val="Hyperlink"/>
                      <w:webHidden/>
                    </w:rPr>
                    <w:fldChar w:fldCharType="begin"/>
                  </w:r>
                  <w:r w:rsidR="00C57B9D" w:rsidRPr="00C57B9D">
                    <w:rPr>
                      <w:rStyle w:val="Hyperlink"/>
                      <w:webHidden/>
                    </w:rPr>
                    <w:instrText xml:space="preserve"> PAGEREF _Toc378363923 \h </w:instrText>
                  </w:r>
                  <w:r w:rsidRPr="00C57B9D">
                    <w:rPr>
                      <w:rStyle w:val="Hyperlink"/>
                      <w:webHidden/>
                    </w:rPr>
                  </w:r>
                  <w:r w:rsidRPr="00C57B9D">
                    <w:rPr>
                      <w:rStyle w:val="Hyperlink"/>
                      <w:webHidden/>
                    </w:rPr>
                    <w:fldChar w:fldCharType="separate"/>
                  </w:r>
                  <w:r w:rsidR="00C57B9D" w:rsidRPr="00C57B9D">
                    <w:rPr>
                      <w:rStyle w:val="Hyperlink"/>
                      <w:webHidden/>
                    </w:rPr>
                    <w:t>5</w:t>
                  </w:r>
                  <w:r w:rsidRPr="00C57B9D">
                    <w:rPr>
                      <w:rStyle w:val="Hyperlink"/>
                      <w:webHidden/>
                    </w:rPr>
                    <w:fldChar w:fldCharType="end"/>
                  </w:r>
                </w:hyperlink>
              </w:p>
              <w:p w:rsidR="00C57B9D" w:rsidRPr="00C57B9D" w:rsidRDefault="0076429B" w:rsidP="00C57B9D">
                <w:pPr>
                  <w:pStyle w:val="TOC1"/>
                  <w:tabs>
                    <w:tab w:val="left" w:pos="660"/>
                    <w:tab w:val="right" w:leader="dot" w:pos="9062"/>
                  </w:tabs>
                  <w:ind w:firstLine="142"/>
                  <w:rPr>
                    <w:rStyle w:val="Hyperlink"/>
                  </w:rPr>
                </w:pPr>
                <w:hyperlink w:anchor="_Toc378363924" w:history="1">
                  <w:r w:rsidR="00C57B9D" w:rsidRPr="00C57B9D">
                    <w:rPr>
                      <w:rStyle w:val="Hyperlink"/>
                      <w:noProof/>
                    </w:rPr>
                    <w:t>1.4</w:t>
                  </w:r>
                  <w:r w:rsidR="00C57B9D" w:rsidRPr="00C57B9D">
                    <w:rPr>
                      <w:rStyle w:val="Hyperlink"/>
                    </w:rPr>
                    <w:tab/>
                  </w:r>
                  <w:r w:rsidR="00C57B9D" w:rsidRPr="00C57B9D">
                    <w:rPr>
                      <w:rStyle w:val="Hyperlink"/>
                      <w:noProof/>
                    </w:rPr>
                    <w:t>Roluri şi responsabilităţi în procesul de clasificare a informaţiilor</w:t>
                  </w:r>
                  <w:r w:rsidR="00C57B9D" w:rsidRPr="00C57B9D">
                    <w:rPr>
                      <w:rStyle w:val="Hyperlink"/>
                      <w:webHidden/>
                    </w:rPr>
                    <w:tab/>
                  </w:r>
                  <w:r w:rsidRPr="00C57B9D">
                    <w:rPr>
                      <w:rStyle w:val="Hyperlink"/>
                      <w:webHidden/>
                    </w:rPr>
                    <w:fldChar w:fldCharType="begin"/>
                  </w:r>
                  <w:r w:rsidR="00C57B9D" w:rsidRPr="00C57B9D">
                    <w:rPr>
                      <w:rStyle w:val="Hyperlink"/>
                      <w:webHidden/>
                    </w:rPr>
                    <w:instrText xml:space="preserve"> PAGEREF _Toc378363924 \h </w:instrText>
                  </w:r>
                  <w:r w:rsidRPr="00C57B9D">
                    <w:rPr>
                      <w:rStyle w:val="Hyperlink"/>
                      <w:webHidden/>
                    </w:rPr>
                  </w:r>
                  <w:r w:rsidRPr="00C57B9D">
                    <w:rPr>
                      <w:rStyle w:val="Hyperlink"/>
                      <w:webHidden/>
                    </w:rPr>
                    <w:fldChar w:fldCharType="separate"/>
                  </w:r>
                  <w:r w:rsidR="00C57B9D" w:rsidRPr="00C57B9D">
                    <w:rPr>
                      <w:rStyle w:val="Hyperlink"/>
                      <w:webHidden/>
                    </w:rPr>
                    <w:t>6</w:t>
                  </w:r>
                  <w:r w:rsidRPr="00C57B9D">
                    <w:rPr>
                      <w:rStyle w:val="Hyperlink"/>
                      <w:webHidden/>
                    </w:rPr>
                    <w:fldChar w:fldCharType="end"/>
                  </w:r>
                </w:hyperlink>
              </w:p>
              <w:p w:rsidR="00C57B9D" w:rsidRPr="00C57B9D" w:rsidRDefault="0076429B" w:rsidP="00C57B9D">
                <w:pPr>
                  <w:pStyle w:val="TOC1"/>
                  <w:tabs>
                    <w:tab w:val="left" w:pos="660"/>
                    <w:tab w:val="right" w:leader="dot" w:pos="9062"/>
                  </w:tabs>
                  <w:ind w:firstLine="142"/>
                  <w:rPr>
                    <w:rStyle w:val="Hyperlink"/>
                  </w:rPr>
                </w:pPr>
                <w:hyperlink w:anchor="_Toc378363925" w:history="1">
                  <w:r w:rsidR="00C57B9D" w:rsidRPr="00C57B9D">
                    <w:rPr>
                      <w:rStyle w:val="Hyperlink"/>
                      <w:noProof/>
                    </w:rPr>
                    <w:t>1.5</w:t>
                  </w:r>
                  <w:r w:rsidR="00C57B9D" w:rsidRPr="00C57B9D">
                    <w:rPr>
                      <w:rStyle w:val="Hyperlink"/>
                    </w:rPr>
                    <w:tab/>
                  </w:r>
                  <w:r w:rsidR="00C57B9D" w:rsidRPr="00C57B9D">
                    <w:rPr>
                      <w:rStyle w:val="Hyperlink"/>
                      <w:noProof/>
                    </w:rPr>
                    <w:t>Tipuri de control al accesului în sistem</w:t>
                  </w:r>
                  <w:r w:rsidR="00C57B9D" w:rsidRPr="00C57B9D">
                    <w:rPr>
                      <w:rStyle w:val="Hyperlink"/>
                      <w:webHidden/>
                    </w:rPr>
                    <w:tab/>
                  </w:r>
                  <w:r w:rsidRPr="00C57B9D">
                    <w:rPr>
                      <w:rStyle w:val="Hyperlink"/>
                      <w:webHidden/>
                    </w:rPr>
                    <w:fldChar w:fldCharType="begin"/>
                  </w:r>
                  <w:r w:rsidR="00C57B9D" w:rsidRPr="00C57B9D">
                    <w:rPr>
                      <w:rStyle w:val="Hyperlink"/>
                      <w:webHidden/>
                    </w:rPr>
                    <w:instrText xml:space="preserve"> PAGEREF _Toc378363925 \h </w:instrText>
                  </w:r>
                  <w:r w:rsidRPr="00C57B9D">
                    <w:rPr>
                      <w:rStyle w:val="Hyperlink"/>
                      <w:webHidden/>
                    </w:rPr>
                  </w:r>
                  <w:r w:rsidRPr="00C57B9D">
                    <w:rPr>
                      <w:rStyle w:val="Hyperlink"/>
                      <w:webHidden/>
                    </w:rPr>
                    <w:fldChar w:fldCharType="separate"/>
                  </w:r>
                  <w:r w:rsidR="00C57B9D" w:rsidRPr="00C57B9D">
                    <w:rPr>
                      <w:rStyle w:val="Hyperlink"/>
                      <w:webHidden/>
                    </w:rPr>
                    <w:t>7</w:t>
                  </w:r>
                  <w:r w:rsidRPr="00C57B9D">
                    <w:rPr>
                      <w:rStyle w:val="Hyperlink"/>
                      <w:webHidden/>
                    </w:rPr>
                    <w:fldChar w:fldCharType="end"/>
                  </w:r>
                </w:hyperlink>
              </w:p>
              <w:p w:rsidR="00C57B9D" w:rsidRPr="00C57B9D" w:rsidRDefault="0076429B" w:rsidP="00C57B9D">
                <w:pPr>
                  <w:pStyle w:val="TOC1"/>
                  <w:tabs>
                    <w:tab w:val="left" w:pos="660"/>
                    <w:tab w:val="right" w:leader="dot" w:pos="9062"/>
                  </w:tabs>
                  <w:ind w:firstLine="142"/>
                  <w:rPr>
                    <w:rStyle w:val="Hyperlink"/>
                  </w:rPr>
                </w:pPr>
                <w:hyperlink w:anchor="_Toc378363926" w:history="1">
                  <w:r w:rsidR="00C57B9D" w:rsidRPr="00C57B9D">
                    <w:rPr>
                      <w:rStyle w:val="Hyperlink"/>
                      <w:noProof/>
                    </w:rPr>
                    <w:t>1.6</w:t>
                  </w:r>
                  <w:r w:rsidR="00C57B9D" w:rsidRPr="00C57B9D">
                    <w:rPr>
                      <w:rStyle w:val="Hyperlink"/>
                    </w:rPr>
                    <w:tab/>
                  </w:r>
                  <w:r w:rsidR="00C57B9D" w:rsidRPr="00C57B9D">
                    <w:rPr>
                      <w:rStyle w:val="Hyperlink"/>
                      <w:noProof/>
                    </w:rPr>
                    <w:t>Identificarea şi autentificare</w:t>
                  </w:r>
                  <w:r w:rsidR="00C57B9D" w:rsidRPr="00C57B9D">
                    <w:rPr>
                      <w:rStyle w:val="Hyperlink"/>
                      <w:webHidden/>
                    </w:rPr>
                    <w:tab/>
                  </w:r>
                  <w:r w:rsidRPr="00C57B9D">
                    <w:rPr>
                      <w:rStyle w:val="Hyperlink"/>
                      <w:webHidden/>
                    </w:rPr>
                    <w:fldChar w:fldCharType="begin"/>
                  </w:r>
                  <w:r w:rsidR="00C57B9D" w:rsidRPr="00C57B9D">
                    <w:rPr>
                      <w:rStyle w:val="Hyperlink"/>
                      <w:webHidden/>
                    </w:rPr>
                    <w:instrText xml:space="preserve"> PAGEREF _Toc378363926 \h </w:instrText>
                  </w:r>
                  <w:r w:rsidRPr="00C57B9D">
                    <w:rPr>
                      <w:rStyle w:val="Hyperlink"/>
                      <w:webHidden/>
                    </w:rPr>
                  </w:r>
                  <w:r w:rsidRPr="00C57B9D">
                    <w:rPr>
                      <w:rStyle w:val="Hyperlink"/>
                      <w:webHidden/>
                    </w:rPr>
                    <w:fldChar w:fldCharType="separate"/>
                  </w:r>
                  <w:r w:rsidR="00C57B9D" w:rsidRPr="00C57B9D">
                    <w:rPr>
                      <w:rStyle w:val="Hyperlink"/>
                      <w:webHidden/>
                    </w:rPr>
                    <w:t>8</w:t>
                  </w:r>
                  <w:r w:rsidRPr="00C57B9D">
                    <w:rPr>
                      <w:rStyle w:val="Hyperlink"/>
                      <w:webHidden/>
                    </w:rPr>
                    <w:fldChar w:fldCharType="end"/>
                  </w:r>
                </w:hyperlink>
              </w:p>
              <w:p w:rsidR="00C57B9D" w:rsidRPr="00C57B9D" w:rsidRDefault="0076429B" w:rsidP="00C57B9D">
                <w:pPr>
                  <w:pStyle w:val="TOC1"/>
                  <w:tabs>
                    <w:tab w:val="left" w:pos="660"/>
                    <w:tab w:val="right" w:leader="dot" w:pos="9062"/>
                  </w:tabs>
                  <w:ind w:firstLine="142"/>
                  <w:rPr>
                    <w:rStyle w:val="Hyperlink"/>
                  </w:rPr>
                </w:pPr>
                <w:hyperlink w:anchor="_Toc378363927" w:history="1">
                  <w:r w:rsidR="00C57B9D" w:rsidRPr="00C57B9D">
                    <w:rPr>
                      <w:rStyle w:val="Hyperlink"/>
                      <w:noProof/>
                    </w:rPr>
                    <w:t>1.7</w:t>
                  </w:r>
                  <w:r w:rsidR="00C57B9D" w:rsidRPr="00C57B9D">
                    <w:rPr>
                      <w:rStyle w:val="Hyperlink"/>
                    </w:rPr>
                    <w:tab/>
                  </w:r>
                  <w:r w:rsidR="00C57B9D" w:rsidRPr="00C57B9D">
                    <w:rPr>
                      <w:rStyle w:val="Hyperlink"/>
                      <w:noProof/>
                    </w:rPr>
                    <w:t>Autentificarea utilizatorilor</w:t>
                  </w:r>
                  <w:r w:rsidR="00C57B9D" w:rsidRPr="00C57B9D">
                    <w:rPr>
                      <w:rStyle w:val="Hyperlink"/>
                      <w:webHidden/>
                    </w:rPr>
                    <w:tab/>
                  </w:r>
                  <w:r w:rsidRPr="00C57B9D">
                    <w:rPr>
                      <w:rStyle w:val="Hyperlink"/>
                      <w:webHidden/>
                    </w:rPr>
                    <w:fldChar w:fldCharType="begin"/>
                  </w:r>
                  <w:r w:rsidR="00C57B9D" w:rsidRPr="00C57B9D">
                    <w:rPr>
                      <w:rStyle w:val="Hyperlink"/>
                      <w:webHidden/>
                    </w:rPr>
                    <w:instrText xml:space="preserve"> PAGEREF _Toc378363927 \h </w:instrText>
                  </w:r>
                  <w:r w:rsidRPr="00C57B9D">
                    <w:rPr>
                      <w:rStyle w:val="Hyperlink"/>
                      <w:webHidden/>
                    </w:rPr>
                  </w:r>
                  <w:r w:rsidRPr="00C57B9D">
                    <w:rPr>
                      <w:rStyle w:val="Hyperlink"/>
                      <w:webHidden/>
                    </w:rPr>
                    <w:fldChar w:fldCharType="separate"/>
                  </w:r>
                  <w:r w:rsidR="00C57B9D" w:rsidRPr="00C57B9D">
                    <w:rPr>
                      <w:rStyle w:val="Hyperlink"/>
                      <w:webHidden/>
                    </w:rPr>
                    <w:t>9</w:t>
                  </w:r>
                  <w:r w:rsidRPr="00C57B9D">
                    <w:rPr>
                      <w:rStyle w:val="Hyperlink"/>
                      <w:webHidden/>
                    </w:rPr>
                    <w:fldChar w:fldCharType="end"/>
                  </w:r>
                </w:hyperlink>
              </w:p>
              <w:p w:rsidR="00C57B9D" w:rsidRPr="00C57B9D" w:rsidRDefault="0076429B" w:rsidP="00C57B9D">
                <w:pPr>
                  <w:pStyle w:val="TOC1"/>
                  <w:tabs>
                    <w:tab w:val="left" w:pos="660"/>
                    <w:tab w:val="right" w:leader="dot" w:pos="9062"/>
                  </w:tabs>
                  <w:ind w:firstLine="142"/>
                  <w:rPr>
                    <w:rStyle w:val="Hyperlink"/>
                  </w:rPr>
                </w:pPr>
                <w:hyperlink w:anchor="_Toc378363928" w:history="1">
                  <w:r w:rsidR="00C57B9D" w:rsidRPr="00C57B9D">
                    <w:rPr>
                      <w:rStyle w:val="Hyperlink"/>
                      <w:noProof/>
                    </w:rPr>
                    <w:t>1.8</w:t>
                  </w:r>
                  <w:r w:rsidR="00C57B9D" w:rsidRPr="00C57B9D">
                    <w:rPr>
                      <w:rStyle w:val="Hyperlink"/>
                    </w:rPr>
                    <w:tab/>
                  </w:r>
                  <w:r w:rsidR="00C57B9D" w:rsidRPr="00C57B9D">
                    <w:rPr>
                      <w:rStyle w:val="Hyperlink"/>
                      <w:noProof/>
                    </w:rPr>
                    <w:t>Autentificarea documentelor</w:t>
                  </w:r>
                  <w:r w:rsidR="00C57B9D" w:rsidRPr="00C57B9D">
                    <w:rPr>
                      <w:rStyle w:val="Hyperlink"/>
                      <w:webHidden/>
                    </w:rPr>
                    <w:tab/>
                  </w:r>
                  <w:r w:rsidRPr="00C57B9D">
                    <w:rPr>
                      <w:rStyle w:val="Hyperlink"/>
                      <w:webHidden/>
                    </w:rPr>
                    <w:fldChar w:fldCharType="begin"/>
                  </w:r>
                  <w:r w:rsidR="00C57B9D" w:rsidRPr="00C57B9D">
                    <w:rPr>
                      <w:rStyle w:val="Hyperlink"/>
                      <w:webHidden/>
                    </w:rPr>
                    <w:instrText xml:space="preserve"> PAGEREF _Toc378363928 \h </w:instrText>
                  </w:r>
                  <w:r w:rsidRPr="00C57B9D">
                    <w:rPr>
                      <w:rStyle w:val="Hyperlink"/>
                      <w:webHidden/>
                    </w:rPr>
                  </w:r>
                  <w:r w:rsidRPr="00C57B9D">
                    <w:rPr>
                      <w:rStyle w:val="Hyperlink"/>
                      <w:webHidden/>
                    </w:rPr>
                    <w:fldChar w:fldCharType="separate"/>
                  </w:r>
                  <w:r w:rsidR="00C57B9D" w:rsidRPr="00C57B9D">
                    <w:rPr>
                      <w:rStyle w:val="Hyperlink"/>
                      <w:webHidden/>
                    </w:rPr>
                    <w:t>10</w:t>
                  </w:r>
                  <w:r w:rsidRPr="00C57B9D">
                    <w:rPr>
                      <w:rStyle w:val="Hyperlink"/>
                      <w:webHidden/>
                    </w:rPr>
                    <w:fldChar w:fldCharType="end"/>
                  </w:r>
                </w:hyperlink>
              </w:p>
              <w:p w:rsidR="00C57B9D" w:rsidRDefault="0076429B">
                <w:pPr>
                  <w:pStyle w:val="TOC1"/>
                  <w:tabs>
                    <w:tab w:val="left" w:pos="440"/>
                    <w:tab w:val="right" w:leader="dot" w:pos="9062"/>
                  </w:tabs>
                  <w:rPr>
                    <w:rFonts w:eastAsiaTheme="minorEastAsia"/>
                    <w:noProof/>
                    <w:lang w:eastAsia="ro-RO"/>
                  </w:rPr>
                </w:pPr>
                <w:hyperlink w:anchor="_Toc378363929" w:history="1">
                  <w:r w:rsidR="00C57B9D" w:rsidRPr="00142F53">
                    <w:rPr>
                      <w:rStyle w:val="Hyperlink"/>
                      <w:rFonts w:ascii="Times New Roman" w:hAnsi="Times New Roman" w:cs="Times New Roman"/>
                      <w:noProof/>
                    </w:rPr>
                    <w:t>2.</w:t>
                  </w:r>
                  <w:r w:rsidR="00C57B9D">
                    <w:rPr>
                      <w:rFonts w:eastAsiaTheme="minorEastAsia"/>
                      <w:noProof/>
                      <w:lang w:eastAsia="ro-RO"/>
                    </w:rPr>
                    <w:tab/>
                  </w:r>
                  <w:r w:rsidR="00C57B9D" w:rsidRPr="00142F53">
                    <w:rPr>
                      <w:rStyle w:val="Hyperlink"/>
                      <w:rFonts w:ascii="Times New Roman" w:hAnsi="Times New Roman" w:cs="Times New Roman"/>
                      <w:noProof/>
                    </w:rPr>
                    <w:t>Semnătura digitală/electronică</w:t>
                  </w:r>
                  <w:r w:rsidR="00C57B9D">
                    <w:rPr>
                      <w:noProof/>
                      <w:webHidden/>
                    </w:rPr>
                    <w:tab/>
                  </w:r>
                  <w:r>
                    <w:rPr>
                      <w:noProof/>
                      <w:webHidden/>
                    </w:rPr>
                    <w:fldChar w:fldCharType="begin"/>
                  </w:r>
                  <w:r w:rsidR="00C57B9D">
                    <w:rPr>
                      <w:noProof/>
                      <w:webHidden/>
                    </w:rPr>
                    <w:instrText xml:space="preserve"> PAGEREF _Toc378363929 \h </w:instrText>
                  </w:r>
                  <w:r>
                    <w:rPr>
                      <w:noProof/>
                      <w:webHidden/>
                    </w:rPr>
                  </w:r>
                  <w:r>
                    <w:rPr>
                      <w:noProof/>
                      <w:webHidden/>
                    </w:rPr>
                    <w:fldChar w:fldCharType="separate"/>
                  </w:r>
                  <w:r w:rsidR="00C57B9D">
                    <w:rPr>
                      <w:noProof/>
                      <w:webHidden/>
                    </w:rPr>
                    <w:t>12</w:t>
                  </w:r>
                  <w:r>
                    <w:rPr>
                      <w:noProof/>
                      <w:webHidden/>
                    </w:rPr>
                    <w:fldChar w:fldCharType="end"/>
                  </w:r>
                </w:hyperlink>
              </w:p>
              <w:p w:rsidR="00C57B9D" w:rsidRDefault="0076429B">
                <w:pPr>
                  <w:pStyle w:val="TOC1"/>
                  <w:tabs>
                    <w:tab w:val="left" w:pos="440"/>
                    <w:tab w:val="right" w:leader="dot" w:pos="9062"/>
                  </w:tabs>
                  <w:rPr>
                    <w:rFonts w:eastAsiaTheme="minorEastAsia"/>
                    <w:noProof/>
                    <w:lang w:eastAsia="ro-RO"/>
                  </w:rPr>
                </w:pPr>
                <w:hyperlink w:anchor="_Toc378363930" w:history="1">
                  <w:r w:rsidR="00C57B9D" w:rsidRPr="00142F53">
                    <w:rPr>
                      <w:rStyle w:val="Hyperlink"/>
                      <w:rFonts w:ascii="Times New Roman" w:hAnsi="Times New Roman" w:cs="Times New Roman"/>
                      <w:noProof/>
                    </w:rPr>
                    <w:t>3.</w:t>
                  </w:r>
                  <w:r w:rsidR="00C57B9D">
                    <w:rPr>
                      <w:rFonts w:eastAsiaTheme="minorEastAsia"/>
                      <w:noProof/>
                      <w:lang w:eastAsia="ro-RO"/>
                    </w:rPr>
                    <w:tab/>
                  </w:r>
                  <w:r w:rsidR="00C57B9D" w:rsidRPr="00142F53">
                    <w:rPr>
                      <w:rStyle w:val="Hyperlink"/>
                      <w:rFonts w:ascii="Times New Roman" w:hAnsi="Times New Roman" w:cs="Times New Roman"/>
                      <w:noProof/>
                    </w:rPr>
                    <w:t>Certificate</w:t>
                  </w:r>
                  <w:r w:rsidR="00C57B9D">
                    <w:rPr>
                      <w:noProof/>
                      <w:webHidden/>
                    </w:rPr>
                    <w:tab/>
                  </w:r>
                  <w:r>
                    <w:rPr>
                      <w:noProof/>
                      <w:webHidden/>
                    </w:rPr>
                    <w:fldChar w:fldCharType="begin"/>
                  </w:r>
                  <w:r w:rsidR="00C57B9D">
                    <w:rPr>
                      <w:noProof/>
                      <w:webHidden/>
                    </w:rPr>
                    <w:instrText xml:space="preserve"> PAGEREF _Toc378363930 \h </w:instrText>
                  </w:r>
                  <w:r>
                    <w:rPr>
                      <w:noProof/>
                      <w:webHidden/>
                    </w:rPr>
                  </w:r>
                  <w:r>
                    <w:rPr>
                      <w:noProof/>
                      <w:webHidden/>
                    </w:rPr>
                    <w:fldChar w:fldCharType="separate"/>
                  </w:r>
                  <w:r w:rsidR="00C57B9D">
                    <w:rPr>
                      <w:noProof/>
                      <w:webHidden/>
                    </w:rPr>
                    <w:t>14</w:t>
                  </w:r>
                  <w:r>
                    <w:rPr>
                      <w:noProof/>
                      <w:webHidden/>
                    </w:rPr>
                    <w:fldChar w:fldCharType="end"/>
                  </w:r>
                </w:hyperlink>
              </w:p>
              <w:p w:rsidR="00C57B9D" w:rsidRDefault="0076429B">
                <w:pPr>
                  <w:pStyle w:val="TOC1"/>
                  <w:tabs>
                    <w:tab w:val="left" w:pos="440"/>
                    <w:tab w:val="right" w:leader="dot" w:pos="9062"/>
                  </w:tabs>
                  <w:rPr>
                    <w:rFonts w:eastAsiaTheme="minorEastAsia"/>
                    <w:noProof/>
                    <w:lang w:eastAsia="ro-RO"/>
                  </w:rPr>
                </w:pPr>
                <w:hyperlink w:anchor="_Toc378363931" w:history="1">
                  <w:r w:rsidR="00C57B9D" w:rsidRPr="00142F53">
                    <w:rPr>
                      <w:rStyle w:val="Hyperlink"/>
                      <w:rFonts w:ascii="Times New Roman" w:hAnsi="Times New Roman" w:cs="Times New Roman"/>
                      <w:noProof/>
                    </w:rPr>
                    <w:t>4.</w:t>
                  </w:r>
                  <w:r w:rsidR="00C57B9D">
                    <w:rPr>
                      <w:rFonts w:eastAsiaTheme="minorEastAsia"/>
                      <w:noProof/>
                      <w:lang w:eastAsia="ro-RO"/>
                    </w:rPr>
                    <w:tab/>
                  </w:r>
                  <w:r w:rsidR="00C57B9D" w:rsidRPr="00142F53">
                    <w:rPr>
                      <w:rStyle w:val="Hyperlink"/>
                      <w:rFonts w:ascii="Times New Roman" w:hAnsi="Times New Roman" w:cs="Times New Roman"/>
                      <w:noProof/>
                    </w:rPr>
                    <w:t>Tehnologii de autentificare</w:t>
                  </w:r>
                  <w:r w:rsidR="00C57B9D">
                    <w:rPr>
                      <w:noProof/>
                      <w:webHidden/>
                    </w:rPr>
                    <w:tab/>
                  </w:r>
                  <w:r>
                    <w:rPr>
                      <w:noProof/>
                      <w:webHidden/>
                    </w:rPr>
                    <w:fldChar w:fldCharType="begin"/>
                  </w:r>
                  <w:r w:rsidR="00C57B9D">
                    <w:rPr>
                      <w:noProof/>
                      <w:webHidden/>
                    </w:rPr>
                    <w:instrText xml:space="preserve"> PAGEREF _Toc378363931 \h </w:instrText>
                  </w:r>
                  <w:r>
                    <w:rPr>
                      <w:noProof/>
                      <w:webHidden/>
                    </w:rPr>
                  </w:r>
                  <w:r>
                    <w:rPr>
                      <w:noProof/>
                      <w:webHidden/>
                    </w:rPr>
                    <w:fldChar w:fldCharType="separate"/>
                  </w:r>
                  <w:r w:rsidR="00C57B9D">
                    <w:rPr>
                      <w:noProof/>
                      <w:webHidden/>
                    </w:rPr>
                    <w:t>16</w:t>
                  </w:r>
                  <w:r>
                    <w:rPr>
                      <w:noProof/>
                      <w:webHidden/>
                    </w:rPr>
                    <w:fldChar w:fldCharType="end"/>
                  </w:r>
                </w:hyperlink>
              </w:p>
              <w:p w:rsidR="00C57B9D" w:rsidRDefault="0076429B" w:rsidP="00C57B9D">
                <w:pPr>
                  <w:pStyle w:val="TOC1"/>
                  <w:tabs>
                    <w:tab w:val="left" w:pos="660"/>
                    <w:tab w:val="right" w:leader="dot" w:pos="9062"/>
                  </w:tabs>
                  <w:ind w:firstLine="142"/>
                  <w:rPr>
                    <w:rFonts w:eastAsiaTheme="minorEastAsia"/>
                    <w:noProof/>
                    <w:lang w:eastAsia="ro-RO"/>
                  </w:rPr>
                </w:pPr>
                <w:hyperlink w:anchor="_Toc378363932" w:history="1">
                  <w:r w:rsidR="00C57B9D" w:rsidRPr="00C57B9D">
                    <w:rPr>
                      <w:rStyle w:val="Hyperlink"/>
                      <w:noProof/>
                    </w:rPr>
                    <w:t>4.1.</w:t>
                  </w:r>
                  <w:r w:rsidR="00C57B9D" w:rsidRPr="00C57B9D">
                    <w:rPr>
                      <w:rStyle w:val="Hyperlink"/>
                    </w:rPr>
                    <w:tab/>
                  </w:r>
                  <w:r w:rsidR="00C57B9D" w:rsidRPr="00C57B9D">
                    <w:rPr>
                      <w:rStyle w:val="Hyperlink"/>
                      <w:noProof/>
                    </w:rPr>
                    <w:t>Token</w:t>
                  </w:r>
                  <w:r w:rsidR="00C57B9D" w:rsidRPr="00C57B9D">
                    <w:rPr>
                      <w:rStyle w:val="Hyperlink"/>
                      <w:webHidden/>
                    </w:rPr>
                    <w:tab/>
                  </w:r>
                  <w:r w:rsidRPr="00C57B9D">
                    <w:rPr>
                      <w:rStyle w:val="Hyperlink"/>
                      <w:webHidden/>
                    </w:rPr>
                    <w:fldChar w:fldCharType="begin"/>
                  </w:r>
                  <w:r w:rsidR="00C57B9D" w:rsidRPr="00C57B9D">
                    <w:rPr>
                      <w:rStyle w:val="Hyperlink"/>
                      <w:webHidden/>
                    </w:rPr>
                    <w:instrText xml:space="preserve"> PAGEREF _Toc378363932 \h </w:instrText>
                  </w:r>
                  <w:r w:rsidRPr="00C57B9D">
                    <w:rPr>
                      <w:rStyle w:val="Hyperlink"/>
                      <w:webHidden/>
                    </w:rPr>
                  </w:r>
                  <w:r w:rsidRPr="00C57B9D">
                    <w:rPr>
                      <w:rStyle w:val="Hyperlink"/>
                      <w:webHidden/>
                    </w:rPr>
                    <w:fldChar w:fldCharType="separate"/>
                  </w:r>
                  <w:r w:rsidR="00C57B9D" w:rsidRPr="00C57B9D">
                    <w:rPr>
                      <w:rStyle w:val="Hyperlink"/>
                      <w:webHidden/>
                    </w:rPr>
                    <w:t>16</w:t>
                  </w:r>
                  <w:r w:rsidRPr="00C57B9D">
                    <w:rPr>
                      <w:rStyle w:val="Hyperlink"/>
                      <w:webHidden/>
                    </w:rPr>
                    <w:fldChar w:fldCharType="end"/>
                  </w:r>
                </w:hyperlink>
              </w:p>
              <w:p w:rsidR="00C57B9D" w:rsidRPr="00C57B9D" w:rsidRDefault="0076429B" w:rsidP="00C57B9D">
                <w:pPr>
                  <w:pStyle w:val="TOC1"/>
                  <w:tabs>
                    <w:tab w:val="left" w:pos="660"/>
                    <w:tab w:val="right" w:leader="dot" w:pos="9062"/>
                  </w:tabs>
                  <w:ind w:firstLine="142"/>
                  <w:rPr>
                    <w:rStyle w:val="Hyperlink"/>
                  </w:rPr>
                </w:pPr>
                <w:hyperlink w:anchor="_Toc378363933" w:history="1">
                  <w:r w:rsidR="00C57B9D" w:rsidRPr="00C57B9D">
                    <w:rPr>
                      <w:rStyle w:val="Hyperlink"/>
                      <w:noProof/>
                    </w:rPr>
                    <w:t>4.2.</w:t>
                  </w:r>
                  <w:r w:rsidR="00C57B9D" w:rsidRPr="00C57B9D">
                    <w:rPr>
                      <w:rStyle w:val="Hyperlink"/>
                    </w:rPr>
                    <w:tab/>
                  </w:r>
                  <w:r w:rsidR="00C57B9D" w:rsidRPr="00C57B9D">
                    <w:rPr>
                      <w:rStyle w:val="Hyperlink"/>
                      <w:noProof/>
                    </w:rPr>
                    <w:t>Carduri smart</w:t>
                  </w:r>
                  <w:r w:rsidR="00C57B9D" w:rsidRPr="00C57B9D">
                    <w:rPr>
                      <w:rStyle w:val="Hyperlink"/>
                      <w:webHidden/>
                    </w:rPr>
                    <w:tab/>
                  </w:r>
                  <w:r w:rsidRPr="00C57B9D">
                    <w:rPr>
                      <w:rStyle w:val="Hyperlink"/>
                      <w:webHidden/>
                    </w:rPr>
                    <w:fldChar w:fldCharType="begin"/>
                  </w:r>
                  <w:r w:rsidR="00C57B9D" w:rsidRPr="00C57B9D">
                    <w:rPr>
                      <w:rStyle w:val="Hyperlink"/>
                      <w:webHidden/>
                    </w:rPr>
                    <w:instrText xml:space="preserve"> PAGEREF _Toc378363933 \h </w:instrText>
                  </w:r>
                  <w:r w:rsidRPr="00C57B9D">
                    <w:rPr>
                      <w:rStyle w:val="Hyperlink"/>
                      <w:webHidden/>
                    </w:rPr>
                  </w:r>
                  <w:r w:rsidRPr="00C57B9D">
                    <w:rPr>
                      <w:rStyle w:val="Hyperlink"/>
                      <w:webHidden/>
                    </w:rPr>
                    <w:fldChar w:fldCharType="separate"/>
                  </w:r>
                  <w:r w:rsidR="00C57B9D" w:rsidRPr="00C57B9D">
                    <w:rPr>
                      <w:rStyle w:val="Hyperlink"/>
                      <w:webHidden/>
                    </w:rPr>
                    <w:t>17</w:t>
                  </w:r>
                  <w:r w:rsidRPr="00C57B9D">
                    <w:rPr>
                      <w:rStyle w:val="Hyperlink"/>
                      <w:webHidden/>
                    </w:rPr>
                    <w:fldChar w:fldCharType="end"/>
                  </w:r>
                </w:hyperlink>
              </w:p>
              <w:p w:rsidR="00C57B9D" w:rsidRDefault="0076429B">
                <w:pPr>
                  <w:pStyle w:val="TOC1"/>
                  <w:tabs>
                    <w:tab w:val="left" w:pos="440"/>
                    <w:tab w:val="right" w:leader="dot" w:pos="9062"/>
                  </w:tabs>
                  <w:rPr>
                    <w:rFonts w:eastAsiaTheme="minorEastAsia"/>
                    <w:noProof/>
                    <w:lang w:eastAsia="ro-RO"/>
                  </w:rPr>
                </w:pPr>
                <w:hyperlink w:anchor="_Toc378363934" w:history="1">
                  <w:r w:rsidR="00C57B9D" w:rsidRPr="00142F53">
                    <w:rPr>
                      <w:rStyle w:val="Hyperlink"/>
                      <w:rFonts w:ascii="Times New Roman" w:hAnsi="Times New Roman" w:cs="Times New Roman"/>
                      <w:noProof/>
                    </w:rPr>
                    <w:t>I.</w:t>
                  </w:r>
                  <w:r w:rsidR="00C57B9D">
                    <w:rPr>
                      <w:rFonts w:eastAsiaTheme="minorEastAsia"/>
                      <w:noProof/>
                      <w:lang w:eastAsia="ro-RO"/>
                    </w:rPr>
                    <w:tab/>
                  </w:r>
                  <w:r w:rsidR="00C57B9D" w:rsidRPr="00142F53">
                    <w:rPr>
                      <w:rStyle w:val="Hyperlink"/>
                      <w:rFonts w:ascii="Times New Roman" w:hAnsi="Times New Roman" w:cs="Times New Roman"/>
                      <w:noProof/>
                    </w:rPr>
                    <w:t>Concluzii</w:t>
                  </w:r>
                  <w:r w:rsidR="00C57B9D">
                    <w:rPr>
                      <w:noProof/>
                      <w:webHidden/>
                    </w:rPr>
                    <w:tab/>
                  </w:r>
                  <w:r>
                    <w:rPr>
                      <w:noProof/>
                      <w:webHidden/>
                    </w:rPr>
                    <w:fldChar w:fldCharType="begin"/>
                  </w:r>
                  <w:r w:rsidR="00C57B9D">
                    <w:rPr>
                      <w:noProof/>
                      <w:webHidden/>
                    </w:rPr>
                    <w:instrText xml:space="preserve"> PAGEREF _Toc378363934 \h </w:instrText>
                  </w:r>
                  <w:r>
                    <w:rPr>
                      <w:noProof/>
                      <w:webHidden/>
                    </w:rPr>
                  </w:r>
                  <w:r>
                    <w:rPr>
                      <w:noProof/>
                      <w:webHidden/>
                    </w:rPr>
                    <w:fldChar w:fldCharType="separate"/>
                  </w:r>
                  <w:r w:rsidR="00C57B9D">
                    <w:rPr>
                      <w:noProof/>
                      <w:webHidden/>
                    </w:rPr>
                    <w:t>19</w:t>
                  </w:r>
                  <w:r>
                    <w:rPr>
                      <w:noProof/>
                      <w:webHidden/>
                    </w:rPr>
                    <w:fldChar w:fldCharType="end"/>
                  </w:r>
                </w:hyperlink>
              </w:p>
              <w:p w:rsidR="00C57B9D" w:rsidRDefault="0076429B">
                <w:pPr>
                  <w:pStyle w:val="TOC1"/>
                  <w:tabs>
                    <w:tab w:val="left" w:pos="440"/>
                    <w:tab w:val="right" w:leader="dot" w:pos="9062"/>
                  </w:tabs>
                  <w:rPr>
                    <w:rFonts w:eastAsiaTheme="minorEastAsia"/>
                    <w:noProof/>
                    <w:lang w:eastAsia="ro-RO"/>
                  </w:rPr>
                </w:pPr>
                <w:hyperlink w:anchor="_Toc378363935" w:history="1">
                  <w:r w:rsidR="00C57B9D" w:rsidRPr="00142F53">
                    <w:rPr>
                      <w:rStyle w:val="Hyperlink"/>
                      <w:rFonts w:ascii="Times New Roman" w:hAnsi="Times New Roman" w:cs="Times New Roman"/>
                      <w:noProof/>
                    </w:rPr>
                    <w:t>II.</w:t>
                  </w:r>
                  <w:r w:rsidR="00C57B9D">
                    <w:rPr>
                      <w:rFonts w:eastAsiaTheme="minorEastAsia"/>
                      <w:noProof/>
                      <w:lang w:eastAsia="ro-RO"/>
                    </w:rPr>
                    <w:tab/>
                  </w:r>
                  <w:r w:rsidR="00C57B9D" w:rsidRPr="00142F53">
                    <w:rPr>
                      <w:rStyle w:val="Hyperlink"/>
                      <w:rFonts w:ascii="Times New Roman" w:hAnsi="Times New Roman" w:cs="Times New Roman"/>
                      <w:noProof/>
                    </w:rPr>
                    <w:t>Bibliografie</w:t>
                  </w:r>
                  <w:r w:rsidR="00C57B9D">
                    <w:rPr>
                      <w:noProof/>
                      <w:webHidden/>
                    </w:rPr>
                    <w:tab/>
                  </w:r>
                  <w:r>
                    <w:rPr>
                      <w:noProof/>
                      <w:webHidden/>
                    </w:rPr>
                    <w:fldChar w:fldCharType="begin"/>
                  </w:r>
                  <w:r w:rsidR="00C57B9D">
                    <w:rPr>
                      <w:noProof/>
                      <w:webHidden/>
                    </w:rPr>
                    <w:instrText xml:space="preserve"> PAGEREF _Toc378363935 \h </w:instrText>
                  </w:r>
                  <w:r>
                    <w:rPr>
                      <w:noProof/>
                      <w:webHidden/>
                    </w:rPr>
                  </w:r>
                  <w:r>
                    <w:rPr>
                      <w:noProof/>
                      <w:webHidden/>
                    </w:rPr>
                    <w:fldChar w:fldCharType="separate"/>
                  </w:r>
                  <w:r w:rsidR="00C57B9D">
                    <w:rPr>
                      <w:noProof/>
                      <w:webHidden/>
                    </w:rPr>
                    <w:t>20</w:t>
                  </w:r>
                  <w:r>
                    <w:rPr>
                      <w:noProof/>
                      <w:webHidden/>
                    </w:rPr>
                    <w:fldChar w:fldCharType="end"/>
                  </w:r>
                </w:hyperlink>
              </w:p>
              <w:p w:rsidR="00C57B9D" w:rsidRDefault="0076429B">
                <w:r>
                  <w:fldChar w:fldCharType="end"/>
                </w:r>
              </w:p>
            </w:sdtContent>
          </w:sdt>
          <w:p w:rsidR="006B2901" w:rsidRDefault="006B2901" w:rsidP="00404187">
            <w:pPr>
              <w:pStyle w:val="Heading1"/>
              <w:numPr>
                <w:ilvl w:val="0"/>
                <w:numId w:val="0"/>
              </w:numPr>
              <w:ind w:left="1287"/>
              <w:jc w:val="center"/>
              <w:rPr>
                <w:sz w:val="32"/>
                <w:szCs w:val="32"/>
              </w:rPr>
            </w:pPr>
          </w:p>
          <w:p w:rsidR="006B2901" w:rsidRDefault="006B2901" w:rsidP="00404187">
            <w:pPr>
              <w:pStyle w:val="Heading1"/>
              <w:numPr>
                <w:ilvl w:val="0"/>
                <w:numId w:val="0"/>
              </w:numPr>
              <w:ind w:left="1287"/>
              <w:jc w:val="center"/>
              <w:rPr>
                <w:sz w:val="32"/>
                <w:szCs w:val="32"/>
              </w:rPr>
            </w:pPr>
          </w:p>
          <w:p w:rsidR="006B2901" w:rsidRDefault="006B2901" w:rsidP="00404187">
            <w:pPr>
              <w:pStyle w:val="Heading1"/>
              <w:numPr>
                <w:ilvl w:val="0"/>
                <w:numId w:val="0"/>
              </w:numPr>
              <w:ind w:left="1287"/>
              <w:jc w:val="center"/>
              <w:rPr>
                <w:sz w:val="32"/>
                <w:szCs w:val="32"/>
              </w:rPr>
            </w:pPr>
          </w:p>
          <w:p w:rsidR="006B2901" w:rsidRDefault="006B2901" w:rsidP="00404187">
            <w:pPr>
              <w:pStyle w:val="Heading1"/>
              <w:numPr>
                <w:ilvl w:val="0"/>
                <w:numId w:val="0"/>
              </w:numPr>
              <w:ind w:left="1287"/>
              <w:jc w:val="center"/>
              <w:rPr>
                <w:sz w:val="32"/>
                <w:szCs w:val="32"/>
              </w:rPr>
            </w:pPr>
          </w:p>
          <w:p w:rsidR="006B2901" w:rsidRDefault="006B2901" w:rsidP="00404187">
            <w:pPr>
              <w:pStyle w:val="Heading1"/>
              <w:numPr>
                <w:ilvl w:val="0"/>
                <w:numId w:val="0"/>
              </w:numPr>
              <w:ind w:left="1287"/>
              <w:jc w:val="center"/>
              <w:rPr>
                <w:sz w:val="32"/>
                <w:szCs w:val="32"/>
              </w:rPr>
            </w:pPr>
          </w:p>
          <w:p w:rsidR="006B2901" w:rsidRDefault="006B2901" w:rsidP="00404187">
            <w:pPr>
              <w:pStyle w:val="Heading1"/>
              <w:numPr>
                <w:ilvl w:val="0"/>
                <w:numId w:val="0"/>
              </w:numPr>
              <w:ind w:left="1287"/>
              <w:jc w:val="center"/>
              <w:rPr>
                <w:sz w:val="32"/>
                <w:szCs w:val="32"/>
              </w:rPr>
            </w:pPr>
          </w:p>
          <w:p w:rsidR="006B2901" w:rsidRDefault="006B2901" w:rsidP="00404187">
            <w:pPr>
              <w:pStyle w:val="Heading1"/>
              <w:numPr>
                <w:ilvl w:val="0"/>
                <w:numId w:val="0"/>
              </w:numPr>
              <w:ind w:left="1287"/>
              <w:jc w:val="center"/>
              <w:rPr>
                <w:sz w:val="32"/>
                <w:szCs w:val="32"/>
              </w:rPr>
            </w:pPr>
          </w:p>
          <w:p w:rsidR="006B2901" w:rsidRDefault="006B2901" w:rsidP="00404187">
            <w:pPr>
              <w:pStyle w:val="Heading1"/>
              <w:numPr>
                <w:ilvl w:val="0"/>
                <w:numId w:val="0"/>
              </w:numPr>
              <w:ind w:left="1287"/>
              <w:jc w:val="center"/>
              <w:rPr>
                <w:sz w:val="32"/>
                <w:szCs w:val="32"/>
              </w:rPr>
            </w:pPr>
          </w:p>
          <w:p w:rsidR="006B2901" w:rsidRDefault="006B2901" w:rsidP="00404187">
            <w:pPr>
              <w:pStyle w:val="Heading1"/>
              <w:numPr>
                <w:ilvl w:val="0"/>
                <w:numId w:val="0"/>
              </w:numPr>
              <w:ind w:left="1287"/>
              <w:jc w:val="center"/>
              <w:rPr>
                <w:sz w:val="32"/>
                <w:szCs w:val="32"/>
              </w:rPr>
            </w:pPr>
          </w:p>
          <w:p w:rsidR="006B2901" w:rsidRDefault="006B2901" w:rsidP="00404187">
            <w:pPr>
              <w:pStyle w:val="Heading1"/>
              <w:numPr>
                <w:ilvl w:val="0"/>
                <w:numId w:val="0"/>
              </w:numPr>
              <w:ind w:left="1287"/>
              <w:jc w:val="center"/>
              <w:rPr>
                <w:sz w:val="32"/>
                <w:szCs w:val="32"/>
              </w:rPr>
            </w:pPr>
          </w:p>
          <w:p w:rsidR="006B2901" w:rsidRDefault="006B2901" w:rsidP="00404187">
            <w:pPr>
              <w:pStyle w:val="Heading1"/>
              <w:numPr>
                <w:ilvl w:val="0"/>
                <w:numId w:val="0"/>
              </w:numPr>
              <w:ind w:left="1287"/>
              <w:jc w:val="center"/>
              <w:rPr>
                <w:sz w:val="32"/>
                <w:szCs w:val="32"/>
              </w:rPr>
            </w:pPr>
          </w:p>
          <w:p w:rsidR="0041479A" w:rsidRPr="00404187" w:rsidRDefault="0041479A" w:rsidP="00404187">
            <w:pPr>
              <w:pStyle w:val="Heading1"/>
              <w:keepNext/>
              <w:keepLines/>
              <w:numPr>
                <w:ilvl w:val="0"/>
                <w:numId w:val="7"/>
              </w:numPr>
              <w:ind w:left="720"/>
              <w:contextualSpacing w:val="0"/>
              <w:rPr>
                <w:rFonts w:ascii="Times New Roman" w:hAnsi="Times New Roman" w:cs="Times New Roman"/>
                <w:color w:val="365F91" w:themeColor="accent1" w:themeShade="BF"/>
                <w:lang w:bidi="ar-SA"/>
              </w:rPr>
            </w:pPr>
            <w:bookmarkStart w:id="0" w:name="_Toc378363920"/>
            <w:proofErr w:type="spellStart"/>
            <w:r w:rsidRPr="00404187">
              <w:rPr>
                <w:rFonts w:ascii="Times New Roman" w:hAnsi="Times New Roman" w:cs="Times New Roman"/>
                <w:color w:val="365F91" w:themeColor="accent1" w:themeShade="BF"/>
                <w:lang w:bidi="ar-SA"/>
              </w:rPr>
              <w:lastRenderedPageBreak/>
              <w:t>Introducere</w:t>
            </w:r>
            <w:bookmarkEnd w:id="0"/>
            <w:proofErr w:type="spellEnd"/>
          </w:p>
          <w:p w:rsidR="003579B5" w:rsidRPr="003579B5" w:rsidRDefault="003579B5" w:rsidP="003579B5">
            <w:pPr>
              <w:rPr>
                <w:lang w:val="en-US"/>
              </w:rPr>
            </w:pPr>
          </w:p>
          <w:p w:rsidR="00845826" w:rsidRDefault="0041479A" w:rsidP="00420FB6">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O dată cu dezvolta</w:t>
            </w:r>
            <w:r w:rsidR="000F241B">
              <w:rPr>
                <w:rFonts w:ascii="Times New Roman" w:hAnsi="Times New Roman" w:cs="Times New Roman"/>
                <w:sz w:val="24"/>
                <w:szCs w:val="24"/>
              </w:rPr>
              <w:t>rea internetului tot mai multe activităţi, cum ar fi socializarea, tranzacţiile bancare, plăţile la utilitaţi, shopping-ul, chiar şi arhivarea documentelor  s-au mutat din mediul fizic în cel virtual</w:t>
            </w:r>
            <w:r w:rsidR="00845826">
              <w:rPr>
                <w:rFonts w:ascii="Times New Roman" w:hAnsi="Times New Roman" w:cs="Times New Roman"/>
                <w:sz w:val="24"/>
                <w:szCs w:val="24"/>
              </w:rPr>
              <w:t xml:space="preserve">. </w:t>
            </w:r>
          </w:p>
          <w:p w:rsidR="00EF579A" w:rsidRDefault="00EF579A" w:rsidP="00420FB6">
            <w:pPr>
              <w:pStyle w:val="NoSpacing"/>
              <w:ind w:firstLine="567"/>
              <w:jc w:val="both"/>
              <w:rPr>
                <w:rFonts w:ascii="Times New Roman" w:hAnsi="Times New Roman" w:cs="Times New Roman"/>
                <w:sz w:val="24"/>
                <w:szCs w:val="24"/>
              </w:rPr>
            </w:pPr>
          </w:p>
          <w:p w:rsidR="00A869F6" w:rsidRPr="0041479A" w:rsidRDefault="00845826" w:rsidP="00420FB6">
            <w:pPr>
              <w:pStyle w:val="NoSpacing"/>
              <w:ind w:firstLine="567"/>
              <w:jc w:val="both"/>
              <w:rPr>
                <w:rFonts w:ascii="Times New Roman" w:hAnsi="Times New Roman" w:cs="Times New Roman"/>
                <w:sz w:val="24"/>
                <w:szCs w:val="24"/>
              </w:rPr>
            </w:pPr>
            <w:r w:rsidRPr="00792620">
              <w:rPr>
                <w:rFonts w:ascii="Times New Roman" w:hAnsi="Times New Roman" w:cs="Times New Roman"/>
                <w:sz w:val="24"/>
                <w:szCs w:val="24"/>
              </w:rPr>
              <w:t>Datorită faptului că</w:t>
            </w:r>
            <w:r>
              <w:rPr>
                <w:rFonts w:ascii="Times New Roman" w:hAnsi="Times New Roman" w:cs="Times New Roman"/>
                <w:sz w:val="24"/>
                <w:szCs w:val="24"/>
              </w:rPr>
              <w:t>,</w:t>
            </w:r>
            <w:r w:rsidRPr="00792620">
              <w:rPr>
                <w:rFonts w:ascii="Times New Roman" w:hAnsi="Times New Roman" w:cs="Times New Roman"/>
                <w:sz w:val="24"/>
                <w:szCs w:val="24"/>
              </w:rPr>
              <w:t xml:space="preserve"> din ce în ce</w:t>
            </w:r>
            <w:r>
              <w:rPr>
                <w:rFonts w:ascii="Times New Roman" w:hAnsi="Times New Roman" w:cs="Times New Roman"/>
                <w:sz w:val="24"/>
                <w:szCs w:val="24"/>
              </w:rPr>
              <w:t xml:space="preserve"> mai multe informaţii confidenţiale</w:t>
            </w:r>
            <w:r w:rsidRPr="00792620">
              <w:rPr>
                <w:rFonts w:ascii="Times New Roman" w:hAnsi="Times New Roman" w:cs="Times New Roman"/>
                <w:sz w:val="24"/>
                <w:szCs w:val="24"/>
              </w:rPr>
              <w:t xml:space="preserve"> sunt stocate în mediu</w:t>
            </w:r>
            <w:r>
              <w:rPr>
                <w:rFonts w:ascii="Times New Roman" w:hAnsi="Times New Roman" w:cs="Times New Roman"/>
                <w:sz w:val="24"/>
                <w:szCs w:val="24"/>
              </w:rPr>
              <w:t>l</w:t>
            </w:r>
            <w:r w:rsidRPr="00792620">
              <w:rPr>
                <w:rFonts w:ascii="Times New Roman" w:hAnsi="Times New Roman" w:cs="Times New Roman"/>
                <w:sz w:val="24"/>
                <w:szCs w:val="24"/>
              </w:rPr>
              <w:t xml:space="preserve"> on-line, </w:t>
            </w:r>
            <w:r>
              <w:rPr>
                <w:rFonts w:ascii="Times New Roman" w:hAnsi="Times New Roman" w:cs="Times New Roman"/>
                <w:sz w:val="24"/>
                <w:szCs w:val="24"/>
              </w:rPr>
              <w:t>există</w:t>
            </w:r>
            <w:r w:rsidRPr="00792620">
              <w:rPr>
                <w:rFonts w:ascii="Times New Roman" w:hAnsi="Times New Roman" w:cs="Times New Roman"/>
                <w:sz w:val="24"/>
                <w:szCs w:val="24"/>
              </w:rPr>
              <w:t xml:space="preserve"> tot mai multe persoane tentate să atace bazele de date cu scopul de a sustrage informaţii confidenţiale sau pur şi simplu sunt rău voitoare.</w:t>
            </w:r>
            <w:r>
              <w:rPr>
                <w:rFonts w:ascii="Times New Roman" w:hAnsi="Times New Roman" w:cs="Times New Roman"/>
                <w:sz w:val="24"/>
                <w:szCs w:val="24"/>
              </w:rPr>
              <w:t xml:space="preserve"> O metodă de contracarare a acestor atacuri este </w:t>
            </w:r>
            <w:r w:rsidR="00D41BE3">
              <w:rPr>
                <w:rFonts w:ascii="Times New Roman" w:hAnsi="Times New Roman" w:cs="Times New Roman"/>
                <w:sz w:val="24"/>
                <w:szCs w:val="24"/>
              </w:rPr>
              <w:t xml:space="preserve">clasificarea informaţiillor iar </w:t>
            </w:r>
            <w:r>
              <w:rPr>
                <w:rFonts w:ascii="Times New Roman" w:hAnsi="Times New Roman" w:cs="Times New Roman"/>
                <w:sz w:val="24"/>
                <w:szCs w:val="24"/>
              </w:rPr>
              <w:t xml:space="preserve">accesul la </w:t>
            </w:r>
            <w:r w:rsidR="00D41BE3">
              <w:rPr>
                <w:rFonts w:ascii="Times New Roman" w:hAnsi="Times New Roman" w:cs="Times New Roman"/>
                <w:sz w:val="24"/>
                <w:szCs w:val="24"/>
              </w:rPr>
              <w:t>acestea</w:t>
            </w:r>
            <w:r>
              <w:rPr>
                <w:rFonts w:ascii="Times New Roman" w:hAnsi="Times New Roman" w:cs="Times New Roman"/>
                <w:sz w:val="24"/>
                <w:szCs w:val="24"/>
              </w:rPr>
              <w:t xml:space="preserve"> să fie în funcţie de tipul utilizatorilor. </w:t>
            </w:r>
            <w:r w:rsidR="00A71F91">
              <w:rPr>
                <w:rFonts w:ascii="Times New Roman" w:hAnsi="Times New Roman" w:cs="Times New Roman"/>
                <w:sz w:val="24"/>
                <w:szCs w:val="24"/>
              </w:rPr>
              <w:t>O soluţie pentru verificare</w:t>
            </w:r>
            <w:r w:rsidR="00A869F6">
              <w:rPr>
                <w:rFonts w:ascii="Times New Roman" w:hAnsi="Times New Roman" w:cs="Times New Roman"/>
                <w:sz w:val="24"/>
                <w:szCs w:val="24"/>
              </w:rPr>
              <w:t>a tipului utilizatorului este prin autentificare.</w:t>
            </w:r>
          </w:p>
        </w:tc>
      </w:tr>
    </w:tbl>
    <w:p w:rsidR="002E03BE" w:rsidRDefault="002E03BE" w:rsidP="00420FB6">
      <w:pPr>
        <w:autoSpaceDE w:val="0"/>
        <w:autoSpaceDN w:val="0"/>
        <w:adjustRightInd w:val="0"/>
        <w:spacing w:after="0" w:line="240" w:lineRule="auto"/>
        <w:ind w:firstLine="567"/>
        <w:jc w:val="both"/>
        <w:rPr>
          <w:rFonts w:ascii="Times New Roman" w:hAnsi="Times New Roman" w:cs="Times New Roman"/>
          <w:sz w:val="24"/>
          <w:szCs w:val="24"/>
        </w:rPr>
      </w:pPr>
    </w:p>
    <w:p w:rsidR="00D41BE3" w:rsidRDefault="00D41BE3" w:rsidP="00420FB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Clasificarea informaţiilor constă în etichetarea acestora în funcţie de importanţa lor. </w:t>
      </w:r>
      <w:r w:rsidRPr="00D41BE3">
        <w:rPr>
          <w:rFonts w:ascii="Times New Roman" w:hAnsi="Times New Roman" w:cs="Times New Roman"/>
          <w:sz w:val="24"/>
          <w:szCs w:val="24"/>
        </w:rPr>
        <w:t>Etichetarea se realizează de la cel mai de jos nivel, unde se situează informa</w:t>
      </w:r>
      <w:r>
        <w:rPr>
          <w:rFonts w:ascii="Times New Roman" w:hAnsi="Times New Roman" w:cs="Times New Roman"/>
          <w:sz w:val="24"/>
          <w:szCs w:val="24"/>
        </w:rPr>
        <w:t>ţ</w:t>
      </w:r>
      <w:r w:rsidRPr="00D41BE3">
        <w:rPr>
          <w:rFonts w:ascii="Times New Roman" w:hAnsi="Times New Roman" w:cs="Times New Roman"/>
          <w:sz w:val="24"/>
          <w:szCs w:val="24"/>
        </w:rPr>
        <w:t>iile deschise s</w:t>
      </w:r>
      <w:r>
        <w:rPr>
          <w:rFonts w:ascii="Times New Roman" w:hAnsi="Times New Roman" w:cs="Times New Roman"/>
          <w:sz w:val="24"/>
          <w:szCs w:val="24"/>
        </w:rPr>
        <w:t>a</w:t>
      </w:r>
      <w:r w:rsidRPr="00D41BE3">
        <w:rPr>
          <w:rFonts w:ascii="Times New Roman" w:hAnsi="Times New Roman" w:cs="Times New Roman"/>
          <w:sz w:val="24"/>
          <w:szCs w:val="24"/>
        </w:rPr>
        <w:t>u neclasificate, la cele confidenţiale, urcând spre informaţii secrete şi strict secrete</w:t>
      </w:r>
      <w:r>
        <w:rPr>
          <w:rFonts w:ascii="Times New Roman" w:hAnsi="Times New Roman" w:cs="Times New Roman"/>
          <w:sz w:val="24"/>
          <w:szCs w:val="24"/>
        </w:rPr>
        <w:t>. Informaţiile secrete sunt cele prin a căror compromitere sunt puse în pericol vieţile umane iar compromiterera celor strict secrete pune în pericol viaţa mai multor persoane.</w:t>
      </w:r>
    </w:p>
    <w:p w:rsidR="00DE0B4B" w:rsidRPr="006E55A9" w:rsidRDefault="00DE0B4B" w:rsidP="000166F6">
      <w:pPr>
        <w:pStyle w:val="Heading1"/>
        <w:keepNext/>
        <w:keepLines/>
        <w:numPr>
          <w:ilvl w:val="1"/>
          <w:numId w:val="19"/>
        </w:numPr>
        <w:ind w:left="1418" w:hanging="425"/>
        <w:contextualSpacing w:val="0"/>
        <w:rPr>
          <w:rStyle w:val="Heading2Char"/>
          <w:rFonts w:ascii="Times New Roman" w:hAnsi="Times New Roman" w:cs="Times New Roman"/>
          <w:color w:val="4F81BD" w:themeColor="accent1"/>
          <w:lang w:bidi="ar-SA"/>
        </w:rPr>
      </w:pPr>
      <w:bookmarkStart w:id="1" w:name="_Toc378363921"/>
      <w:proofErr w:type="spellStart"/>
      <w:r w:rsidRPr="006E55A9">
        <w:rPr>
          <w:rStyle w:val="Heading2Char"/>
          <w:rFonts w:ascii="Times New Roman" w:hAnsi="Times New Roman" w:cs="Times New Roman"/>
          <w:color w:val="4F81BD" w:themeColor="accent1"/>
          <w:lang w:bidi="ar-SA"/>
        </w:rPr>
        <w:t>Controlul</w:t>
      </w:r>
      <w:proofErr w:type="spellEnd"/>
      <w:r w:rsidRPr="006E55A9">
        <w:rPr>
          <w:rStyle w:val="Heading2Char"/>
          <w:rFonts w:ascii="Times New Roman" w:hAnsi="Times New Roman" w:cs="Times New Roman"/>
          <w:color w:val="4F81BD" w:themeColor="accent1"/>
          <w:lang w:bidi="ar-SA"/>
        </w:rPr>
        <w:t xml:space="preserve"> legal al </w:t>
      </w:r>
      <w:proofErr w:type="spellStart"/>
      <w:r w:rsidRPr="006E55A9">
        <w:rPr>
          <w:rStyle w:val="Heading2Char"/>
          <w:rFonts w:ascii="Times New Roman" w:hAnsi="Times New Roman" w:cs="Times New Roman"/>
          <w:color w:val="4F81BD" w:themeColor="accent1"/>
          <w:lang w:bidi="ar-SA"/>
        </w:rPr>
        <w:t>accesului</w:t>
      </w:r>
      <w:bookmarkEnd w:id="1"/>
      <w:proofErr w:type="spellEnd"/>
    </w:p>
    <w:p w:rsidR="003579B5" w:rsidRPr="003579B5" w:rsidRDefault="003579B5" w:rsidP="003579B5">
      <w:pPr>
        <w:rPr>
          <w:lang w:val="en-US"/>
        </w:rPr>
      </w:pPr>
    </w:p>
    <w:p w:rsidR="00DE0B4B" w:rsidRDefault="00DE0B4B" w:rsidP="00DE0B4B">
      <w:pPr>
        <w:autoSpaceDE w:val="0"/>
        <w:autoSpaceDN w:val="0"/>
        <w:adjustRightInd w:val="0"/>
        <w:spacing w:after="0" w:line="240" w:lineRule="auto"/>
        <w:ind w:firstLine="567"/>
        <w:jc w:val="both"/>
        <w:rPr>
          <w:rFonts w:ascii="Times New Roman" w:hAnsi="Times New Roman" w:cs="Times New Roman"/>
          <w:sz w:val="24"/>
          <w:szCs w:val="24"/>
        </w:rPr>
      </w:pPr>
      <w:r w:rsidRPr="00DE0B4B">
        <w:rPr>
          <w:rFonts w:ascii="Times New Roman" w:hAnsi="Times New Roman" w:cs="Times New Roman"/>
          <w:sz w:val="24"/>
          <w:szCs w:val="24"/>
        </w:rPr>
        <w:t>Controlul legal al accesului îşi exercită forţa pe baza legilor existente (legea</w:t>
      </w:r>
      <w:r>
        <w:rPr>
          <w:rFonts w:ascii="Times New Roman" w:hAnsi="Times New Roman" w:cs="Times New Roman"/>
          <w:sz w:val="24"/>
          <w:szCs w:val="24"/>
        </w:rPr>
        <w:t xml:space="preserve"> </w:t>
      </w:r>
      <w:r w:rsidRPr="00DE0B4B">
        <w:rPr>
          <w:rFonts w:ascii="Times New Roman" w:hAnsi="Times New Roman" w:cs="Times New Roman"/>
          <w:sz w:val="24"/>
          <w:szCs w:val="24"/>
        </w:rPr>
        <w:t>securităţii naţionale), prin care sunt stabilite două tipuri de structuri de control:</w:t>
      </w:r>
      <w:r>
        <w:rPr>
          <w:rFonts w:ascii="Times New Roman" w:hAnsi="Times New Roman" w:cs="Times New Roman"/>
          <w:sz w:val="24"/>
          <w:szCs w:val="24"/>
        </w:rPr>
        <w:t xml:space="preserve"> </w:t>
      </w:r>
      <w:r w:rsidRPr="00DE0B4B">
        <w:rPr>
          <w:rFonts w:ascii="Times New Roman" w:hAnsi="Times New Roman" w:cs="Times New Roman"/>
          <w:i/>
          <w:sz w:val="24"/>
          <w:szCs w:val="24"/>
        </w:rPr>
        <w:t>ierarhizate</w:t>
      </w:r>
      <w:r w:rsidRPr="00DE0B4B">
        <w:rPr>
          <w:rFonts w:ascii="Times New Roman" w:hAnsi="Times New Roman" w:cs="Times New Roman"/>
          <w:sz w:val="24"/>
          <w:szCs w:val="24"/>
        </w:rPr>
        <w:t xml:space="preserve"> şi </w:t>
      </w:r>
      <w:r w:rsidRPr="00DE0B4B">
        <w:rPr>
          <w:rFonts w:ascii="Times New Roman" w:hAnsi="Times New Roman" w:cs="Times New Roman"/>
          <w:i/>
          <w:sz w:val="24"/>
          <w:szCs w:val="24"/>
        </w:rPr>
        <w:t>neierarhizate</w:t>
      </w:r>
      <w:r w:rsidRPr="00DE0B4B">
        <w:rPr>
          <w:rFonts w:ascii="Times New Roman" w:hAnsi="Times New Roman" w:cs="Times New Roman"/>
          <w:sz w:val="24"/>
          <w:szCs w:val="24"/>
        </w:rPr>
        <w:t>.</w:t>
      </w:r>
      <w:r w:rsidR="0064270C">
        <w:rPr>
          <w:rFonts w:ascii="Times New Roman" w:hAnsi="Times New Roman" w:cs="Times New Roman"/>
          <w:sz w:val="24"/>
          <w:szCs w:val="24"/>
        </w:rPr>
        <w:t xml:space="preserve"> [1]</w:t>
      </w:r>
    </w:p>
    <w:p w:rsidR="003579B5" w:rsidRPr="00DE0B4B" w:rsidRDefault="003579B5" w:rsidP="00DE0B4B">
      <w:pPr>
        <w:autoSpaceDE w:val="0"/>
        <w:autoSpaceDN w:val="0"/>
        <w:adjustRightInd w:val="0"/>
        <w:spacing w:after="0" w:line="240" w:lineRule="auto"/>
        <w:ind w:firstLine="567"/>
        <w:jc w:val="both"/>
        <w:rPr>
          <w:rFonts w:ascii="Times New Roman" w:hAnsi="Times New Roman" w:cs="Times New Roman"/>
          <w:sz w:val="24"/>
          <w:szCs w:val="24"/>
        </w:rPr>
      </w:pPr>
    </w:p>
    <w:p w:rsidR="00DE0B4B" w:rsidRDefault="00DE0B4B" w:rsidP="00DE0B4B">
      <w:pPr>
        <w:autoSpaceDE w:val="0"/>
        <w:autoSpaceDN w:val="0"/>
        <w:adjustRightInd w:val="0"/>
        <w:spacing w:after="0" w:line="240" w:lineRule="auto"/>
        <w:ind w:firstLine="567"/>
        <w:jc w:val="both"/>
        <w:rPr>
          <w:rFonts w:ascii="Times New Roman" w:hAnsi="Times New Roman" w:cs="Times New Roman"/>
          <w:sz w:val="24"/>
          <w:szCs w:val="24"/>
        </w:rPr>
      </w:pPr>
      <w:r w:rsidRPr="00DE0B4B">
        <w:rPr>
          <w:rFonts w:ascii="Times New Roman" w:hAnsi="Times New Roman" w:cs="Times New Roman"/>
          <w:i/>
          <w:sz w:val="24"/>
          <w:szCs w:val="24"/>
        </w:rPr>
        <w:t>Structura ierarhizată</w:t>
      </w:r>
      <w:r w:rsidRPr="00DE0B4B">
        <w:rPr>
          <w:rFonts w:ascii="Times New Roman" w:hAnsi="Times New Roman" w:cs="Times New Roman"/>
          <w:sz w:val="24"/>
          <w:szCs w:val="24"/>
        </w:rPr>
        <w:t xml:space="preserve"> încadrează informaţiile senzitive în patru categorii: </w:t>
      </w:r>
    </w:p>
    <w:p w:rsidR="00DE0B4B" w:rsidRPr="00DE0B4B" w:rsidRDefault="00DE0B4B" w:rsidP="00DE0B4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DE0B4B">
        <w:rPr>
          <w:rFonts w:ascii="Times New Roman" w:hAnsi="Times New Roman" w:cs="Times New Roman"/>
          <w:sz w:val="24"/>
          <w:szCs w:val="24"/>
        </w:rPr>
        <w:t xml:space="preserve">strict </w:t>
      </w:r>
      <w:r>
        <w:rPr>
          <w:rFonts w:ascii="Times New Roman" w:hAnsi="Times New Roman" w:cs="Times New Roman"/>
          <w:sz w:val="24"/>
          <w:szCs w:val="24"/>
        </w:rPr>
        <w:t>secrete</w:t>
      </w:r>
      <w:r w:rsidR="001A15E9">
        <w:rPr>
          <w:rFonts w:ascii="Times New Roman" w:hAnsi="Times New Roman" w:cs="Times New Roman"/>
          <w:sz w:val="24"/>
          <w:szCs w:val="24"/>
        </w:rPr>
        <w:t xml:space="preserve">: </w:t>
      </w:r>
      <w:r w:rsidR="001A15E9" w:rsidRPr="00DE0B4B">
        <w:rPr>
          <w:rFonts w:ascii="Times New Roman" w:hAnsi="Times New Roman" w:cs="Times New Roman"/>
          <w:sz w:val="24"/>
          <w:szCs w:val="24"/>
        </w:rPr>
        <w:t>sunt într-o anumită măsură compartimentare, se</w:t>
      </w:r>
      <w:r w:rsidR="001A15E9">
        <w:rPr>
          <w:rFonts w:ascii="Times New Roman" w:hAnsi="Times New Roman" w:cs="Times New Roman"/>
          <w:sz w:val="24"/>
          <w:szCs w:val="24"/>
        </w:rPr>
        <w:t xml:space="preserve"> </w:t>
      </w:r>
      <w:r w:rsidR="001A15E9" w:rsidRPr="00DE0B4B">
        <w:rPr>
          <w:rFonts w:ascii="Times New Roman" w:hAnsi="Times New Roman" w:cs="Times New Roman"/>
          <w:sz w:val="24"/>
          <w:szCs w:val="24"/>
        </w:rPr>
        <w:t>numesc informaţii senzitive compartimentate şi presupun o atenţie deosebită la</w:t>
      </w:r>
      <w:r w:rsidR="001A15E9">
        <w:rPr>
          <w:rFonts w:ascii="Times New Roman" w:hAnsi="Times New Roman" w:cs="Times New Roman"/>
          <w:sz w:val="24"/>
          <w:szCs w:val="24"/>
        </w:rPr>
        <w:t xml:space="preserve"> </w:t>
      </w:r>
      <w:r w:rsidR="001A15E9" w:rsidRPr="00DE0B4B">
        <w:rPr>
          <w:rFonts w:ascii="Times New Roman" w:hAnsi="Times New Roman" w:cs="Times New Roman"/>
          <w:sz w:val="24"/>
          <w:szCs w:val="24"/>
        </w:rPr>
        <w:t>întrebuinţare</w:t>
      </w:r>
    </w:p>
    <w:p w:rsidR="00DE0B4B" w:rsidRPr="00DE0B4B" w:rsidRDefault="00DE0B4B" w:rsidP="00DE0B4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secrete</w:t>
      </w:r>
    </w:p>
    <w:p w:rsidR="00DE0B4B" w:rsidRPr="00DE0B4B" w:rsidRDefault="00DE0B4B" w:rsidP="00DE0B4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DE0B4B">
        <w:rPr>
          <w:rFonts w:ascii="Times New Roman" w:hAnsi="Times New Roman" w:cs="Times New Roman"/>
          <w:sz w:val="24"/>
          <w:szCs w:val="24"/>
        </w:rPr>
        <w:t>confidenţ</w:t>
      </w:r>
      <w:r>
        <w:rPr>
          <w:rFonts w:ascii="Times New Roman" w:hAnsi="Times New Roman" w:cs="Times New Roman"/>
          <w:sz w:val="24"/>
          <w:szCs w:val="24"/>
        </w:rPr>
        <w:t>iale</w:t>
      </w:r>
      <w:r w:rsidRPr="00DE0B4B">
        <w:rPr>
          <w:rFonts w:ascii="Times New Roman" w:hAnsi="Times New Roman" w:cs="Times New Roman"/>
          <w:sz w:val="24"/>
          <w:szCs w:val="24"/>
        </w:rPr>
        <w:t xml:space="preserve"> </w:t>
      </w:r>
    </w:p>
    <w:p w:rsidR="001A15E9" w:rsidRDefault="00DE0B4B" w:rsidP="001A15E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neclasificate</w:t>
      </w:r>
    </w:p>
    <w:p w:rsidR="00EF579A" w:rsidRDefault="00EF579A" w:rsidP="00EF579A">
      <w:pPr>
        <w:pStyle w:val="ListParagraph"/>
        <w:autoSpaceDE w:val="0"/>
        <w:autoSpaceDN w:val="0"/>
        <w:adjustRightInd w:val="0"/>
        <w:spacing w:after="0" w:line="240" w:lineRule="auto"/>
        <w:ind w:left="1287"/>
        <w:jc w:val="both"/>
        <w:rPr>
          <w:rFonts w:ascii="Times New Roman" w:hAnsi="Times New Roman" w:cs="Times New Roman"/>
          <w:sz w:val="24"/>
          <w:szCs w:val="24"/>
        </w:rPr>
      </w:pPr>
    </w:p>
    <w:p w:rsidR="001A15E9" w:rsidRDefault="001A15E9" w:rsidP="001A15E9">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1A15E9">
        <w:rPr>
          <w:rFonts w:ascii="Times New Roman" w:hAnsi="Times New Roman" w:cs="Times New Roman"/>
          <w:sz w:val="24"/>
          <w:szCs w:val="24"/>
        </w:rPr>
        <w:t>Doar o categorie de informaţii este superioară in</w:t>
      </w:r>
      <w:r w:rsidR="002E03BE">
        <w:rPr>
          <w:rFonts w:ascii="Times New Roman" w:hAnsi="Times New Roman" w:cs="Times New Roman"/>
          <w:sz w:val="24"/>
          <w:szCs w:val="24"/>
        </w:rPr>
        <w:t>formaţiilor secrete compartiman</w:t>
      </w:r>
      <w:r w:rsidRPr="001A15E9">
        <w:rPr>
          <w:rFonts w:ascii="Times New Roman" w:hAnsi="Times New Roman" w:cs="Times New Roman"/>
          <w:sz w:val="24"/>
          <w:szCs w:val="24"/>
        </w:rPr>
        <w:t>tate, şi anume despre informaţiile din planul operativ integrat unic sau răspunsul naţional în caz de război.</w:t>
      </w:r>
    </w:p>
    <w:p w:rsidR="007E3D0C" w:rsidRPr="001A15E9" w:rsidRDefault="007E3D0C" w:rsidP="001A15E9">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p>
    <w:p w:rsidR="00DE0B4B" w:rsidRDefault="00DE0B4B" w:rsidP="00DE0B4B">
      <w:pPr>
        <w:autoSpaceDE w:val="0"/>
        <w:autoSpaceDN w:val="0"/>
        <w:adjustRightInd w:val="0"/>
        <w:spacing w:after="0" w:line="240" w:lineRule="auto"/>
        <w:ind w:firstLine="567"/>
        <w:jc w:val="both"/>
        <w:rPr>
          <w:rFonts w:ascii="Times New Roman" w:hAnsi="Times New Roman" w:cs="Times New Roman"/>
          <w:sz w:val="24"/>
          <w:szCs w:val="24"/>
        </w:rPr>
      </w:pPr>
      <w:r w:rsidRPr="00DE0B4B">
        <w:rPr>
          <w:rFonts w:ascii="Times New Roman" w:hAnsi="Times New Roman" w:cs="Times New Roman"/>
          <w:sz w:val="24"/>
          <w:szCs w:val="24"/>
        </w:rPr>
        <w:t xml:space="preserve">În </w:t>
      </w:r>
      <w:r w:rsidRPr="00DE0B4B">
        <w:rPr>
          <w:rFonts w:ascii="Times New Roman" w:hAnsi="Times New Roman" w:cs="Times New Roman"/>
          <w:i/>
          <w:sz w:val="24"/>
          <w:szCs w:val="24"/>
        </w:rPr>
        <w:t>structura neierarhizată</w:t>
      </w:r>
      <w:r w:rsidRPr="00DE0B4B">
        <w:rPr>
          <w:rFonts w:ascii="Times New Roman" w:hAnsi="Times New Roman" w:cs="Times New Roman"/>
          <w:sz w:val="24"/>
          <w:szCs w:val="24"/>
        </w:rPr>
        <w:t xml:space="preserve">, sunt două categorii: </w:t>
      </w:r>
    </w:p>
    <w:p w:rsidR="00DE0B4B" w:rsidRPr="00DE0B4B" w:rsidRDefault="00DE0B4B" w:rsidP="00DE0B4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compartimentate: </w:t>
      </w:r>
      <w:r w:rsidRPr="00DE0B4B">
        <w:rPr>
          <w:rFonts w:ascii="Times New Roman" w:hAnsi="Times New Roman" w:cs="Times New Roman"/>
          <w:sz w:val="24"/>
          <w:szCs w:val="24"/>
        </w:rPr>
        <w:t>pot avea nume scurte,</w:t>
      </w:r>
      <w:r>
        <w:rPr>
          <w:rFonts w:ascii="Times New Roman" w:hAnsi="Times New Roman" w:cs="Times New Roman"/>
          <w:sz w:val="24"/>
          <w:szCs w:val="24"/>
        </w:rPr>
        <w:t xml:space="preserve"> </w:t>
      </w:r>
      <w:r w:rsidRPr="00DE0B4B">
        <w:rPr>
          <w:rFonts w:ascii="Times New Roman" w:hAnsi="Times New Roman" w:cs="Times New Roman"/>
          <w:sz w:val="24"/>
          <w:szCs w:val="24"/>
        </w:rPr>
        <w:t>sugestive, care să scoată în relief anumite aspecte</w:t>
      </w:r>
      <w:r>
        <w:rPr>
          <w:rFonts w:ascii="Times New Roman" w:hAnsi="Times New Roman" w:cs="Times New Roman"/>
          <w:sz w:val="24"/>
          <w:szCs w:val="24"/>
        </w:rPr>
        <w:t>;</w:t>
      </w:r>
    </w:p>
    <w:p w:rsidR="00DE0B4B" w:rsidRPr="00DE0B4B" w:rsidRDefault="00DE0B4B" w:rsidP="00DE0B4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DE0B4B">
        <w:rPr>
          <w:rFonts w:ascii="Times New Roman" w:hAnsi="Times New Roman" w:cs="Times New Roman"/>
          <w:sz w:val="24"/>
          <w:szCs w:val="24"/>
        </w:rPr>
        <w:t>cu obiecţii sau ascunse vede</w:t>
      </w:r>
      <w:r w:rsidR="001A15E9">
        <w:rPr>
          <w:rFonts w:ascii="Times New Roman" w:hAnsi="Times New Roman" w:cs="Times New Roman"/>
          <w:sz w:val="24"/>
          <w:szCs w:val="24"/>
        </w:rPr>
        <w:t xml:space="preserve">rii unor categorii de persoane: </w:t>
      </w:r>
      <w:r w:rsidR="001A15E9" w:rsidRPr="00DE0B4B">
        <w:rPr>
          <w:rFonts w:ascii="Times New Roman" w:hAnsi="Times New Roman" w:cs="Times New Roman"/>
          <w:sz w:val="24"/>
          <w:szCs w:val="24"/>
        </w:rPr>
        <w:t xml:space="preserve">priveşte </w:t>
      </w:r>
      <w:r w:rsidR="001A15E9">
        <w:rPr>
          <w:rFonts w:ascii="Times New Roman" w:hAnsi="Times New Roman" w:cs="Times New Roman"/>
          <w:sz w:val="24"/>
          <w:szCs w:val="24"/>
        </w:rPr>
        <w:t xml:space="preserve">în </w:t>
      </w:r>
      <w:r w:rsidR="001A15E9" w:rsidRPr="00DE0B4B">
        <w:rPr>
          <w:rFonts w:ascii="Times New Roman" w:hAnsi="Times New Roman" w:cs="Times New Roman"/>
          <w:sz w:val="24"/>
          <w:szCs w:val="24"/>
        </w:rPr>
        <w:t>special naţionalitatea potenţialilor cititori şi autori ai obiectelor.</w:t>
      </w:r>
    </w:p>
    <w:p w:rsidR="001A15E9" w:rsidRDefault="001A15E9" w:rsidP="00DE0B4B">
      <w:pPr>
        <w:autoSpaceDE w:val="0"/>
        <w:autoSpaceDN w:val="0"/>
        <w:adjustRightInd w:val="0"/>
        <w:spacing w:after="0" w:line="240" w:lineRule="auto"/>
        <w:ind w:firstLine="567"/>
        <w:jc w:val="both"/>
        <w:rPr>
          <w:rFonts w:ascii="Times New Roman" w:hAnsi="Times New Roman" w:cs="Times New Roman"/>
          <w:sz w:val="24"/>
          <w:szCs w:val="24"/>
        </w:rPr>
      </w:pPr>
    </w:p>
    <w:p w:rsidR="001D5743" w:rsidRPr="001A15E9" w:rsidRDefault="001D5743" w:rsidP="001D5743">
      <w:pPr>
        <w:autoSpaceDE w:val="0"/>
        <w:autoSpaceDN w:val="0"/>
        <w:adjustRightInd w:val="0"/>
        <w:spacing w:after="0" w:line="240" w:lineRule="auto"/>
        <w:ind w:firstLine="567"/>
        <w:rPr>
          <w:rFonts w:ascii="Times New Roman" w:hAnsi="Times New Roman" w:cs="Times New Roman"/>
          <w:bCs/>
          <w:sz w:val="24"/>
          <w:szCs w:val="24"/>
        </w:rPr>
      </w:pPr>
      <w:r w:rsidRPr="001A15E9">
        <w:rPr>
          <w:rFonts w:ascii="Times New Roman" w:hAnsi="Times New Roman" w:cs="Times New Roman"/>
          <w:sz w:val="24"/>
          <w:szCs w:val="24"/>
        </w:rPr>
        <w:t>În cazul procesului de clasificare a informaţiilor se parcurg trei etape:</w:t>
      </w:r>
    </w:p>
    <w:p w:rsidR="001D5743" w:rsidRPr="001D5743" w:rsidRDefault="001D5743" w:rsidP="001D5743">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1D5743">
        <w:rPr>
          <w:rFonts w:ascii="Times New Roman" w:hAnsi="Times New Roman" w:cs="Times New Roman"/>
          <w:bCs/>
          <w:sz w:val="24"/>
          <w:szCs w:val="24"/>
        </w:rPr>
        <w:t>stabilirea nevoii de clasificare</w:t>
      </w:r>
    </w:p>
    <w:p w:rsidR="001D5743" w:rsidRPr="001D5743" w:rsidRDefault="001D5743" w:rsidP="001D5743">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1D5743">
        <w:rPr>
          <w:rFonts w:ascii="Times New Roman" w:hAnsi="Times New Roman" w:cs="Times New Roman"/>
          <w:bCs/>
          <w:sz w:val="24"/>
          <w:szCs w:val="24"/>
        </w:rPr>
        <w:t>determinarea nivelului de clasificare</w:t>
      </w:r>
    </w:p>
    <w:p w:rsidR="001D5743" w:rsidRPr="001D5743" w:rsidRDefault="001D5743" w:rsidP="001D5743">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1D5743">
        <w:rPr>
          <w:rFonts w:ascii="Times New Roman" w:hAnsi="Times New Roman" w:cs="Times New Roman"/>
          <w:bCs/>
          <w:sz w:val="24"/>
          <w:szCs w:val="24"/>
        </w:rPr>
        <w:t>determinarea duratei de clasificare</w:t>
      </w:r>
    </w:p>
    <w:p w:rsidR="001A15E9" w:rsidRPr="006E55A9" w:rsidRDefault="009A21F9" w:rsidP="000166F6">
      <w:pPr>
        <w:pStyle w:val="Heading1"/>
        <w:keepNext/>
        <w:keepLines/>
        <w:numPr>
          <w:ilvl w:val="1"/>
          <w:numId w:val="19"/>
        </w:numPr>
        <w:ind w:left="1418" w:hanging="425"/>
        <w:contextualSpacing w:val="0"/>
        <w:rPr>
          <w:rStyle w:val="Heading2Char"/>
          <w:rFonts w:ascii="Times New Roman" w:hAnsi="Times New Roman" w:cs="Times New Roman"/>
          <w:color w:val="4F81BD" w:themeColor="accent1"/>
          <w:lang w:bidi="ar-SA"/>
        </w:rPr>
      </w:pPr>
      <w:bookmarkStart w:id="2" w:name="_Toc378363922"/>
      <w:proofErr w:type="spellStart"/>
      <w:r w:rsidRPr="006E55A9">
        <w:rPr>
          <w:rStyle w:val="Heading2Char"/>
          <w:rFonts w:ascii="Times New Roman" w:hAnsi="Times New Roman" w:cs="Times New Roman"/>
          <w:color w:val="4F81BD" w:themeColor="accent1"/>
          <w:lang w:bidi="ar-SA"/>
        </w:rPr>
        <w:lastRenderedPageBreak/>
        <w:t>Tipuri</w:t>
      </w:r>
      <w:proofErr w:type="spellEnd"/>
      <w:r w:rsidRPr="006E55A9">
        <w:rPr>
          <w:rStyle w:val="Heading2Char"/>
          <w:rFonts w:ascii="Times New Roman" w:hAnsi="Times New Roman" w:cs="Times New Roman"/>
          <w:color w:val="4F81BD" w:themeColor="accent1"/>
          <w:lang w:bidi="ar-SA"/>
        </w:rPr>
        <w:t xml:space="preserve"> de </w:t>
      </w:r>
      <w:proofErr w:type="spellStart"/>
      <w:r w:rsidRPr="006E55A9">
        <w:rPr>
          <w:rStyle w:val="Heading2Char"/>
          <w:rFonts w:ascii="Times New Roman" w:hAnsi="Times New Roman" w:cs="Times New Roman"/>
          <w:color w:val="4F81BD" w:themeColor="accent1"/>
          <w:lang w:bidi="ar-SA"/>
        </w:rPr>
        <w:t>clasificări</w:t>
      </w:r>
      <w:bookmarkEnd w:id="2"/>
      <w:proofErr w:type="spellEnd"/>
    </w:p>
    <w:p w:rsidR="003579B5" w:rsidRPr="003579B5" w:rsidRDefault="003579B5" w:rsidP="003579B5">
      <w:pPr>
        <w:rPr>
          <w:lang w:val="en-US"/>
        </w:rPr>
      </w:pPr>
    </w:p>
    <w:p w:rsidR="00420FB6" w:rsidRDefault="009A21F9" w:rsidP="00420FB6">
      <w:pPr>
        <w:autoSpaceDE w:val="0"/>
        <w:autoSpaceDN w:val="0"/>
        <w:adjustRightInd w:val="0"/>
        <w:spacing w:after="0" w:line="240" w:lineRule="auto"/>
        <w:ind w:firstLine="567"/>
        <w:jc w:val="both"/>
        <w:rPr>
          <w:rFonts w:ascii="Times New Roman" w:hAnsi="Times New Roman" w:cs="Times New Roman"/>
          <w:sz w:val="24"/>
          <w:szCs w:val="24"/>
        </w:rPr>
      </w:pPr>
      <w:r w:rsidRPr="009A21F9">
        <w:rPr>
          <w:rFonts w:ascii="Times New Roman" w:hAnsi="Times New Roman" w:cs="Times New Roman"/>
          <w:b/>
          <w:sz w:val="24"/>
          <w:szCs w:val="24"/>
        </w:rPr>
        <w:t>La nivel naţional</w:t>
      </w:r>
      <w:r>
        <w:rPr>
          <w:rFonts w:ascii="Times New Roman" w:hAnsi="Times New Roman" w:cs="Times New Roman"/>
          <w:sz w:val="24"/>
          <w:szCs w:val="24"/>
        </w:rPr>
        <w:t>, g</w:t>
      </w:r>
      <w:r w:rsidR="00420FB6">
        <w:rPr>
          <w:rFonts w:ascii="Times New Roman" w:hAnsi="Times New Roman" w:cs="Times New Roman"/>
          <w:sz w:val="24"/>
          <w:szCs w:val="24"/>
        </w:rPr>
        <w:t>uvernul clasifică informaţiile în subiective şi obiective</w:t>
      </w:r>
      <w:r w:rsidR="0064270C">
        <w:rPr>
          <w:rFonts w:ascii="Times New Roman" w:hAnsi="Times New Roman" w:cs="Times New Roman"/>
          <w:sz w:val="24"/>
          <w:szCs w:val="24"/>
        </w:rPr>
        <w:t xml:space="preserve"> [1]</w:t>
      </w:r>
      <w:r w:rsidR="00420FB6">
        <w:rPr>
          <w:rFonts w:ascii="Times New Roman" w:hAnsi="Times New Roman" w:cs="Times New Roman"/>
          <w:sz w:val="24"/>
          <w:szCs w:val="24"/>
        </w:rPr>
        <w:t>:</w:t>
      </w:r>
    </w:p>
    <w:p w:rsidR="00420FB6" w:rsidRDefault="00A946F7" w:rsidP="00420FB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00420FB6" w:rsidRPr="00420FB6">
        <w:rPr>
          <w:rFonts w:ascii="Times New Roman" w:hAnsi="Times New Roman" w:cs="Times New Roman"/>
          <w:i/>
          <w:sz w:val="24"/>
          <w:szCs w:val="24"/>
        </w:rPr>
        <w:t>Informaţiile subiective</w:t>
      </w:r>
      <w:r w:rsidR="00420FB6">
        <w:rPr>
          <w:rFonts w:ascii="Times New Roman" w:hAnsi="Times New Roman" w:cs="Times New Roman"/>
          <w:sz w:val="24"/>
          <w:szCs w:val="24"/>
        </w:rPr>
        <w:t xml:space="preserve"> se mai numesc şi "</w:t>
      </w:r>
      <w:r w:rsidR="00420FB6" w:rsidRPr="00420FB6">
        <w:rPr>
          <w:rFonts w:ascii="Times New Roman" w:hAnsi="Times New Roman" w:cs="Times New Roman"/>
          <w:i/>
          <w:sz w:val="24"/>
          <w:szCs w:val="24"/>
        </w:rPr>
        <w:t>secrete adevărate</w:t>
      </w:r>
      <w:r w:rsidR="00420FB6">
        <w:rPr>
          <w:rFonts w:ascii="Times New Roman" w:hAnsi="Times New Roman" w:cs="Times New Roman"/>
          <w:sz w:val="24"/>
          <w:szCs w:val="24"/>
        </w:rPr>
        <w:t xml:space="preserve">" sau </w:t>
      </w:r>
      <w:r w:rsidR="00420FB6" w:rsidRPr="00420FB6">
        <w:rPr>
          <w:rFonts w:ascii="Times New Roman" w:hAnsi="Times New Roman" w:cs="Times New Roman"/>
          <w:i/>
          <w:sz w:val="24"/>
          <w:szCs w:val="24"/>
        </w:rPr>
        <w:t>informaţii operaţionale</w:t>
      </w:r>
      <w:r w:rsidR="00420FB6">
        <w:rPr>
          <w:rFonts w:ascii="Times New Roman" w:hAnsi="Times New Roman" w:cs="Times New Roman"/>
          <w:sz w:val="24"/>
          <w:szCs w:val="24"/>
        </w:rPr>
        <w:t xml:space="preserve">. </w:t>
      </w:r>
      <w:r w:rsidR="00420FB6" w:rsidRPr="00420FB6">
        <w:rPr>
          <w:rFonts w:ascii="Times New Roman" w:hAnsi="Times New Roman" w:cs="Times New Roman"/>
          <w:sz w:val="24"/>
          <w:szCs w:val="24"/>
        </w:rPr>
        <w:t>Cât timp guvernul controlează şi protejează informaţiile pe baza cărora ia decizii, acele informaţii</w:t>
      </w:r>
      <w:r w:rsidR="00420FB6">
        <w:rPr>
          <w:rFonts w:ascii="Times New Roman" w:hAnsi="Times New Roman" w:cs="Times New Roman"/>
          <w:sz w:val="24"/>
          <w:szCs w:val="24"/>
        </w:rPr>
        <w:t xml:space="preserve"> </w:t>
      </w:r>
      <w:r w:rsidR="00420FB6" w:rsidRPr="00420FB6">
        <w:rPr>
          <w:rFonts w:ascii="Times New Roman" w:hAnsi="Times New Roman" w:cs="Times New Roman"/>
          <w:sz w:val="24"/>
          <w:szCs w:val="24"/>
        </w:rPr>
        <w:t>nu pot fi dezvăluite independent de către adversar.</w:t>
      </w:r>
    </w:p>
    <w:p w:rsidR="00EF579A" w:rsidRPr="00420FB6" w:rsidRDefault="00EF579A" w:rsidP="00420FB6">
      <w:pPr>
        <w:autoSpaceDE w:val="0"/>
        <w:autoSpaceDN w:val="0"/>
        <w:adjustRightInd w:val="0"/>
        <w:spacing w:after="0" w:line="240" w:lineRule="auto"/>
        <w:ind w:firstLine="567"/>
        <w:jc w:val="both"/>
        <w:rPr>
          <w:rFonts w:ascii="Times New Roman" w:hAnsi="Times New Roman" w:cs="Times New Roman"/>
          <w:sz w:val="24"/>
          <w:szCs w:val="24"/>
        </w:rPr>
      </w:pPr>
    </w:p>
    <w:p w:rsidR="00420FB6" w:rsidRPr="00420FB6" w:rsidRDefault="00420FB6" w:rsidP="00420FB6">
      <w:pPr>
        <w:autoSpaceDE w:val="0"/>
        <w:autoSpaceDN w:val="0"/>
        <w:adjustRightInd w:val="0"/>
        <w:spacing w:after="0" w:line="240" w:lineRule="auto"/>
        <w:ind w:firstLine="567"/>
        <w:jc w:val="both"/>
        <w:rPr>
          <w:rFonts w:ascii="Times New Roman" w:hAnsi="Times New Roman" w:cs="Times New Roman"/>
          <w:sz w:val="24"/>
          <w:szCs w:val="24"/>
        </w:rPr>
      </w:pPr>
      <w:r w:rsidRPr="00420FB6">
        <w:rPr>
          <w:rFonts w:ascii="Times New Roman" w:hAnsi="Times New Roman" w:cs="Times New Roman"/>
          <w:sz w:val="24"/>
          <w:szCs w:val="24"/>
        </w:rPr>
        <w:t>Aceste informaţii au următoarele caracteristici:</w:t>
      </w:r>
    </w:p>
    <w:p w:rsidR="00420FB6" w:rsidRPr="00420FB6" w:rsidRDefault="00420FB6" w:rsidP="00420FB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20FB6">
        <w:rPr>
          <w:rFonts w:ascii="Times New Roman" w:hAnsi="Times New Roman" w:cs="Times New Roman"/>
          <w:i/>
          <w:sz w:val="24"/>
          <w:szCs w:val="24"/>
        </w:rPr>
        <w:t xml:space="preserve">dimensiune redusă </w:t>
      </w:r>
      <w:r w:rsidRPr="00420FB6">
        <w:rPr>
          <w:rFonts w:ascii="Times New Roman" w:hAnsi="Times New Roman" w:cs="Times New Roman"/>
          <w:sz w:val="24"/>
          <w:szCs w:val="24"/>
        </w:rPr>
        <w:t>– secretul poate fi exprimat doar prin câteva cuvinte; din care cauză poate să fie uşor furat şi distribuit altora;</w:t>
      </w:r>
    </w:p>
    <w:p w:rsidR="00420FB6" w:rsidRPr="00420FB6" w:rsidRDefault="00420FB6" w:rsidP="00420FB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20FB6">
        <w:rPr>
          <w:rFonts w:ascii="Times New Roman" w:hAnsi="Times New Roman" w:cs="Times New Roman"/>
          <w:i/>
          <w:sz w:val="24"/>
          <w:szCs w:val="24"/>
        </w:rPr>
        <w:t>perceptibilitate universală</w:t>
      </w:r>
      <w:r w:rsidRPr="00420FB6">
        <w:rPr>
          <w:rFonts w:ascii="Times New Roman" w:hAnsi="Times New Roman" w:cs="Times New Roman"/>
          <w:sz w:val="24"/>
          <w:szCs w:val="24"/>
        </w:rPr>
        <w:t xml:space="preserve"> – nu este nevoie de pregătire specială pentru a înţelege secretul, oricine poate să-l fure;</w:t>
      </w:r>
    </w:p>
    <w:p w:rsidR="00420FB6" w:rsidRPr="00420FB6" w:rsidRDefault="00420FB6" w:rsidP="00420FB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20FB6">
        <w:rPr>
          <w:rFonts w:ascii="Times New Roman" w:hAnsi="Times New Roman" w:cs="Times New Roman"/>
          <w:i/>
          <w:sz w:val="24"/>
          <w:szCs w:val="24"/>
        </w:rPr>
        <w:t>supuse arbitrarului</w:t>
      </w:r>
      <w:r w:rsidRPr="00420FB6">
        <w:rPr>
          <w:rFonts w:ascii="Times New Roman" w:hAnsi="Times New Roman" w:cs="Times New Roman"/>
          <w:sz w:val="24"/>
          <w:szCs w:val="24"/>
        </w:rPr>
        <w:t xml:space="preserve"> – pentru a intra în posesia lor un adversar le poate fura, secretul nu poate fi descoperit independent;</w:t>
      </w:r>
    </w:p>
    <w:p w:rsidR="00420FB6" w:rsidRPr="00420FB6" w:rsidRDefault="00420FB6" w:rsidP="00420FB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20FB6">
        <w:rPr>
          <w:rFonts w:ascii="Times New Roman" w:hAnsi="Times New Roman" w:cs="Times New Roman"/>
          <w:i/>
          <w:sz w:val="24"/>
          <w:szCs w:val="24"/>
        </w:rPr>
        <w:t>conţinutul poate fi schimbat</w:t>
      </w:r>
      <w:r w:rsidRPr="00420FB6">
        <w:rPr>
          <w:rFonts w:ascii="Times New Roman" w:hAnsi="Times New Roman" w:cs="Times New Roman"/>
          <w:sz w:val="24"/>
          <w:szCs w:val="24"/>
        </w:rPr>
        <w:t xml:space="preserve"> – secretul poate fi modificat şi în ultima clipă;</w:t>
      </w:r>
    </w:p>
    <w:p w:rsidR="00420FB6" w:rsidRDefault="00420FB6" w:rsidP="00420FB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20FB6">
        <w:rPr>
          <w:rFonts w:ascii="Times New Roman" w:hAnsi="Times New Roman" w:cs="Times New Roman"/>
          <w:i/>
          <w:sz w:val="24"/>
          <w:szCs w:val="24"/>
        </w:rPr>
        <w:t>sunt perisabile după scurt timp</w:t>
      </w:r>
      <w:r w:rsidRPr="00420FB6">
        <w:rPr>
          <w:rFonts w:ascii="Times New Roman" w:hAnsi="Times New Roman" w:cs="Times New Roman"/>
          <w:sz w:val="24"/>
          <w:szCs w:val="24"/>
        </w:rPr>
        <w:t xml:space="preserve"> – secretele au o viaţă scurtă, el poate fi ţinut doar pentru o perioadă scurtă de timp.</w:t>
      </w:r>
    </w:p>
    <w:p w:rsidR="0040394F" w:rsidRDefault="0040394F" w:rsidP="0040394F">
      <w:pPr>
        <w:autoSpaceDE w:val="0"/>
        <w:autoSpaceDN w:val="0"/>
        <w:adjustRightInd w:val="0"/>
        <w:spacing w:after="0" w:line="240" w:lineRule="auto"/>
        <w:ind w:firstLine="567"/>
        <w:jc w:val="both"/>
        <w:rPr>
          <w:rFonts w:ascii="Times New Roman" w:hAnsi="Times New Roman" w:cs="Times New Roman"/>
          <w:sz w:val="24"/>
          <w:szCs w:val="24"/>
        </w:rPr>
      </w:pPr>
    </w:p>
    <w:p w:rsidR="0040394F" w:rsidRDefault="00A946F7" w:rsidP="0040394F">
      <w:pPr>
        <w:autoSpaceDE w:val="0"/>
        <w:autoSpaceDN w:val="0"/>
        <w:adjustRightInd w:val="0"/>
        <w:spacing w:after="0" w:line="240" w:lineRule="auto"/>
        <w:ind w:firstLine="567"/>
        <w:jc w:val="both"/>
        <w:rPr>
          <w:rFonts w:ascii="Times New Roman" w:hAnsi="Times New Roman" w:cs="Times New Roman"/>
          <w:sz w:val="24"/>
          <w:szCs w:val="24"/>
        </w:rPr>
      </w:pPr>
      <w:r w:rsidRPr="0040394F">
        <w:rPr>
          <w:rFonts w:ascii="Times New Roman" w:hAnsi="Times New Roman" w:cs="Times New Roman"/>
          <w:i/>
          <w:sz w:val="24"/>
          <w:szCs w:val="24"/>
        </w:rPr>
        <w:t>Informaţii</w:t>
      </w:r>
      <w:r w:rsidR="0040394F" w:rsidRPr="0040394F">
        <w:rPr>
          <w:rFonts w:ascii="Times New Roman" w:hAnsi="Times New Roman" w:cs="Times New Roman"/>
          <w:i/>
          <w:sz w:val="24"/>
          <w:szCs w:val="24"/>
        </w:rPr>
        <w:t>le</w:t>
      </w:r>
      <w:r w:rsidRPr="0040394F">
        <w:rPr>
          <w:rFonts w:ascii="Times New Roman" w:hAnsi="Times New Roman" w:cs="Times New Roman"/>
          <w:i/>
          <w:sz w:val="24"/>
          <w:szCs w:val="24"/>
        </w:rPr>
        <w:t xml:space="preserve"> obiective</w:t>
      </w:r>
      <w:r w:rsidRPr="0040394F">
        <w:rPr>
          <w:rFonts w:ascii="Times New Roman" w:hAnsi="Times New Roman" w:cs="Times New Roman"/>
          <w:sz w:val="24"/>
          <w:szCs w:val="24"/>
        </w:rPr>
        <w:t xml:space="preserve"> </w:t>
      </w:r>
      <w:r w:rsidR="0040394F" w:rsidRPr="0040394F">
        <w:rPr>
          <w:rFonts w:ascii="Times New Roman" w:hAnsi="Times New Roman" w:cs="Times New Roman"/>
          <w:sz w:val="24"/>
          <w:szCs w:val="24"/>
        </w:rPr>
        <w:t>sunt acelea care chiar dacă sunt descoperite, dezvoltate</w:t>
      </w:r>
      <w:r w:rsidR="0040394F">
        <w:rPr>
          <w:rFonts w:ascii="Times New Roman" w:hAnsi="Times New Roman" w:cs="Times New Roman"/>
          <w:sz w:val="24"/>
          <w:szCs w:val="24"/>
        </w:rPr>
        <w:t xml:space="preserve"> </w:t>
      </w:r>
      <w:r w:rsidR="0040394F" w:rsidRPr="0040394F">
        <w:rPr>
          <w:rFonts w:ascii="Times New Roman" w:hAnsi="Times New Roman" w:cs="Times New Roman"/>
          <w:sz w:val="24"/>
          <w:szCs w:val="24"/>
        </w:rPr>
        <w:t>sau controlate de către guvern, pot fi deja cunoscute sau descoperite independent de o</w:t>
      </w:r>
      <w:r w:rsidR="0040394F">
        <w:rPr>
          <w:rFonts w:ascii="Times New Roman" w:hAnsi="Times New Roman" w:cs="Times New Roman"/>
          <w:sz w:val="24"/>
          <w:szCs w:val="24"/>
        </w:rPr>
        <w:t xml:space="preserve"> </w:t>
      </w:r>
      <w:r w:rsidR="0040394F" w:rsidRPr="0040394F">
        <w:rPr>
          <w:rFonts w:ascii="Times New Roman" w:hAnsi="Times New Roman" w:cs="Times New Roman"/>
          <w:sz w:val="24"/>
          <w:szCs w:val="24"/>
        </w:rPr>
        <w:t>altă ţară. În această categorie intră informaţiile ştiinţifice sau secretele ştiinţ</w:t>
      </w:r>
      <w:r w:rsidR="0040394F">
        <w:rPr>
          <w:rFonts w:ascii="Times New Roman" w:hAnsi="Times New Roman" w:cs="Times New Roman"/>
          <w:sz w:val="24"/>
          <w:szCs w:val="24"/>
        </w:rPr>
        <w:t>ifice.</w:t>
      </w:r>
    </w:p>
    <w:p w:rsidR="00422CB3" w:rsidRPr="0040394F" w:rsidRDefault="00422CB3" w:rsidP="0040394F">
      <w:pPr>
        <w:autoSpaceDE w:val="0"/>
        <w:autoSpaceDN w:val="0"/>
        <w:adjustRightInd w:val="0"/>
        <w:spacing w:after="0" w:line="240" w:lineRule="auto"/>
        <w:ind w:firstLine="567"/>
        <w:jc w:val="both"/>
        <w:rPr>
          <w:rFonts w:ascii="Times New Roman" w:hAnsi="Times New Roman" w:cs="Times New Roman"/>
          <w:sz w:val="24"/>
          <w:szCs w:val="24"/>
        </w:rPr>
      </w:pPr>
    </w:p>
    <w:p w:rsidR="0040394F" w:rsidRPr="0040394F" w:rsidRDefault="0040394F" w:rsidP="0040394F">
      <w:pPr>
        <w:autoSpaceDE w:val="0"/>
        <w:autoSpaceDN w:val="0"/>
        <w:adjustRightInd w:val="0"/>
        <w:spacing w:after="0" w:line="240" w:lineRule="auto"/>
        <w:ind w:firstLine="567"/>
        <w:jc w:val="both"/>
        <w:rPr>
          <w:rFonts w:ascii="Times New Roman" w:hAnsi="Times New Roman" w:cs="Times New Roman"/>
          <w:sz w:val="24"/>
          <w:szCs w:val="24"/>
        </w:rPr>
      </w:pPr>
      <w:r w:rsidRPr="0040394F">
        <w:rPr>
          <w:rFonts w:ascii="Times New Roman" w:hAnsi="Times New Roman" w:cs="Times New Roman"/>
          <w:sz w:val="24"/>
          <w:szCs w:val="24"/>
        </w:rPr>
        <w:t>Informaţiile obiective au următoarele caracteristici:</w:t>
      </w:r>
    </w:p>
    <w:p w:rsidR="0040394F" w:rsidRPr="0040394F" w:rsidRDefault="0040394F" w:rsidP="0040394F">
      <w:pPr>
        <w:pStyle w:val="ListParagraph"/>
        <w:numPr>
          <w:ilvl w:val="0"/>
          <w:numId w:val="2"/>
        </w:numPr>
        <w:autoSpaceDE w:val="0"/>
        <w:autoSpaceDN w:val="0"/>
        <w:adjustRightInd w:val="0"/>
        <w:spacing w:after="0" w:line="240" w:lineRule="auto"/>
        <w:ind w:left="709"/>
        <w:jc w:val="both"/>
        <w:rPr>
          <w:rFonts w:ascii="Times New Roman" w:hAnsi="Times New Roman" w:cs="Times New Roman"/>
          <w:sz w:val="24"/>
          <w:szCs w:val="24"/>
        </w:rPr>
      </w:pPr>
      <w:r w:rsidRPr="0040394F">
        <w:rPr>
          <w:rFonts w:ascii="Times New Roman" w:hAnsi="Times New Roman" w:cs="Times New Roman"/>
          <w:i/>
          <w:sz w:val="24"/>
          <w:szCs w:val="24"/>
        </w:rPr>
        <w:t>sunt confuze</w:t>
      </w:r>
      <w:r w:rsidRPr="0040394F">
        <w:rPr>
          <w:rFonts w:ascii="Times New Roman" w:hAnsi="Times New Roman" w:cs="Times New Roman"/>
          <w:sz w:val="24"/>
          <w:szCs w:val="24"/>
        </w:rPr>
        <w:t xml:space="preserve"> – de regulă, nu se bazează pe o formulă magică, pentru descrierea informaţiilor ştiinţifice sunt necesare rapoarte lungi, din această cauză ele nu se pot transmite uşor;</w:t>
      </w:r>
    </w:p>
    <w:p w:rsidR="00A946F7" w:rsidRPr="0040394F" w:rsidRDefault="0040394F" w:rsidP="0040394F">
      <w:pPr>
        <w:pStyle w:val="ListParagraph"/>
        <w:numPr>
          <w:ilvl w:val="0"/>
          <w:numId w:val="2"/>
        </w:numPr>
        <w:autoSpaceDE w:val="0"/>
        <w:autoSpaceDN w:val="0"/>
        <w:adjustRightInd w:val="0"/>
        <w:spacing w:after="0" w:line="240" w:lineRule="auto"/>
        <w:ind w:left="709"/>
        <w:jc w:val="both"/>
        <w:rPr>
          <w:rFonts w:ascii="Times New Roman" w:hAnsi="Times New Roman" w:cs="Times New Roman"/>
          <w:sz w:val="24"/>
          <w:szCs w:val="24"/>
        </w:rPr>
      </w:pPr>
      <w:r w:rsidRPr="0040394F">
        <w:rPr>
          <w:rFonts w:ascii="Times New Roman" w:hAnsi="Times New Roman" w:cs="Times New Roman"/>
          <w:i/>
          <w:sz w:val="24"/>
          <w:szCs w:val="24"/>
        </w:rPr>
        <w:t>pot fi înţelese numai de oamenii de ştiinţă</w:t>
      </w:r>
      <w:r w:rsidRPr="0040394F">
        <w:rPr>
          <w:rFonts w:ascii="Times New Roman" w:hAnsi="Times New Roman" w:cs="Times New Roman"/>
          <w:sz w:val="24"/>
          <w:szCs w:val="24"/>
        </w:rPr>
        <w:t>;</w:t>
      </w:r>
    </w:p>
    <w:p w:rsidR="0040394F" w:rsidRPr="0040394F" w:rsidRDefault="0040394F" w:rsidP="0040394F">
      <w:pPr>
        <w:pStyle w:val="ListParagraph"/>
        <w:numPr>
          <w:ilvl w:val="0"/>
          <w:numId w:val="2"/>
        </w:numPr>
        <w:autoSpaceDE w:val="0"/>
        <w:autoSpaceDN w:val="0"/>
        <w:adjustRightInd w:val="0"/>
        <w:spacing w:after="0" w:line="240" w:lineRule="auto"/>
        <w:ind w:left="709"/>
        <w:jc w:val="both"/>
        <w:rPr>
          <w:rFonts w:ascii="Times New Roman" w:hAnsi="Times New Roman" w:cs="Times New Roman"/>
          <w:sz w:val="24"/>
          <w:szCs w:val="24"/>
        </w:rPr>
      </w:pPr>
      <w:r w:rsidRPr="0040394F">
        <w:rPr>
          <w:rFonts w:ascii="Times New Roman" w:hAnsi="Times New Roman" w:cs="Times New Roman"/>
          <w:i/>
          <w:sz w:val="24"/>
          <w:szCs w:val="24"/>
        </w:rPr>
        <w:t>nu sunt supuse arbitrarului</w:t>
      </w:r>
      <w:r w:rsidRPr="0040394F">
        <w:rPr>
          <w:rFonts w:ascii="Times New Roman" w:hAnsi="Times New Roman" w:cs="Times New Roman"/>
          <w:sz w:val="24"/>
          <w:szCs w:val="24"/>
        </w:rPr>
        <w:t xml:space="preserve"> – şi alţii pot să afle răspunsul la o anumită întrebare ştiinţifică, dacă formulează întrebarea respectivă;</w:t>
      </w:r>
    </w:p>
    <w:p w:rsidR="0040394F" w:rsidRPr="0040394F" w:rsidRDefault="0040394F" w:rsidP="0040394F">
      <w:pPr>
        <w:pStyle w:val="ListParagraph"/>
        <w:numPr>
          <w:ilvl w:val="0"/>
          <w:numId w:val="2"/>
        </w:numPr>
        <w:autoSpaceDE w:val="0"/>
        <w:autoSpaceDN w:val="0"/>
        <w:adjustRightInd w:val="0"/>
        <w:spacing w:after="0" w:line="240" w:lineRule="auto"/>
        <w:ind w:left="709"/>
        <w:jc w:val="both"/>
        <w:rPr>
          <w:rFonts w:ascii="Times New Roman" w:hAnsi="Times New Roman" w:cs="Times New Roman"/>
          <w:sz w:val="24"/>
          <w:szCs w:val="24"/>
        </w:rPr>
      </w:pPr>
      <w:r w:rsidRPr="0040394F">
        <w:rPr>
          <w:rFonts w:ascii="Times New Roman" w:hAnsi="Times New Roman" w:cs="Times New Roman"/>
          <w:i/>
          <w:sz w:val="24"/>
          <w:szCs w:val="24"/>
        </w:rPr>
        <w:t>nu sunt supuse schimbării</w:t>
      </w:r>
      <w:r w:rsidRPr="0040394F">
        <w:rPr>
          <w:rFonts w:ascii="Times New Roman" w:hAnsi="Times New Roman" w:cs="Times New Roman"/>
          <w:sz w:val="24"/>
          <w:szCs w:val="24"/>
        </w:rPr>
        <w:t xml:space="preserve"> – au caracter etern; un fenomen natural are o singură valoare;</w:t>
      </w:r>
    </w:p>
    <w:p w:rsidR="0040394F" w:rsidRDefault="0040394F" w:rsidP="00612678">
      <w:pPr>
        <w:pStyle w:val="ListParagraph"/>
        <w:numPr>
          <w:ilvl w:val="0"/>
          <w:numId w:val="2"/>
        </w:numPr>
        <w:autoSpaceDE w:val="0"/>
        <w:autoSpaceDN w:val="0"/>
        <w:adjustRightInd w:val="0"/>
        <w:spacing w:after="0" w:line="240" w:lineRule="auto"/>
        <w:ind w:left="709" w:hanging="283"/>
        <w:jc w:val="both"/>
        <w:rPr>
          <w:rFonts w:ascii="Times New Roman" w:hAnsi="Times New Roman" w:cs="Times New Roman"/>
          <w:sz w:val="24"/>
          <w:szCs w:val="24"/>
        </w:rPr>
      </w:pPr>
      <w:r w:rsidRPr="0040394F">
        <w:rPr>
          <w:rFonts w:ascii="Times New Roman" w:hAnsi="Times New Roman" w:cs="Times New Roman"/>
          <w:i/>
          <w:sz w:val="24"/>
          <w:szCs w:val="24"/>
        </w:rPr>
        <w:t>pot avea o viaţă lungă ca secret</w:t>
      </w:r>
      <w:r w:rsidRPr="0040394F">
        <w:rPr>
          <w:rFonts w:ascii="Times New Roman" w:hAnsi="Times New Roman" w:cs="Times New Roman"/>
          <w:sz w:val="24"/>
          <w:szCs w:val="24"/>
        </w:rPr>
        <w:t xml:space="preserve"> – alţii pot descoperi informaţiile în mod independent, dar o astfel de descoperire necesită mult timp, ceea ce va conduce</w:t>
      </w:r>
      <w:r>
        <w:rPr>
          <w:rFonts w:ascii="Times New Roman" w:hAnsi="Times New Roman" w:cs="Times New Roman"/>
          <w:sz w:val="24"/>
          <w:szCs w:val="24"/>
        </w:rPr>
        <w:t xml:space="preserve"> </w:t>
      </w:r>
      <w:r w:rsidRPr="0040394F">
        <w:rPr>
          <w:rFonts w:ascii="Times New Roman" w:hAnsi="Times New Roman" w:cs="Times New Roman"/>
          <w:sz w:val="24"/>
          <w:szCs w:val="24"/>
        </w:rPr>
        <w:t>la păstrarea secretului pentru o lungă perioadă de timp.</w:t>
      </w:r>
    </w:p>
    <w:p w:rsidR="00612678" w:rsidRDefault="00612678" w:rsidP="0040394F">
      <w:pPr>
        <w:pStyle w:val="ListParagraph"/>
        <w:autoSpaceDE w:val="0"/>
        <w:autoSpaceDN w:val="0"/>
        <w:adjustRightInd w:val="0"/>
        <w:spacing w:after="0" w:line="240" w:lineRule="auto"/>
        <w:ind w:left="567"/>
        <w:jc w:val="both"/>
        <w:rPr>
          <w:rFonts w:ascii="Times New Roman" w:hAnsi="Times New Roman" w:cs="Times New Roman"/>
          <w:sz w:val="24"/>
          <w:szCs w:val="24"/>
        </w:rPr>
      </w:pPr>
    </w:p>
    <w:p w:rsidR="0040394F" w:rsidRPr="0040394F" w:rsidRDefault="0040394F" w:rsidP="0040394F">
      <w:pPr>
        <w:autoSpaceDE w:val="0"/>
        <w:autoSpaceDN w:val="0"/>
        <w:adjustRightInd w:val="0"/>
        <w:spacing w:after="0" w:line="240" w:lineRule="auto"/>
        <w:ind w:firstLine="567"/>
        <w:jc w:val="both"/>
        <w:rPr>
          <w:rFonts w:ascii="Times New Roman" w:hAnsi="Times New Roman" w:cs="Times New Roman"/>
          <w:bCs/>
          <w:i/>
          <w:sz w:val="24"/>
          <w:szCs w:val="24"/>
        </w:rPr>
      </w:pPr>
      <w:r w:rsidRPr="0040394F">
        <w:rPr>
          <w:rFonts w:ascii="Times New Roman" w:hAnsi="Times New Roman" w:cs="Times New Roman"/>
          <w:bCs/>
          <w:i/>
          <w:sz w:val="24"/>
          <w:szCs w:val="24"/>
        </w:rPr>
        <w:t>Informaţiile tehnice – secrete obiective</w:t>
      </w:r>
    </w:p>
    <w:p w:rsidR="0040394F" w:rsidRDefault="0040394F" w:rsidP="0040394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Această categorie nu se încadrează perfect într-una din cele anterioare. Informaţiile tehnice sunt de </w:t>
      </w:r>
      <w:r w:rsidRPr="0040394F">
        <w:rPr>
          <w:rFonts w:ascii="Times New Roman" w:hAnsi="Times New Roman" w:cs="Times New Roman"/>
          <w:sz w:val="24"/>
          <w:szCs w:val="24"/>
        </w:rPr>
        <w:t>genul proiectelor şi execuţiilor</w:t>
      </w:r>
      <w:r>
        <w:rPr>
          <w:rFonts w:ascii="Times New Roman" w:hAnsi="Times New Roman" w:cs="Times New Roman"/>
          <w:sz w:val="24"/>
          <w:szCs w:val="24"/>
        </w:rPr>
        <w:t xml:space="preserve"> </w:t>
      </w:r>
      <w:r w:rsidRPr="0040394F">
        <w:rPr>
          <w:rFonts w:ascii="Times New Roman" w:hAnsi="Times New Roman" w:cs="Times New Roman"/>
          <w:sz w:val="24"/>
          <w:szCs w:val="24"/>
        </w:rPr>
        <w:t xml:space="preserve">tehnice </w:t>
      </w:r>
      <w:r>
        <w:rPr>
          <w:rFonts w:ascii="Times New Roman" w:hAnsi="Times New Roman" w:cs="Times New Roman"/>
          <w:sz w:val="24"/>
          <w:szCs w:val="24"/>
        </w:rPr>
        <w:t xml:space="preserve">(de exemplu </w:t>
      </w:r>
      <w:r w:rsidRPr="0040394F">
        <w:rPr>
          <w:rFonts w:ascii="Times New Roman" w:hAnsi="Times New Roman" w:cs="Times New Roman"/>
          <w:sz w:val="24"/>
          <w:szCs w:val="24"/>
        </w:rPr>
        <w:t>ale unor noi arme</w:t>
      </w:r>
      <w:r>
        <w:rPr>
          <w:rFonts w:ascii="Times New Roman" w:hAnsi="Times New Roman" w:cs="Times New Roman"/>
          <w:sz w:val="24"/>
          <w:szCs w:val="24"/>
        </w:rPr>
        <w:t>)</w:t>
      </w:r>
      <w:r w:rsidRPr="0040394F">
        <w:rPr>
          <w:rFonts w:ascii="Times New Roman" w:hAnsi="Times New Roman" w:cs="Times New Roman"/>
          <w:sz w:val="24"/>
          <w:szCs w:val="24"/>
        </w:rPr>
        <w:t>, diferite de caracterul ştiinţific al proiectă</w:t>
      </w:r>
      <w:r w:rsidR="00DE0B4B">
        <w:rPr>
          <w:rFonts w:ascii="Times New Roman" w:hAnsi="Times New Roman" w:cs="Times New Roman"/>
          <w:sz w:val="24"/>
          <w:szCs w:val="24"/>
        </w:rPr>
        <w:t>rii.</w:t>
      </w:r>
    </w:p>
    <w:p w:rsidR="00422CB3" w:rsidRPr="0040394F" w:rsidRDefault="00422CB3" w:rsidP="0040394F">
      <w:pPr>
        <w:autoSpaceDE w:val="0"/>
        <w:autoSpaceDN w:val="0"/>
        <w:adjustRightInd w:val="0"/>
        <w:spacing w:after="0" w:line="240" w:lineRule="auto"/>
        <w:ind w:firstLine="567"/>
        <w:jc w:val="both"/>
        <w:rPr>
          <w:rFonts w:ascii="Times New Roman" w:hAnsi="Times New Roman" w:cs="Times New Roman"/>
          <w:sz w:val="24"/>
          <w:szCs w:val="24"/>
        </w:rPr>
      </w:pPr>
    </w:p>
    <w:p w:rsidR="0040394F" w:rsidRDefault="0040394F" w:rsidP="0040394F">
      <w:pPr>
        <w:autoSpaceDE w:val="0"/>
        <w:autoSpaceDN w:val="0"/>
        <w:adjustRightInd w:val="0"/>
        <w:spacing w:after="0" w:line="240" w:lineRule="auto"/>
        <w:ind w:firstLine="567"/>
        <w:jc w:val="both"/>
        <w:rPr>
          <w:rFonts w:ascii="Times New Roman" w:hAnsi="Times New Roman" w:cs="Times New Roman"/>
          <w:sz w:val="24"/>
          <w:szCs w:val="24"/>
        </w:rPr>
      </w:pPr>
      <w:r w:rsidRPr="0040394F">
        <w:rPr>
          <w:rFonts w:ascii="Times New Roman" w:hAnsi="Times New Roman" w:cs="Times New Roman"/>
          <w:sz w:val="24"/>
          <w:szCs w:val="24"/>
        </w:rPr>
        <w:t>Caracteristicile informaţiilor tehnice sunt asemănătoare celor ştiinţifice, dar</w:t>
      </w:r>
      <w:r>
        <w:rPr>
          <w:rFonts w:ascii="Times New Roman" w:hAnsi="Times New Roman" w:cs="Times New Roman"/>
          <w:sz w:val="24"/>
          <w:szCs w:val="24"/>
        </w:rPr>
        <w:t xml:space="preserve"> </w:t>
      </w:r>
      <w:r w:rsidRPr="0040394F">
        <w:rPr>
          <w:rFonts w:ascii="Times New Roman" w:hAnsi="Times New Roman" w:cs="Times New Roman"/>
          <w:sz w:val="24"/>
          <w:szCs w:val="24"/>
        </w:rPr>
        <w:t>există unele diferenţe. Faţă de informaţiile ştiinţifice, informaţiile tehnice nu sunt</w:t>
      </w:r>
      <w:r>
        <w:rPr>
          <w:rFonts w:ascii="Times New Roman" w:hAnsi="Times New Roman" w:cs="Times New Roman"/>
          <w:sz w:val="24"/>
          <w:szCs w:val="24"/>
        </w:rPr>
        <w:t xml:space="preserve"> </w:t>
      </w:r>
      <w:r w:rsidRPr="0040394F">
        <w:rPr>
          <w:rFonts w:ascii="Times New Roman" w:hAnsi="Times New Roman" w:cs="Times New Roman"/>
          <w:sz w:val="24"/>
          <w:szCs w:val="24"/>
        </w:rPr>
        <w:t>fenomene naturale, ci înseamnă o metodă, un proces, o tehnică sau un echipament</w:t>
      </w:r>
      <w:r>
        <w:rPr>
          <w:rFonts w:ascii="Times New Roman" w:hAnsi="Times New Roman" w:cs="Times New Roman"/>
          <w:sz w:val="24"/>
          <w:szCs w:val="24"/>
        </w:rPr>
        <w:t xml:space="preserve"> </w:t>
      </w:r>
      <w:r w:rsidRPr="0040394F">
        <w:rPr>
          <w:rFonts w:ascii="Times New Roman" w:hAnsi="Times New Roman" w:cs="Times New Roman"/>
          <w:sz w:val="24"/>
          <w:szCs w:val="24"/>
        </w:rPr>
        <w:t>angajate în crearea unui produs. Se poate afirma că informaţiile tehnice sunt utilizate</w:t>
      </w:r>
      <w:r>
        <w:rPr>
          <w:rFonts w:ascii="Times New Roman" w:hAnsi="Times New Roman" w:cs="Times New Roman"/>
          <w:sz w:val="24"/>
          <w:szCs w:val="24"/>
        </w:rPr>
        <w:t xml:space="preserve"> </w:t>
      </w:r>
      <w:r w:rsidRPr="0040394F">
        <w:rPr>
          <w:rFonts w:ascii="Times New Roman" w:hAnsi="Times New Roman" w:cs="Times New Roman"/>
          <w:sz w:val="24"/>
          <w:szCs w:val="24"/>
        </w:rPr>
        <w:t>pentru exploatarea informaţiilor ştiinţifice.</w:t>
      </w:r>
    </w:p>
    <w:p w:rsidR="00EF579A" w:rsidRDefault="00EF579A" w:rsidP="0040394F">
      <w:pPr>
        <w:autoSpaceDE w:val="0"/>
        <w:autoSpaceDN w:val="0"/>
        <w:adjustRightInd w:val="0"/>
        <w:spacing w:after="0" w:line="240" w:lineRule="auto"/>
        <w:ind w:firstLine="567"/>
        <w:jc w:val="both"/>
        <w:rPr>
          <w:rFonts w:ascii="Times New Roman" w:hAnsi="Times New Roman" w:cs="Times New Roman"/>
          <w:sz w:val="24"/>
          <w:szCs w:val="24"/>
        </w:rPr>
      </w:pPr>
    </w:p>
    <w:p w:rsidR="006C2781" w:rsidRDefault="006C2781" w:rsidP="0040394F">
      <w:pPr>
        <w:autoSpaceDE w:val="0"/>
        <w:autoSpaceDN w:val="0"/>
        <w:adjustRightInd w:val="0"/>
        <w:spacing w:after="0" w:line="240" w:lineRule="auto"/>
        <w:ind w:firstLine="567"/>
        <w:jc w:val="both"/>
        <w:rPr>
          <w:rFonts w:ascii="Times New Roman" w:hAnsi="Times New Roman" w:cs="Times New Roman"/>
          <w:sz w:val="24"/>
          <w:szCs w:val="24"/>
        </w:rPr>
      </w:pPr>
    </w:p>
    <w:p w:rsidR="006C2781" w:rsidRDefault="006C2781" w:rsidP="0040394F">
      <w:pPr>
        <w:autoSpaceDE w:val="0"/>
        <w:autoSpaceDN w:val="0"/>
        <w:adjustRightInd w:val="0"/>
        <w:spacing w:after="0" w:line="240" w:lineRule="auto"/>
        <w:ind w:firstLine="567"/>
        <w:jc w:val="both"/>
        <w:rPr>
          <w:rFonts w:ascii="Times New Roman" w:hAnsi="Times New Roman" w:cs="Times New Roman"/>
          <w:sz w:val="24"/>
          <w:szCs w:val="24"/>
        </w:rPr>
      </w:pPr>
    </w:p>
    <w:p w:rsidR="006C2781" w:rsidRDefault="006C2781" w:rsidP="0040394F">
      <w:pPr>
        <w:autoSpaceDE w:val="0"/>
        <w:autoSpaceDN w:val="0"/>
        <w:adjustRightInd w:val="0"/>
        <w:spacing w:after="0" w:line="240" w:lineRule="auto"/>
        <w:ind w:firstLine="567"/>
        <w:jc w:val="both"/>
        <w:rPr>
          <w:rFonts w:ascii="Times New Roman" w:hAnsi="Times New Roman" w:cs="Times New Roman"/>
          <w:sz w:val="24"/>
          <w:szCs w:val="24"/>
        </w:rPr>
      </w:pPr>
    </w:p>
    <w:p w:rsidR="0040394F" w:rsidRPr="0040394F" w:rsidRDefault="0040394F" w:rsidP="0040394F">
      <w:pPr>
        <w:autoSpaceDE w:val="0"/>
        <w:autoSpaceDN w:val="0"/>
        <w:adjustRightInd w:val="0"/>
        <w:spacing w:after="0" w:line="240" w:lineRule="auto"/>
        <w:ind w:firstLine="567"/>
        <w:jc w:val="both"/>
        <w:rPr>
          <w:rFonts w:ascii="Times New Roman" w:hAnsi="Times New Roman" w:cs="Times New Roman"/>
          <w:bCs/>
          <w:i/>
          <w:sz w:val="24"/>
          <w:szCs w:val="24"/>
        </w:rPr>
      </w:pPr>
      <w:r w:rsidRPr="0040394F">
        <w:rPr>
          <w:rFonts w:ascii="Times New Roman" w:hAnsi="Times New Roman" w:cs="Times New Roman"/>
          <w:bCs/>
          <w:i/>
          <w:sz w:val="24"/>
          <w:szCs w:val="24"/>
        </w:rPr>
        <w:lastRenderedPageBreak/>
        <w:t>Secrete comerciale</w:t>
      </w:r>
    </w:p>
    <w:p w:rsidR="0040394F" w:rsidRDefault="0040394F" w:rsidP="00DE0B4B">
      <w:pPr>
        <w:autoSpaceDE w:val="0"/>
        <w:autoSpaceDN w:val="0"/>
        <w:adjustRightInd w:val="0"/>
        <w:spacing w:after="0" w:line="240" w:lineRule="auto"/>
        <w:ind w:firstLine="567"/>
        <w:jc w:val="both"/>
        <w:rPr>
          <w:rFonts w:ascii="Times New Roman" w:hAnsi="Times New Roman" w:cs="Times New Roman"/>
          <w:sz w:val="24"/>
          <w:szCs w:val="24"/>
        </w:rPr>
      </w:pPr>
      <w:r w:rsidRPr="0040394F">
        <w:rPr>
          <w:rFonts w:ascii="Times New Roman" w:hAnsi="Times New Roman" w:cs="Times New Roman"/>
          <w:sz w:val="24"/>
          <w:szCs w:val="24"/>
        </w:rPr>
        <w:t>Secretele comerciale includ informaţiile despre procesele de fabricaţie, reţetele</w:t>
      </w:r>
      <w:r w:rsidR="00DE0B4B">
        <w:rPr>
          <w:rFonts w:ascii="Times New Roman" w:hAnsi="Times New Roman" w:cs="Times New Roman"/>
          <w:sz w:val="24"/>
          <w:szCs w:val="24"/>
        </w:rPr>
        <w:t xml:space="preserve"> </w:t>
      </w:r>
      <w:r w:rsidRPr="0040394F">
        <w:rPr>
          <w:rFonts w:ascii="Times New Roman" w:hAnsi="Times New Roman" w:cs="Times New Roman"/>
          <w:sz w:val="24"/>
          <w:szCs w:val="24"/>
        </w:rPr>
        <w:t>unor produse, precum şi alte informaţii obiective care pot fi descoperite independent de</w:t>
      </w:r>
      <w:r w:rsidR="00DE0B4B">
        <w:rPr>
          <w:rFonts w:ascii="Times New Roman" w:hAnsi="Times New Roman" w:cs="Times New Roman"/>
          <w:sz w:val="24"/>
          <w:szCs w:val="24"/>
        </w:rPr>
        <w:t xml:space="preserve"> </w:t>
      </w:r>
      <w:r w:rsidRPr="0040394F">
        <w:rPr>
          <w:rFonts w:ascii="Times New Roman" w:hAnsi="Times New Roman" w:cs="Times New Roman"/>
          <w:sz w:val="24"/>
          <w:szCs w:val="24"/>
        </w:rPr>
        <w:t>către alţii. Multe secrete comerciale sunt asemănătoare informaţiilor ştiinţifice şi</w:t>
      </w:r>
      <w:r w:rsidR="00DE0B4B">
        <w:rPr>
          <w:rFonts w:ascii="Times New Roman" w:hAnsi="Times New Roman" w:cs="Times New Roman"/>
          <w:sz w:val="24"/>
          <w:szCs w:val="24"/>
        </w:rPr>
        <w:t xml:space="preserve"> </w:t>
      </w:r>
      <w:r w:rsidRPr="0040394F">
        <w:rPr>
          <w:rFonts w:ascii="Times New Roman" w:hAnsi="Times New Roman" w:cs="Times New Roman"/>
          <w:sz w:val="24"/>
          <w:szCs w:val="24"/>
        </w:rPr>
        <w:t>tehnice.</w:t>
      </w:r>
    </w:p>
    <w:p w:rsidR="00DE0B4B" w:rsidRDefault="00DE0B4B" w:rsidP="00DE0B4B">
      <w:pPr>
        <w:autoSpaceDE w:val="0"/>
        <w:autoSpaceDN w:val="0"/>
        <w:adjustRightInd w:val="0"/>
        <w:spacing w:after="0" w:line="240" w:lineRule="auto"/>
        <w:ind w:firstLine="567"/>
        <w:jc w:val="both"/>
        <w:rPr>
          <w:rFonts w:ascii="Times New Roman" w:hAnsi="Times New Roman" w:cs="Times New Roman"/>
          <w:sz w:val="24"/>
          <w:szCs w:val="24"/>
        </w:rPr>
      </w:pPr>
    </w:p>
    <w:p w:rsidR="009A21F9" w:rsidRPr="009A21F9" w:rsidRDefault="009A21F9" w:rsidP="009A21F9">
      <w:pPr>
        <w:autoSpaceDE w:val="0"/>
        <w:autoSpaceDN w:val="0"/>
        <w:adjustRightInd w:val="0"/>
        <w:spacing w:after="0" w:line="240" w:lineRule="auto"/>
        <w:ind w:firstLine="567"/>
        <w:rPr>
          <w:rFonts w:ascii="Times New Roman" w:hAnsi="Times New Roman" w:cs="Times New Roman"/>
          <w:sz w:val="24"/>
          <w:szCs w:val="24"/>
        </w:rPr>
      </w:pPr>
      <w:r w:rsidRPr="009A21F9">
        <w:rPr>
          <w:rFonts w:ascii="Times New Roman" w:hAnsi="Times New Roman" w:cs="Times New Roman"/>
          <w:b/>
          <w:sz w:val="24"/>
          <w:szCs w:val="24"/>
        </w:rPr>
        <w:t>La nivelul unei organizaţii</w:t>
      </w:r>
      <w:r w:rsidRPr="009A21F9">
        <w:rPr>
          <w:rFonts w:ascii="Times New Roman" w:hAnsi="Times New Roman" w:cs="Times New Roman"/>
          <w:sz w:val="24"/>
          <w:szCs w:val="24"/>
        </w:rPr>
        <w:t xml:space="preserve">, informaţiile se încadrează în </w:t>
      </w:r>
      <w:r>
        <w:rPr>
          <w:rFonts w:ascii="Times New Roman" w:hAnsi="Times New Roman" w:cs="Times New Roman"/>
          <w:sz w:val="24"/>
          <w:szCs w:val="24"/>
        </w:rPr>
        <w:t>următoarele categorii</w:t>
      </w:r>
      <w:r w:rsidR="003D045F">
        <w:rPr>
          <w:rFonts w:ascii="Times New Roman" w:hAnsi="Times New Roman" w:cs="Times New Roman"/>
          <w:sz w:val="24"/>
          <w:szCs w:val="24"/>
        </w:rPr>
        <w:t xml:space="preserve"> [1]</w:t>
      </w:r>
      <w:r w:rsidRPr="009A21F9">
        <w:rPr>
          <w:rFonts w:ascii="Times New Roman" w:hAnsi="Times New Roman" w:cs="Times New Roman"/>
          <w:sz w:val="24"/>
          <w:szCs w:val="24"/>
        </w:rPr>
        <w:t>:</w:t>
      </w:r>
    </w:p>
    <w:p w:rsidR="009A21F9" w:rsidRDefault="009A21F9" w:rsidP="001B506B">
      <w:pPr>
        <w:autoSpaceDE w:val="0"/>
        <w:autoSpaceDN w:val="0"/>
        <w:adjustRightInd w:val="0"/>
        <w:spacing w:after="0" w:line="240" w:lineRule="auto"/>
        <w:ind w:firstLine="567"/>
        <w:rPr>
          <w:rFonts w:ascii="Times New Roman" w:hAnsi="Times New Roman" w:cs="Times New Roman"/>
          <w:sz w:val="24"/>
          <w:szCs w:val="24"/>
        </w:rPr>
      </w:pPr>
      <w:r w:rsidRPr="009A21F9">
        <w:rPr>
          <w:rFonts w:ascii="Times New Roman" w:hAnsi="Times New Roman" w:cs="Times New Roman"/>
          <w:bCs/>
          <w:i/>
          <w:iCs/>
          <w:sz w:val="24"/>
          <w:szCs w:val="24"/>
        </w:rPr>
        <w:t xml:space="preserve">Informaţii </w:t>
      </w:r>
      <w:r>
        <w:rPr>
          <w:rFonts w:ascii="Times New Roman" w:hAnsi="Times New Roman" w:cs="Times New Roman"/>
          <w:bCs/>
          <w:i/>
          <w:iCs/>
          <w:sz w:val="24"/>
          <w:szCs w:val="24"/>
        </w:rPr>
        <w:t>speciale</w:t>
      </w:r>
      <w:r w:rsidRPr="009A21F9">
        <w:rPr>
          <w:rFonts w:ascii="Times New Roman" w:hAnsi="Times New Roman" w:cs="Times New Roman"/>
          <w:b/>
          <w:bCs/>
          <w:i/>
          <w:iCs/>
          <w:sz w:val="24"/>
          <w:szCs w:val="24"/>
        </w:rPr>
        <w:t xml:space="preserve"> </w:t>
      </w:r>
      <w:r w:rsidR="001B506B">
        <w:rPr>
          <w:rFonts w:ascii="Times New Roman" w:hAnsi="Times New Roman" w:cs="Times New Roman"/>
          <w:b/>
          <w:bCs/>
          <w:i/>
          <w:iCs/>
          <w:sz w:val="24"/>
          <w:szCs w:val="24"/>
        </w:rPr>
        <w:t xml:space="preserve">(S) </w:t>
      </w:r>
      <w:r w:rsidRPr="009A21F9">
        <w:rPr>
          <w:rFonts w:ascii="Times New Roman" w:hAnsi="Times New Roman" w:cs="Times New Roman"/>
          <w:sz w:val="24"/>
          <w:szCs w:val="24"/>
        </w:rPr>
        <w:t xml:space="preserve">– </w:t>
      </w:r>
      <w:r>
        <w:rPr>
          <w:rFonts w:ascii="Times New Roman" w:hAnsi="Times New Roman" w:cs="Times New Roman"/>
          <w:sz w:val="24"/>
          <w:szCs w:val="24"/>
        </w:rPr>
        <w:t xml:space="preserve"> corespund informaţiilor strict secrete</w:t>
      </w:r>
      <w:r w:rsidR="001B506B">
        <w:rPr>
          <w:rFonts w:ascii="Times New Roman" w:hAnsi="Times New Roman" w:cs="Times New Roman"/>
          <w:sz w:val="24"/>
          <w:szCs w:val="24"/>
        </w:rPr>
        <w:t xml:space="preserve"> din clasificarea oferita de givern. Aceste informaţii necesită un control special, de unde le vine şi numele. </w:t>
      </w:r>
      <w:r w:rsidRPr="009A21F9">
        <w:rPr>
          <w:rFonts w:ascii="Times New Roman" w:hAnsi="Times New Roman" w:cs="Times New Roman"/>
          <w:sz w:val="24"/>
          <w:szCs w:val="24"/>
        </w:rPr>
        <w:t>În această categorie intră informaţiile şi materialele a căror dezvăluire ar duce la</w:t>
      </w:r>
      <w:r w:rsidR="001B506B">
        <w:rPr>
          <w:rFonts w:ascii="Times New Roman" w:hAnsi="Times New Roman" w:cs="Times New Roman"/>
          <w:sz w:val="24"/>
          <w:szCs w:val="24"/>
        </w:rPr>
        <w:t xml:space="preserve"> </w:t>
      </w:r>
      <w:r w:rsidRPr="009A21F9">
        <w:rPr>
          <w:rFonts w:ascii="Times New Roman" w:hAnsi="Times New Roman" w:cs="Times New Roman"/>
          <w:sz w:val="24"/>
          <w:szCs w:val="24"/>
        </w:rPr>
        <w:t>pierderea a 10% din profitul brut anual.</w:t>
      </w:r>
    </w:p>
    <w:p w:rsidR="003579B5" w:rsidRPr="009A21F9" w:rsidRDefault="003579B5" w:rsidP="001B506B">
      <w:pPr>
        <w:autoSpaceDE w:val="0"/>
        <w:autoSpaceDN w:val="0"/>
        <w:adjustRightInd w:val="0"/>
        <w:spacing w:after="0" w:line="240" w:lineRule="auto"/>
        <w:ind w:firstLine="567"/>
        <w:rPr>
          <w:rFonts w:ascii="Times New Roman" w:hAnsi="Times New Roman" w:cs="Times New Roman"/>
          <w:sz w:val="24"/>
          <w:szCs w:val="24"/>
        </w:rPr>
      </w:pPr>
    </w:p>
    <w:p w:rsidR="009A21F9" w:rsidRDefault="001B506B" w:rsidP="003D045F">
      <w:pPr>
        <w:autoSpaceDE w:val="0"/>
        <w:autoSpaceDN w:val="0"/>
        <w:adjustRightInd w:val="0"/>
        <w:spacing w:after="0" w:line="240" w:lineRule="auto"/>
        <w:ind w:firstLine="567"/>
        <w:rPr>
          <w:rFonts w:ascii="Times New Roman" w:hAnsi="Times New Roman" w:cs="Times New Roman"/>
          <w:sz w:val="24"/>
          <w:szCs w:val="24"/>
        </w:rPr>
      </w:pPr>
      <w:r w:rsidRPr="003D045F">
        <w:rPr>
          <w:rFonts w:ascii="Times New Roman" w:hAnsi="Times New Roman" w:cs="Times New Roman"/>
          <w:bCs/>
          <w:i/>
          <w:iCs/>
          <w:sz w:val="24"/>
          <w:szCs w:val="24"/>
        </w:rPr>
        <w:t xml:space="preserve"> </w:t>
      </w:r>
      <w:r w:rsidR="009A21F9" w:rsidRPr="003D045F">
        <w:rPr>
          <w:rFonts w:ascii="Times New Roman" w:hAnsi="Times New Roman" w:cs="Times New Roman"/>
          <w:bCs/>
          <w:i/>
          <w:iCs/>
          <w:sz w:val="24"/>
          <w:szCs w:val="24"/>
        </w:rPr>
        <w:t>Informaţii</w:t>
      </w:r>
      <w:r w:rsidR="009A21F9" w:rsidRPr="001B506B">
        <w:rPr>
          <w:rFonts w:ascii="Times New Roman" w:hAnsi="Times New Roman" w:cs="Times New Roman"/>
          <w:bCs/>
          <w:i/>
          <w:iCs/>
          <w:sz w:val="24"/>
          <w:szCs w:val="24"/>
        </w:rPr>
        <w:t xml:space="preserve"> confidenţiale la nivel de unitate</w:t>
      </w:r>
      <w:r>
        <w:rPr>
          <w:rFonts w:ascii="Times New Roman" w:hAnsi="Times New Roman" w:cs="Times New Roman"/>
          <w:sz w:val="24"/>
          <w:szCs w:val="24"/>
        </w:rPr>
        <w:t xml:space="preserve"> </w:t>
      </w:r>
      <w:r>
        <w:rPr>
          <w:rFonts w:ascii="Times New Roman" w:hAnsi="Times New Roman" w:cs="Times New Roman"/>
          <w:b/>
          <w:sz w:val="24"/>
          <w:szCs w:val="24"/>
        </w:rPr>
        <w:t>(</w:t>
      </w:r>
      <w:r w:rsidR="009A21F9" w:rsidRPr="009A21F9">
        <w:rPr>
          <w:rFonts w:ascii="Times New Roman" w:hAnsi="Times New Roman" w:cs="Times New Roman"/>
          <w:b/>
          <w:bCs/>
          <w:sz w:val="24"/>
          <w:szCs w:val="24"/>
        </w:rPr>
        <w:t>C</w:t>
      </w:r>
      <w:r>
        <w:rPr>
          <w:rFonts w:ascii="Times New Roman" w:hAnsi="Times New Roman" w:cs="Times New Roman"/>
          <w:b/>
          <w:bCs/>
          <w:sz w:val="24"/>
          <w:szCs w:val="24"/>
        </w:rPr>
        <w:t xml:space="preserve">) </w:t>
      </w:r>
      <w:r w:rsidR="009A21F9" w:rsidRPr="009A21F9">
        <w:rPr>
          <w:rFonts w:ascii="Times New Roman" w:hAnsi="Times New Roman" w:cs="Times New Roman"/>
          <w:sz w:val="24"/>
          <w:szCs w:val="24"/>
        </w:rPr>
        <w:t xml:space="preserve"> </w:t>
      </w:r>
      <w:r w:rsidRPr="009A21F9">
        <w:rPr>
          <w:rFonts w:ascii="Times New Roman" w:hAnsi="Times New Roman" w:cs="Times New Roman"/>
          <w:sz w:val="24"/>
          <w:szCs w:val="24"/>
        </w:rPr>
        <w:t xml:space="preserve">– </w:t>
      </w:r>
      <w:r w:rsidR="009A21F9" w:rsidRPr="009A21F9">
        <w:rPr>
          <w:rFonts w:ascii="Times New Roman" w:hAnsi="Times New Roman" w:cs="Times New Roman"/>
          <w:sz w:val="24"/>
          <w:szCs w:val="24"/>
        </w:rPr>
        <w:t>corespund</w:t>
      </w:r>
      <w:r>
        <w:rPr>
          <w:rFonts w:ascii="Times New Roman" w:hAnsi="Times New Roman" w:cs="Times New Roman"/>
          <w:sz w:val="24"/>
          <w:szCs w:val="24"/>
        </w:rPr>
        <w:t xml:space="preserve"> </w:t>
      </w:r>
      <w:r w:rsidR="009A21F9" w:rsidRPr="009A21F9">
        <w:rPr>
          <w:rFonts w:ascii="Times New Roman" w:hAnsi="Times New Roman" w:cs="Times New Roman"/>
          <w:sz w:val="24"/>
          <w:szCs w:val="24"/>
        </w:rPr>
        <w:t>informaţiilor secrete la nivel naţional. Această încadrare se atribuie informaţiilor şi</w:t>
      </w:r>
      <w:r w:rsidR="003D045F">
        <w:rPr>
          <w:rFonts w:ascii="Times New Roman" w:hAnsi="Times New Roman" w:cs="Times New Roman"/>
          <w:sz w:val="24"/>
          <w:szCs w:val="24"/>
        </w:rPr>
        <w:t xml:space="preserve"> </w:t>
      </w:r>
      <w:r w:rsidR="009A21F9" w:rsidRPr="009A21F9">
        <w:rPr>
          <w:rFonts w:ascii="Times New Roman" w:hAnsi="Times New Roman" w:cs="Times New Roman"/>
          <w:sz w:val="24"/>
          <w:szCs w:val="24"/>
        </w:rPr>
        <w:t>materialelor a căror compromitere ar duce pa pierderea unui procent din profitul anual</w:t>
      </w:r>
      <w:r w:rsidR="003D045F">
        <w:rPr>
          <w:rFonts w:ascii="Times New Roman" w:hAnsi="Times New Roman" w:cs="Times New Roman"/>
          <w:sz w:val="24"/>
          <w:szCs w:val="24"/>
        </w:rPr>
        <w:t xml:space="preserve"> </w:t>
      </w:r>
      <w:r w:rsidR="009A21F9" w:rsidRPr="009A21F9">
        <w:rPr>
          <w:rFonts w:ascii="Times New Roman" w:hAnsi="Times New Roman" w:cs="Times New Roman"/>
          <w:sz w:val="24"/>
          <w:szCs w:val="24"/>
        </w:rPr>
        <w:t>net.</w:t>
      </w:r>
    </w:p>
    <w:p w:rsidR="00422CB3" w:rsidRPr="009A21F9" w:rsidRDefault="00422CB3" w:rsidP="003D045F">
      <w:pPr>
        <w:autoSpaceDE w:val="0"/>
        <w:autoSpaceDN w:val="0"/>
        <w:adjustRightInd w:val="0"/>
        <w:spacing w:after="0" w:line="240" w:lineRule="auto"/>
        <w:ind w:firstLine="567"/>
        <w:rPr>
          <w:rFonts w:ascii="Times New Roman" w:hAnsi="Times New Roman" w:cs="Times New Roman"/>
          <w:sz w:val="24"/>
          <w:szCs w:val="24"/>
        </w:rPr>
      </w:pPr>
    </w:p>
    <w:p w:rsidR="009A21F9" w:rsidRDefault="003D045F" w:rsidP="003D045F">
      <w:pPr>
        <w:autoSpaceDE w:val="0"/>
        <w:autoSpaceDN w:val="0"/>
        <w:adjustRightInd w:val="0"/>
        <w:spacing w:after="0" w:line="240" w:lineRule="auto"/>
        <w:ind w:firstLine="567"/>
        <w:jc w:val="both"/>
        <w:rPr>
          <w:rFonts w:ascii="Times New Roman" w:hAnsi="Times New Roman" w:cs="Times New Roman"/>
          <w:sz w:val="24"/>
          <w:szCs w:val="24"/>
        </w:rPr>
      </w:pPr>
      <w:r w:rsidRPr="003D045F">
        <w:rPr>
          <w:rFonts w:ascii="Times New Roman" w:hAnsi="Times New Roman" w:cs="Times New Roman"/>
          <w:bCs/>
          <w:i/>
          <w:iCs/>
          <w:sz w:val="24"/>
          <w:szCs w:val="24"/>
        </w:rPr>
        <w:t xml:space="preserve"> </w:t>
      </w:r>
      <w:r w:rsidR="009A21F9" w:rsidRPr="003D045F">
        <w:rPr>
          <w:rFonts w:ascii="Times New Roman" w:hAnsi="Times New Roman" w:cs="Times New Roman"/>
          <w:bCs/>
          <w:i/>
          <w:iCs/>
          <w:sz w:val="24"/>
          <w:szCs w:val="24"/>
        </w:rPr>
        <w:t>Informaţiile private</w:t>
      </w:r>
      <w:r w:rsidRPr="003D045F">
        <w:rPr>
          <w:rFonts w:ascii="Times New Roman" w:hAnsi="Times New Roman" w:cs="Times New Roman"/>
          <w:b/>
          <w:bCs/>
          <w:i/>
          <w:iCs/>
          <w:sz w:val="24"/>
          <w:szCs w:val="24"/>
        </w:rPr>
        <w:t xml:space="preserve"> (P)</w:t>
      </w:r>
      <w:r>
        <w:rPr>
          <w:rFonts w:ascii="Times New Roman" w:hAnsi="Times New Roman" w:cs="Times New Roman"/>
          <w:sz w:val="24"/>
          <w:szCs w:val="24"/>
        </w:rPr>
        <w:t>:</w:t>
      </w:r>
      <w:r w:rsidR="009A21F9" w:rsidRPr="003D045F">
        <w:rPr>
          <w:rFonts w:ascii="Times New Roman" w:hAnsi="Times New Roman" w:cs="Times New Roman"/>
          <w:sz w:val="24"/>
          <w:szCs w:val="24"/>
        </w:rPr>
        <w:t xml:space="preserve"> cuprind informaţiile şi materialele a căror</w:t>
      </w:r>
      <w:r>
        <w:rPr>
          <w:rFonts w:ascii="Times New Roman" w:hAnsi="Times New Roman" w:cs="Times New Roman"/>
          <w:sz w:val="24"/>
          <w:szCs w:val="24"/>
        </w:rPr>
        <w:t xml:space="preserve"> </w:t>
      </w:r>
      <w:r w:rsidR="009A21F9" w:rsidRPr="003D045F">
        <w:rPr>
          <w:rFonts w:ascii="Times New Roman" w:hAnsi="Times New Roman" w:cs="Times New Roman"/>
          <w:sz w:val="24"/>
          <w:szCs w:val="24"/>
        </w:rPr>
        <w:t>compromitere poate prejudicia statutul unei persoane din unitate sau al corporaţiei.</w:t>
      </w:r>
    </w:p>
    <w:p w:rsidR="00422CB3" w:rsidRPr="003D045F" w:rsidRDefault="00422CB3" w:rsidP="003D045F">
      <w:pPr>
        <w:autoSpaceDE w:val="0"/>
        <w:autoSpaceDN w:val="0"/>
        <w:adjustRightInd w:val="0"/>
        <w:spacing w:after="0" w:line="240" w:lineRule="auto"/>
        <w:ind w:firstLine="567"/>
        <w:jc w:val="both"/>
        <w:rPr>
          <w:rFonts w:ascii="Times New Roman" w:hAnsi="Times New Roman" w:cs="Times New Roman"/>
          <w:sz w:val="24"/>
          <w:szCs w:val="24"/>
        </w:rPr>
      </w:pPr>
    </w:p>
    <w:p w:rsidR="009A21F9" w:rsidRDefault="003D045F" w:rsidP="003D045F">
      <w:pPr>
        <w:autoSpaceDE w:val="0"/>
        <w:autoSpaceDN w:val="0"/>
        <w:adjustRightInd w:val="0"/>
        <w:spacing w:after="0" w:line="240" w:lineRule="auto"/>
        <w:ind w:firstLine="567"/>
        <w:jc w:val="both"/>
        <w:rPr>
          <w:rFonts w:ascii="Times New Roman" w:hAnsi="Times New Roman" w:cs="Times New Roman"/>
          <w:sz w:val="24"/>
          <w:szCs w:val="24"/>
        </w:rPr>
      </w:pPr>
      <w:r w:rsidRPr="003D045F">
        <w:rPr>
          <w:rFonts w:ascii="Times New Roman" w:hAnsi="Times New Roman" w:cs="Times New Roman"/>
          <w:bCs/>
          <w:i/>
          <w:iCs/>
          <w:sz w:val="24"/>
          <w:szCs w:val="24"/>
        </w:rPr>
        <w:t xml:space="preserve"> </w:t>
      </w:r>
      <w:r w:rsidR="009A21F9" w:rsidRPr="003D045F">
        <w:rPr>
          <w:rFonts w:ascii="Times New Roman" w:hAnsi="Times New Roman" w:cs="Times New Roman"/>
          <w:bCs/>
          <w:i/>
          <w:iCs/>
          <w:sz w:val="24"/>
          <w:szCs w:val="24"/>
        </w:rPr>
        <w:t>Informaţii de uz intern</w:t>
      </w:r>
      <w:r w:rsidRPr="003D045F">
        <w:rPr>
          <w:rFonts w:ascii="Times New Roman" w:hAnsi="Times New Roman" w:cs="Times New Roman"/>
          <w:bCs/>
          <w:i/>
          <w:iCs/>
          <w:sz w:val="24"/>
          <w:szCs w:val="24"/>
        </w:rPr>
        <w:t xml:space="preserve"> </w:t>
      </w:r>
      <w:r w:rsidRPr="003D045F">
        <w:rPr>
          <w:rFonts w:ascii="Times New Roman" w:hAnsi="Times New Roman" w:cs="Times New Roman"/>
          <w:b/>
          <w:bCs/>
          <w:i/>
          <w:iCs/>
          <w:sz w:val="24"/>
          <w:szCs w:val="24"/>
        </w:rPr>
        <w:t>(R)</w:t>
      </w:r>
      <w:r>
        <w:rPr>
          <w:rFonts w:ascii="Times New Roman" w:hAnsi="Times New Roman" w:cs="Times New Roman"/>
          <w:sz w:val="24"/>
          <w:szCs w:val="24"/>
        </w:rPr>
        <w:t>:</w:t>
      </w:r>
      <w:r>
        <w:rPr>
          <w:rFonts w:ascii="Times New Roman" w:hAnsi="Times New Roman" w:cs="Times New Roman"/>
          <w:sz w:val="24"/>
          <w:szCs w:val="24"/>
        </w:rPr>
        <w:tab/>
      </w:r>
      <w:r w:rsidR="009A21F9" w:rsidRPr="003D045F">
        <w:rPr>
          <w:rFonts w:ascii="Times New Roman" w:hAnsi="Times New Roman" w:cs="Times New Roman"/>
          <w:sz w:val="24"/>
          <w:szCs w:val="24"/>
        </w:rPr>
        <w:t>prezintă restricţii în utilizare.</w:t>
      </w:r>
    </w:p>
    <w:p w:rsidR="00422CB3" w:rsidRPr="003D045F" w:rsidRDefault="00422CB3" w:rsidP="003D045F">
      <w:pPr>
        <w:autoSpaceDE w:val="0"/>
        <w:autoSpaceDN w:val="0"/>
        <w:adjustRightInd w:val="0"/>
        <w:spacing w:after="0" w:line="240" w:lineRule="auto"/>
        <w:ind w:firstLine="567"/>
        <w:jc w:val="both"/>
        <w:rPr>
          <w:rFonts w:ascii="Times New Roman" w:hAnsi="Times New Roman" w:cs="Times New Roman"/>
          <w:sz w:val="24"/>
          <w:szCs w:val="24"/>
        </w:rPr>
      </w:pPr>
    </w:p>
    <w:p w:rsidR="009A21F9" w:rsidRDefault="003D045F" w:rsidP="003D045F">
      <w:pPr>
        <w:autoSpaceDE w:val="0"/>
        <w:autoSpaceDN w:val="0"/>
        <w:adjustRightInd w:val="0"/>
        <w:spacing w:after="0" w:line="240" w:lineRule="auto"/>
        <w:ind w:firstLine="567"/>
        <w:jc w:val="both"/>
        <w:rPr>
          <w:rFonts w:ascii="Times New Roman" w:hAnsi="Times New Roman" w:cs="Times New Roman"/>
          <w:sz w:val="24"/>
          <w:szCs w:val="24"/>
        </w:rPr>
      </w:pPr>
      <w:r w:rsidRPr="003D045F">
        <w:rPr>
          <w:rFonts w:ascii="Times New Roman" w:hAnsi="Times New Roman" w:cs="Times New Roman"/>
          <w:bCs/>
          <w:i/>
          <w:iCs/>
          <w:sz w:val="24"/>
          <w:szCs w:val="24"/>
        </w:rPr>
        <w:t xml:space="preserve"> </w:t>
      </w:r>
      <w:r w:rsidR="009A21F9" w:rsidRPr="003D045F">
        <w:rPr>
          <w:rFonts w:ascii="Times New Roman" w:hAnsi="Times New Roman" w:cs="Times New Roman"/>
          <w:bCs/>
          <w:i/>
          <w:iCs/>
          <w:sz w:val="24"/>
          <w:szCs w:val="24"/>
        </w:rPr>
        <w:t>Informaţii publice</w:t>
      </w:r>
      <w:r>
        <w:rPr>
          <w:rFonts w:ascii="Times New Roman" w:hAnsi="Times New Roman" w:cs="Times New Roman"/>
          <w:b/>
          <w:bCs/>
          <w:i/>
          <w:iCs/>
          <w:sz w:val="24"/>
          <w:szCs w:val="24"/>
        </w:rPr>
        <w:t xml:space="preserve"> (N)</w:t>
      </w:r>
      <w:r w:rsidR="009A21F9" w:rsidRPr="003D045F">
        <w:rPr>
          <w:rFonts w:ascii="Times New Roman" w:hAnsi="Times New Roman" w:cs="Times New Roman"/>
          <w:sz w:val="24"/>
          <w:szCs w:val="24"/>
        </w:rPr>
        <w:t>, sau informaţii neclasificate</w:t>
      </w:r>
      <w:r>
        <w:rPr>
          <w:rFonts w:ascii="Times New Roman" w:hAnsi="Times New Roman" w:cs="Times New Roman"/>
          <w:sz w:val="24"/>
          <w:szCs w:val="24"/>
        </w:rPr>
        <w:t>.</w:t>
      </w:r>
    </w:p>
    <w:p w:rsidR="003D045F" w:rsidRPr="003D045F" w:rsidRDefault="003D045F" w:rsidP="003D045F">
      <w:pPr>
        <w:autoSpaceDE w:val="0"/>
        <w:autoSpaceDN w:val="0"/>
        <w:adjustRightInd w:val="0"/>
        <w:spacing w:after="0" w:line="240" w:lineRule="auto"/>
        <w:ind w:firstLine="567"/>
        <w:jc w:val="both"/>
        <w:rPr>
          <w:rFonts w:ascii="Times New Roman" w:hAnsi="Times New Roman" w:cs="Times New Roman"/>
          <w:sz w:val="24"/>
          <w:szCs w:val="24"/>
        </w:rPr>
      </w:pPr>
    </w:p>
    <w:p w:rsidR="009A21F9" w:rsidRDefault="009A21F9" w:rsidP="003D045F">
      <w:pPr>
        <w:autoSpaceDE w:val="0"/>
        <w:autoSpaceDN w:val="0"/>
        <w:adjustRightInd w:val="0"/>
        <w:spacing w:after="0" w:line="240" w:lineRule="auto"/>
        <w:ind w:firstLine="567"/>
        <w:jc w:val="both"/>
        <w:rPr>
          <w:rFonts w:ascii="Times New Roman" w:hAnsi="Times New Roman" w:cs="Times New Roman"/>
          <w:sz w:val="24"/>
          <w:szCs w:val="24"/>
        </w:rPr>
      </w:pPr>
      <w:r w:rsidRPr="003D045F">
        <w:rPr>
          <w:rFonts w:ascii="Times New Roman" w:hAnsi="Times New Roman" w:cs="Times New Roman"/>
          <w:sz w:val="24"/>
          <w:szCs w:val="24"/>
        </w:rPr>
        <w:t>La nivel guvernamental, orice informaţie neîncadrată într-una din categoriile</w:t>
      </w:r>
      <w:r w:rsidR="003D045F">
        <w:rPr>
          <w:rFonts w:ascii="Times New Roman" w:hAnsi="Times New Roman" w:cs="Times New Roman"/>
          <w:sz w:val="24"/>
          <w:szCs w:val="24"/>
        </w:rPr>
        <w:t xml:space="preserve"> </w:t>
      </w:r>
      <w:r w:rsidRPr="003D045F">
        <w:rPr>
          <w:rFonts w:ascii="Times New Roman" w:hAnsi="Times New Roman" w:cs="Times New Roman"/>
          <w:sz w:val="24"/>
          <w:szCs w:val="24"/>
        </w:rPr>
        <w:t>speciale, sub incidenţa legii accesului liber la informaţiile publice, poate fi publicată de</w:t>
      </w:r>
      <w:r w:rsidR="003D045F">
        <w:rPr>
          <w:rFonts w:ascii="Times New Roman" w:hAnsi="Times New Roman" w:cs="Times New Roman"/>
          <w:sz w:val="24"/>
          <w:szCs w:val="24"/>
        </w:rPr>
        <w:t xml:space="preserve"> </w:t>
      </w:r>
      <w:r w:rsidRPr="003D045F">
        <w:rPr>
          <w:rFonts w:ascii="Times New Roman" w:hAnsi="Times New Roman" w:cs="Times New Roman"/>
          <w:sz w:val="24"/>
          <w:szCs w:val="24"/>
        </w:rPr>
        <w:t xml:space="preserve">orice organ de presă scrisă, video sau audio, sub motivaţia că </w:t>
      </w:r>
      <w:r w:rsidRPr="003D045F">
        <w:rPr>
          <w:rFonts w:ascii="Times New Roman" w:hAnsi="Times New Roman" w:cs="Times New Roman"/>
          <w:i/>
          <w:sz w:val="24"/>
          <w:szCs w:val="24"/>
        </w:rPr>
        <w:t>"tot ceea ce nu este</w:t>
      </w:r>
      <w:r w:rsidR="003D045F" w:rsidRPr="003D045F">
        <w:rPr>
          <w:rFonts w:ascii="Times New Roman" w:hAnsi="Times New Roman" w:cs="Times New Roman"/>
          <w:i/>
          <w:sz w:val="24"/>
          <w:szCs w:val="24"/>
        </w:rPr>
        <w:t xml:space="preserve"> </w:t>
      </w:r>
      <w:r w:rsidRPr="003D045F">
        <w:rPr>
          <w:rFonts w:ascii="Times New Roman" w:hAnsi="Times New Roman" w:cs="Times New Roman"/>
          <w:i/>
          <w:sz w:val="24"/>
          <w:szCs w:val="24"/>
        </w:rPr>
        <w:t>interzis este permis"</w:t>
      </w:r>
      <w:r w:rsidRPr="003D045F">
        <w:rPr>
          <w:rFonts w:ascii="Times New Roman" w:hAnsi="Times New Roman" w:cs="Times New Roman"/>
          <w:sz w:val="24"/>
          <w:szCs w:val="24"/>
        </w:rPr>
        <w:t>.</w:t>
      </w:r>
      <w:r w:rsidR="0064270C">
        <w:rPr>
          <w:rFonts w:ascii="Times New Roman" w:hAnsi="Times New Roman" w:cs="Times New Roman"/>
          <w:sz w:val="24"/>
          <w:szCs w:val="24"/>
        </w:rPr>
        <w:t xml:space="preserve"> </w:t>
      </w:r>
    </w:p>
    <w:p w:rsidR="00422CB3" w:rsidRPr="003D045F" w:rsidRDefault="00422CB3" w:rsidP="003D045F">
      <w:pPr>
        <w:autoSpaceDE w:val="0"/>
        <w:autoSpaceDN w:val="0"/>
        <w:adjustRightInd w:val="0"/>
        <w:spacing w:after="0" w:line="240" w:lineRule="auto"/>
        <w:ind w:firstLine="567"/>
        <w:jc w:val="both"/>
        <w:rPr>
          <w:rFonts w:ascii="Times New Roman" w:hAnsi="Times New Roman" w:cs="Times New Roman"/>
          <w:sz w:val="24"/>
          <w:szCs w:val="24"/>
        </w:rPr>
      </w:pPr>
    </w:p>
    <w:p w:rsidR="009A21F9" w:rsidRPr="003D045F" w:rsidRDefault="009A21F9" w:rsidP="003D045F">
      <w:pPr>
        <w:autoSpaceDE w:val="0"/>
        <w:autoSpaceDN w:val="0"/>
        <w:adjustRightInd w:val="0"/>
        <w:spacing w:after="0" w:line="240" w:lineRule="auto"/>
        <w:ind w:firstLine="567"/>
        <w:jc w:val="both"/>
        <w:rPr>
          <w:rFonts w:ascii="Times New Roman" w:hAnsi="Times New Roman" w:cs="Times New Roman"/>
          <w:sz w:val="24"/>
          <w:szCs w:val="24"/>
        </w:rPr>
      </w:pPr>
      <w:r w:rsidRPr="003D045F">
        <w:rPr>
          <w:rFonts w:ascii="Times New Roman" w:hAnsi="Times New Roman" w:cs="Times New Roman"/>
          <w:sz w:val="24"/>
          <w:szCs w:val="24"/>
        </w:rPr>
        <w:t>La nivelul organizaţiilor private, lucrurile stau invers, doar informaţiile care sunt</w:t>
      </w:r>
      <w:r w:rsidR="003D045F">
        <w:rPr>
          <w:rFonts w:ascii="Times New Roman" w:hAnsi="Times New Roman" w:cs="Times New Roman"/>
          <w:sz w:val="24"/>
          <w:szCs w:val="24"/>
        </w:rPr>
        <w:t xml:space="preserve"> </w:t>
      </w:r>
      <w:r w:rsidRPr="003D045F">
        <w:rPr>
          <w:rFonts w:ascii="Times New Roman" w:hAnsi="Times New Roman" w:cs="Times New Roman"/>
          <w:sz w:val="24"/>
          <w:szCs w:val="24"/>
        </w:rPr>
        <w:t xml:space="preserve">specificate "pentru public" pot fi făcute publice, mergându-se pe principiul </w:t>
      </w:r>
      <w:r w:rsidRPr="003D045F">
        <w:rPr>
          <w:rFonts w:ascii="Times New Roman" w:hAnsi="Times New Roman" w:cs="Times New Roman"/>
          <w:i/>
          <w:sz w:val="24"/>
          <w:szCs w:val="24"/>
        </w:rPr>
        <w:t>"tot ceea ce</w:t>
      </w:r>
      <w:r w:rsidR="003D045F" w:rsidRPr="003D045F">
        <w:rPr>
          <w:rFonts w:ascii="Times New Roman" w:hAnsi="Times New Roman" w:cs="Times New Roman"/>
          <w:i/>
          <w:sz w:val="24"/>
          <w:szCs w:val="24"/>
        </w:rPr>
        <w:t xml:space="preserve"> </w:t>
      </w:r>
      <w:r w:rsidRPr="003D045F">
        <w:rPr>
          <w:rFonts w:ascii="Times New Roman" w:hAnsi="Times New Roman" w:cs="Times New Roman"/>
          <w:i/>
          <w:sz w:val="24"/>
          <w:szCs w:val="24"/>
        </w:rPr>
        <w:t>nu este permis este interzis"</w:t>
      </w:r>
      <w:r w:rsidRPr="003D045F">
        <w:rPr>
          <w:rFonts w:ascii="Times New Roman" w:hAnsi="Times New Roman" w:cs="Times New Roman"/>
          <w:sz w:val="24"/>
          <w:szCs w:val="24"/>
        </w:rPr>
        <w:t>.</w:t>
      </w:r>
    </w:p>
    <w:p w:rsidR="001D5743" w:rsidRPr="003D045F" w:rsidRDefault="009A21F9" w:rsidP="003D045F">
      <w:pPr>
        <w:autoSpaceDE w:val="0"/>
        <w:autoSpaceDN w:val="0"/>
        <w:adjustRightInd w:val="0"/>
        <w:spacing w:after="0" w:line="240" w:lineRule="auto"/>
        <w:ind w:firstLine="567"/>
        <w:jc w:val="both"/>
        <w:rPr>
          <w:rFonts w:ascii="Times New Roman" w:hAnsi="Times New Roman" w:cs="Times New Roman"/>
          <w:sz w:val="24"/>
          <w:szCs w:val="24"/>
        </w:rPr>
      </w:pPr>
      <w:r w:rsidRPr="003D045F">
        <w:rPr>
          <w:rFonts w:ascii="Times New Roman" w:hAnsi="Times New Roman" w:cs="Times New Roman"/>
          <w:sz w:val="24"/>
          <w:szCs w:val="24"/>
        </w:rPr>
        <w:t>.</w:t>
      </w:r>
    </w:p>
    <w:p w:rsidR="001D5743" w:rsidRPr="006E55A9" w:rsidRDefault="001D5743" w:rsidP="000166F6">
      <w:pPr>
        <w:pStyle w:val="Heading1"/>
        <w:keepNext/>
        <w:keepLines/>
        <w:numPr>
          <w:ilvl w:val="1"/>
          <w:numId w:val="19"/>
        </w:numPr>
        <w:ind w:left="1418" w:hanging="425"/>
        <w:contextualSpacing w:val="0"/>
        <w:rPr>
          <w:rStyle w:val="Heading2Char"/>
          <w:rFonts w:ascii="Times New Roman" w:hAnsi="Times New Roman" w:cs="Times New Roman"/>
          <w:color w:val="4F81BD" w:themeColor="accent1"/>
          <w:lang w:bidi="ar-SA"/>
        </w:rPr>
      </w:pPr>
      <w:bookmarkStart w:id="3" w:name="_Toc378363923"/>
      <w:proofErr w:type="spellStart"/>
      <w:r w:rsidRPr="006E55A9">
        <w:rPr>
          <w:rStyle w:val="Heading2Char"/>
          <w:rFonts w:ascii="Times New Roman" w:hAnsi="Times New Roman" w:cs="Times New Roman"/>
          <w:color w:val="4F81BD" w:themeColor="accent1"/>
          <w:lang w:bidi="ar-SA"/>
        </w:rPr>
        <w:t>Principiile</w:t>
      </w:r>
      <w:proofErr w:type="spellEnd"/>
      <w:r w:rsidRPr="006E55A9">
        <w:rPr>
          <w:rStyle w:val="Heading2Char"/>
          <w:rFonts w:ascii="Times New Roman" w:hAnsi="Times New Roman" w:cs="Times New Roman"/>
          <w:color w:val="4F81BD" w:themeColor="accent1"/>
          <w:lang w:bidi="ar-SA"/>
        </w:rPr>
        <w:t xml:space="preserve"> </w:t>
      </w:r>
      <w:proofErr w:type="spellStart"/>
      <w:r w:rsidRPr="006E55A9">
        <w:rPr>
          <w:rStyle w:val="Heading2Char"/>
          <w:rFonts w:ascii="Times New Roman" w:hAnsi="Times New Roman" w:cs="Times New Roman"/>
          <w:color w:val="4F81BD" w:themeColor="accent1"/>
          <w:lang w:bidi="ar-SA"/>
        </w:rPr>
        <w:t>protejării</w:t>
      </w:r>
      <w:proofErr w:type="spellEnd"/>
      <w:r w:rsidRPr="006E55A9">
        <w:rPr>
          <w:rStyle w:val="Heading2Char"/>
          <w:rFonts w:ascii="Times New Roman" w:hAnsi="Times New Roman" w:cs="Times New Roman"/>
          <w:color w:val="4F81BD" w:themeColor="accent1"/>
          <w:lang w:bidi="ar-SA"/>
        </w:rPr>
        <w:t xml:space="preserve"> </w:t>
      </w:r>
      <w:proofErr w:type="spellStart"/>
      <w:r w:rsidRPr="006E55A9">
        <w:rPr>
          <w:rStyle w:val="Heading2Char"/>
          <w:rFonts w:ascii="Times New Roman" w:hAnsi="Times New Roman" w:cs="Times New Roman"/>
          <w:color w:val="4F81BD" w:themeColor="accent1"/>
          <w:lang w:bidi="ar-SA"/>
        </w:rPr>
        <w:t>informaţiilor</w:t>
      </w:r>
      <w:proofErr w:type="spellEnd"/>
      <w:r w:rsidRPr="006E55A9">
        <w:rPr>
          <w:rStyle w:val="Heading2Char"/>
          <w:rFonts w:ascii="Times New Roman" w:hAnsi="Times New Roman" w:cs="Times New Roman"/>
          <w:color w:val="4F81BD" w:themeColor="accent1"/>
          <w:lang w:bidi="ar-SA"/>
        </w:rPr>
        <w:t xml:space="preserve"> </w:t>
      </w:r>
      <w:proofErr w:type="spellStart"/>
      <w:r w:rsidRPr="006E55A9">
        <w:rPr>
          <w:rStyle w:val="Heading2Char"/>
          <w:rFonts w:ascii="Times New Roman" w:hAnsi="Times New Roman" w:cs="Times New Roman"/>
          <w:color w:val="4F81BD" w:themeColor="accent1"/>
          <w:lang w:bidi="ar-SA"/>
        </w:rPr>
        <w:t>speciale</w:t>
      </w:r>
      <w:bookmarkEnd w:id="3"/>
      <w:proofErr w:type="spellEnd"/>
    </w:p>
    <w:p w:rsidR="00422CB3" w:rsidRDefault="00422CB3" w:rsidP="003D045F">
      <w:pPr>
        <w:autoSpaceDE w:val="0"/>
        <w:autoSpaceDN w:val="0"/>
        <w:adjustRightInd w:val="0"/>
        <w:spacing w:after="0" w:line="240" w:lineRule="auto"/>
        <w:ind w:firstLine="567"/>
        <w:jc w:val="both"/>
        <w:rPr>
          <w:rFonts w:ascii="Times New Roman" w:hAnsi="Times New Roman" w:cs="Times New Roman"/>
          <w:sz w:val="24"/>
          <w:szCs w:val="24"/>
        </w:rPr>
      </w:pPr>
    </w:p>
    <w:p w:rsidR="001D5743" w:rsidRDefault="001D5743" w:rsidP="003D045F">
      <w:pPr>
        <w:autoSpaceDE w:val="0"/>
        <w:autoSpaceDN w:val="0"/>
        <w:adjustRightInd w:val="0"/>
        <w:spacing w:after="0" w:line="240" w:lineRule="auto"/>
        <w:ind w:firstLine="567"/>
        <w:jc w:val="both"/>
        <w:rPr>
          <w:rFonts w:ascii="Times New Roman" w:hAnsi="Times New Roman" w:cs="Times New Roman"/>
          <w:sz w:val="24"/>
          <w:szCs w:val="24"/>
        </w:rPr>
      </w:pPr>
      <w:r w:rsidRPr="003D045F">
        <w:rPr>
          <w:rFonts w:ascii="Times New Roman" w:hAnsi="Times New Roman" w:cs="Times New Roman"/>
          <w:sz w:val="24"/>
          <w:szCs w:val="24"/>
        </w:rPr>
        <w:t>Pentru protejarea informaţiilor speciale se pot defini zece principii</w:t>
      </w:r>
      <w:r w:rsidR="003D045F">
        <w:rPr>
          <w:rFonts w:ascii="Times New Roman" w:hAnsi="Times New Roman" w:cs="Times New Roman"/>
          <w:sz w:val="24"/>
          <w:szCs w:val="24"/>
        </w:rPr>
        <w:t xml:space="preserve"> [1]</w:t>
      </w:r>
      <w:r w:rsidRPr="003D045F">
        <w:rPr>
          <w:rFonts w:ascii="Times New Roman" w:hAnsi="Times New Roman" w:cs="Times New Roman"/>
          <w:sz w:val="24"/>
          <w:szCs w:val="24"/>
        </w:rPr>
        <w:t>:</w:t>
      </w:r>
    </w:p>
    <w:p w:rsidR="00422CB3" w:rsidRPr="003D045F" w:rsidRDefault="00422CB3" w:rsidP="003D045F">
      <w:pPr>
        <w:autoSpaceDE w:val="0"/>
        <w:autoSpaceDN w:val="0"/>
        <w:adjustRightInd w:val="0"/>
        <w:spacing w:after="0" w:line="240" w:lineRule="auto"/>
        <w:ind w:firstLine="567"/>
        <w:jc w:val="both"/>
        <w:rPr>
          <w:rFonts w:ascii="Times New Roman" w:hAnsi="Times New Roman" w:cs="Times New Roman"/>
          <w:sz w:val="24"/>
          <w:szCs w:val="24"/>
        </w:rPr>
      </w:pPr>
    </w:p>
    <w:p w:rsidR="001D5743" w:rsidRDefault="001D5743" w:rsidP="003D045F">
      <w:pPr>
        <w:autoSpaceDE w:val="0"/>
        <w:autoSpaceDN w:val="0"/>
        <w:adjustRightInd w:val="0"/>
        <w:spacing w:after="0" w:line="240" w:lineRule="auto"/>
        <w:ind w:firstLine="567"/>
        <w:jc w:val="both"/>
        <w:rPr>
          <w:rFonts w:ascii="Times New Roman" w:hAnsi="Times New Roman" w:cs="Times New Roman"/>
          <w:sz w:val="24"/>
          <w:szCs w:val="24"/>
        </w:rPr>
      </w:pPr>
      <w:r w:rsidRPr="003D045F">
        <w:rPr>
          <w:rFonts w:ascii="Times New Roman" w:hAnsi="Times New Roman" w:cs="Times New Roman"/>
          <w:i/>
          <w:sz w:val="24"/>
          <w:szCs w:val="24"/>
        </w:rPr>
        <w:t xml:space="preserve">1. </w:t>
      </w:r>
      <w:r w:rsidRPr="003D045F">
        <w:rPr>
          <w:rFonts w:ascii="Times New Roman" w:hAnsi="Times New Roman" w:cs="Times New Roman"/>
          <w:bCs/>
          <w:i/>
          <w:sz w:val="24"/>
          <w:szCs w:val="24"/>
        </w:rPr>
        <w:t>principiul delimitării autorizării</w:t>
      </w:r>
      <w:r w:rsidRPr="003D045F">
        <w:rPr>
          <w:rFonts w:ascii="Times New Roman" w:hAnsi="Times New Roman" w:cs="Times New Roman"/>
          <w:b/>
          <w:bCs/>
          <w:sz w:val="24"/>
          <w:szCs w:val="24"/>
        </w:rPr>
        <w:t xml:space="preserve"> </w:t>
      </w:r>
      <w:r w:rsidRPr="003D045F">
        <w:rPr>
          <w:rFonts w:ascii="Times New Roman" w:hAnsi="Times New Roman" w:cs="Times New Roman"/>
          <w:sz w:val="24"/>
          <w:szCs w:val="24"/>
        </w:rPr>
        <w:t>– repartizarea informaţiilor pe tipuri va</w:t>
      </w:r>
      <w:r w:rsidR="003D045F">
        <w:rPr>
          <w:rFonts w:ascii="Times New Roman" w:hAnsi="Times New Roman" w:cs="Times New Roman"/>
          <w:sz w:val="24"/>
          <w:szCs w:val="24"/>
        </w:rPr>
        <w:t xml:space="preserve"> </w:t>
      </w:r>
      <w:r w:rsidRPr="003D045F">
        <w:rPr>
          <w:rFonts w:ascii="Times New Roman" w:hAnsi="Times New Roman" w:cs="Times New Roman"/>
          <w:sz w:val="24"/>
          <w:szCs w:val="24"/>
        </w:rPr>
        <w:t>consta într-o grupare ierarhică plus suma compartimentărilor în care se regăseşte</w:t>
      </w:r>
      <w:r w:rsidR="003D045F">
        <w:rPr>
          <w:rFonts w:ascii="Times New Roman" w:hAnsi="Times New Roman" w:cs="Times New Roman"/>
          <w:sz w:val="24"/>
          <w:szCs w:val="24"/>
        </w:rPr>
        <w:t xml:space="preserve"> </w:t>
      </w:r>
      <w:r w:rsidRPr="003D045F">
        <w:rPr>
          <w:rFonts w:ascii="Times New Roman" w:hAnsi="Times New Roman" w:cs="Times New Roman"/>
          <w:sz w:val="24"/>
          <w:szCs w:val="24"/>
        </w:rPr>
        <w:t>informaţia. Autorizarea unei persoane presupune stabilirea sferei de exercitate a</w:t>
      </w:r>
      <w:r w:rsidR="003D045F">
        <w:rPr>
          <w:rFonts w:ascii="Times New Roman" w:hAnsi="Times New Roman" w:cs="Times New Roman"/>
          <w:sz w:val="24"/>
          <w:szCs w:val="24"/>
        </w:rPr>
        <w:t xml:space="preserve"> </w:t>
      </w:r>
      <w:r w:rsidRPr="003D045F">
        <w:rPr>
          <w:rFonts w:ascii="Times New Roman" w:hAnsi="Times New Roman" w:cs="Times New Roman"/>
          <w:sz w:val="24"/>
          <w:szCs w:val="24"/>
        </w:rPr>
        <w:t>funcţiei şi ea constă din autorizarea pe criteriul ierarhic al persoanei plus suma</w:t>
      </w:r>
      <w:r w:rsidR="003D045F">
        <w:rPr>
          <w:rFonts w:ascii="Times New Roman" w:hAnsi="Times New Roman" w:cs="Times New Roman"/>
          <w:sz w:val="24"/>
          <w:szCs w:val="24"/>
        </w:rPr>
        <w:t xml:space="preserve"> </w:t>
      </w:r>
      <w:r w:rsidRPr="003D045F">
        <w:rPr>
          <w:rFonts w:ascii="Times New Roman" w:hAnsi="Times New Roman" w:cs="Times New Roman"/>
          <w:sz w:val="24"/>
          <w:szCs w:val="24"/>
        </w:rPr>
        <w:t>autorizărilor compartimentărilor persoanelor din subordinea sa.</w:t>
      </w:r>
    </w:p>
    <w:p w:rsidR="00422CB3" w:rsidRPr="003D045F" w:rsidRDefault="00422CB3" w:rsidP="003D045F">
      <w:pPr>
        <w:autoSpaceDE w:val="0"/>
        <w:autoSpaceDN w:val="0"/>
        <w:adjustRightInd w:val="0"/>
        <w:spacing w:after="0" w:line="240" w:lineRule="auto"/>
        <w:ind w:firstLine="567"/>
        <w:jc w:val="both"/>
        <w:rPr>
          <w:rFonts w:ascii="Times New Roman" w:hAnsi="Times New Roman" w:cs="Times New Roman"/>
          <w:sz w:val="24"/>
          <w:szCs w:val="24"/>
        </w:rPr>
      </w:pPr>
    </w:p>
    <w:p w:rsidR="001D5743" w:rsidRDefault="001D5743" w:rsidP="003D045F">
      <w:pPr>
        <w:autoSpaceDE w:val="0"/>
        <w:autoSpaceDN w:val="0"/>
        <w:adjustRightInd w:val="0"/>
        <w:spacing w:after="0" w:line="240" w:lineRule="auto"/>
        <w:ind w:firstLine="567"/>
        <w:jc w:val="both"/>
        <w:rPr>
          <w:rFonts w:ascii="Times New Roman" w:hAnsi="Times New Roman" w:cs="Times New Roman"/>
          <w:sz w:val="24"/>
          <w:szCs w:val="24"/>
        </w:rPr>
      </w:pPr>
      <w:r w:rsidRPr="003D045F">
        <w:rPr>
          <w:rFonts w:ascii="Times New Roman" w:hAnsi="Times New Roman" w:cs="Times New Roman"/>
          <w:sz w:val="24"/>
          <w:szCs w:val="24"/>
        </w:rPr>
        <w:t xml:space="preserve">2. </w:t>
      </w:r>
      <w:r w:rsidRPr="00736BB5">
        <w:rPr>
          <w:rFonts w:ascii="Times New Roman" w:hAnsi="Times New Roman" w:cs="Times New Roman"/>
          <w:bCs/>
          <w:i/>
          <w:sz w:val="24"/>
          <w:szCs w:val="24"/>
        </w:rPr>
        <w:t>principiul securităţii simple</w:t>
      </w:r>
      <w:r w:rsidRPr="003D045F">
        <w:rPr>
          <w:rFonts w:ascii="Times New Roman" w:hAnsi="Times New Roman" w:cs="Times New Roman"/>
          <w:b/>
          <w:bCs/>
          <w:sz w:val="24"/>
          <w:szCs w:val="24"/>
        </w:rPr>
        <w:t xml:space="preserve"> </w:t>
      </w:r>
      <w:r w:rsidRPr="003D045F">
        <w:rPr>
          <w:rFonts w:ascii="Times New Roman" w:hAnsi="Times New Roman" w:cs="Times New Roman"/>
          <w:sz w:val="24"/>
          <w:szCs w:val="24"/>
        </w:rPr>
        <w:t>– nici o persoană, dintr-o anumită subordonare, nu</w:t>
      </w:r>
      <w:r w:rsidR="003D045F">
        <w:rPr>
          <w:rFonts w:ascii="Times New Roman" w:hAnsi="Times New Roman" w:cs="Times New Roman"/>
          <w:sz w:val="24"/>
          <w:szCs w:val="24"/>
        </w:rPr>
        <w:t xml:space="preserve"> </w:t>
      </w:r>
      <w:r w:rsidRPr="003D045F">
        <w:rPr>
          <w:rFonts w:ascii="Times New Roman" w:hAnsi="Times New Roman" w:cs="Times New Roman"/>
          <w:sz w:val="24"/>
          <w:szCs w:val="24"/>
        </w:rPr>
        <w:t>trebuie să vadă informaţia unei categorii care depăşeşte autorizarea sa.</w:t>
      </w:r>
    </w:p>
    <w:p w:rsidR="00422CB3" w:rsidRPr="003D045F" w:rsidRDefault="00422CB3" w:rsidP="003D045F">
      <w:pPr>
        <w:autoSpaceDE w:val="0"/>
        <w:autoSpaceDN w:val="0"/>
        <w:adjustRightInd w:val="0"/>
        <w:spacing w:after="0" w:line="240" w:lineRule="auto"/>
        <w:ind w:firstLine="567"/>
        <w:jc w:val="both"/>
        <w:rPr>
          <w:rFonts w:ascii="Times New Roman" w:hAnsi="Times New Roman" w:cs="Times New Roman"/>
          <w:sz w:val="24"/>
          <w:szCs w:val="24"/>
        </w:rPr>
      </w:pPr>
    </w:p>
    <w:p w:rsidR="001D5743" w:rsidRDefault="001D5743" w:rsidP="003D045F">
      <w:pPr>
        <w:autoSpaceDE w:val="0"/>
        <w:autoSpaceDN w:val="0"/>
        <w:adjustRightInd w:val="0"/>
        <w:spacing w:after="0" w:line="240" w:lineRule="auto"/>
        <w:ind w:firstLine="567"/>
        <w:jc w:val="both"/>
        <w:rPr>
          <w:rFonts w:ascii="Times New Roman" w:hAnsi="Times New Roman" w:cs="Times New Roman"/>
          <w:sz w:val="24"/>
          <w:szCs w:val="24"/>
        </w:rPr>
      </w:pPr>
      <w:r w:rsidRPr="003D045F">
        <w:rPr>
          <w:rFonts w:ascii="Times New Roman" w:hAnsi="Times New Roman" w:cs="Times New Roman"/>
          <w:sz w:val="24"/>
          <w:szCs w:val="24"/>
        </w:rPr>
        <w:t xml:space="preserve">3. </w:t>
      </w:r>
      <w:r w:rsidRPr="00736BB5">
        <w:rPr>
          <w:rFonts w:ascii="Times New Roman" w:hAnsi="Times New Roman" w:cs="Times New Roman"/>
          <w:bCs/>
          <w:i/>
          <w:sz w:val="24"/>
          <w:szCs w:val="24"/>
        </w:rPr>
        <w:t xml:space="preserve">principiul stea </w:t>
      </w:r>
      <w:r w:rsidRPr="003D045F">
        <w:rPr>
          <w:rFonts w:ascii="Times New Roman" w:hAnsi="Times New Roman" w:cs="Times New Roman"/>
          <w:sz w:val="24"/>
          <w:szCs w:val="24"/>
        </w:rPr>
        <w:t>– nici o persoană nu va scrie ceva pe obiectele dintr-o categorie</w:t>
      </w:r>
      <w:r w:rsidR="003D045F">
        <w:rPr>
          <w:rFonts w:ascii="Times New Roman" w:hAnsi="Times New Roman" w:cs="Times New Roman"/>
          <w:sz w:val="24"/>
          <w:szCs w:val="24"/>
        </w:rPr>
        <w:t xml:space="preserve"> </w:t>
      </w:r>
      <w:r w:rsidRPr="003D045F">
        <w:rPr>
          <w:rFonts w:ascii="Times New Roman" w:hAnsi="Times New Roman" w:cs="Times New Roman"/>
          <w:sz w:val="24"/>
          <w:szCs w:val="24"/>
        </w:rPr>
        <w:t>inferioară celei la care persoana are acces.</w:t>
      </w:r>
    </w:p>
    <w:p w:rsidR="00422CB3" w:rsidRPr="003D045F" w:rsidRDefault="00422CB3" w:rsidP="003D045F">
      <w:pPr>
        <w:autoSpaceDE w:val="0"/>
        <w:autoSpaceDN w:val="0"/>
        <w:adjustRightInd w:val="0"/>
        <w:spacing w:after="0" w:line="240" w:lineRule="auto"/>
        <w:ind w:firstLine="567"/>
        <w:jc w:val="both"/>
        <w:rPr>
          <w:rFonts w:ascii="Times New Roman" w:hAnsi="Times New Roman" w:cs="Times New Roman"/>
          <w:sz w:val="24"/>
          <w:szCs w:val="24"/>
        </w:rPr>
      </w:pPr>
    </w:p>
    <w:p w:rsidR="001D5743" w:rsidRDefault="001D5743" w:rsidP="003D045F">
      <w:pPr>
        <w:autoSpaceDE w:val="0"/>
        <w:autoSpaceDN w:val="0"/>
        <w:adjustRightInd w:val="0"/>
        <w:spacing w:after="0" w:line="240" w:lineRule="auto"/>
        <w:ind w:firstLine="567"/>
        <w:jc w:val="both"/>
        <w:rPr>
          <w:rFonts w:ascii="Times New Roman" w:hAnsi="Times New Roman" w:cs="Times New Roman"/>
          <w:sz w:val="24"/>
          <w:szCs w:val="24"/>
        </w:rPr>
      </w:pPr>
      <w:r w:rsidRPr="003D045F">
        <w:rPr>
          <w:rFonts w:ascii="Times New Roman" w:hAnsi="Times New Roman" w:cs="Times New Roman"/>
          <w:sz w:val="24"/>
          <w:szCs w:val="24"/>
        </w:rPr>
        <w:t xml:space="preserve">4. </w:t>
      </w:r>
      <w:r w:rsidRPr="00736BB5">
        <w:rPr>
          <w:rFonts w:ascii="Times New Roman" w:hAnsi="Times New Roman" w:cs="Times New Roman"/>
          <w:bCs/>
          <w:i/>
          <w:sz w:val="24"/>
          <w:szCs w:val="24"/>
        </w:rPr>
        <w:t>primul principiu al integrităţii</w:t>
      </w:r>
      <w:r w:rsidRPr="003D045F">
        <w:rPr>
          <w:rFonts w:ascii="Times New Roman" w:hAnsi="Times New Roman" w:cs="Times New Roman"/>
          <w:b/>
          <w:bCs/>
          <w:sz w:val="24"/>
          <w:szCs w:val="24"/>
        </w:rPr>
        <w:t xml:space="preserve"> </w:t>
      </w:r>
      <w:r w:rsidRPr="003D045F">
        <w:rPr>
          <w:rFonts w:ascii="Times New Roman" w:hAnsi="Times New Roman" w:cs="Times New Roman"/>
          <w:sz w:val="24"/>
          <w:szCs w:val="24"/>
        </w:rPr>
        <w:t>– nici un program de calculator nu va accept</w:t>
      </w:r>
      <w:r w:rsidR="002E03BE">
        <w:rPr>
          <w:rFonts w:ascii="Times New Roman" w:hAnsi="Times New Roman" w:cs="Times New Roman"/>
          <w:sz w:val="24"/>
          <w:szCs w:val="24"/>
        </w:rPr>
        <w:t>a</w:t>
      </w:r>
      <w:r w:rsidR="003D045F">
        <w:rPr>
          <w:rFonts w:ascii="Times New Roman" w:hAnsi="Times New Roman" w:cs="Times New Roman"/>
          <w:sz w:val="24"/>
          <w:szCs w:val="24"/>
        </w:rPr>
        <w:t xml:space="preserve"> </w:t>
      </w:r>
      <w:r w:rsidRPr="003D045F">
        <w:rPr>
          <w:rFonts w:ascii="Times New Roman" w:hAnsi="Times New Roman" w:cs="Times New Roman"/>
          <w:sz w:val="24"/>
          <w:szCs w:val="24"/>
        </w:rPr>
        <w:t>informaţii de la un program inferior lui, pe linia privilegiilor;</w:t>
      </w:r>
    </w:p>
    <w:p w:rsidR="00422CB3" w:rsidRPr="003D045F" w:rsidRDefault="00422CB3" w:rsidP="003D045F">
      <w:pPr>
        <w:autoSpaceDE w:val="0"/>
        <w:autoSpaceDN w:val="0"/>
        <w:adjustRightInd w:val="0"/>
        <w:spacing w:after="0" w:line="240" w:lineRule="auto"/>
        <w:ind w:firstLine="567"/>
        <w:jc w:val="both"/>
        <w:rPr>
          <w:rFonts w:ascii="Times New Roman" w:hAnsi="Times New Roman" w:cs="Times New Roman"/>
          <w:sz w:val="24"/>
          <w:szCs w:val="24"/>
        </w:rPr>
      </w:pPr>
    </w:p>
    <w:p w:rsidR="001D5743" w:rsidRDefault="001D5743" w:rsidP="003D045F">
      <w:pPr>
        <w:autoSpaceDE w:val="0"/>
        <w:autoSpaceDN w:val="0"/>
        <w:adjustRightInd w:val="0"/>
        <w:spacing w:after="0" w:line="240" w:lineRule="auto"/>
        <w:ind w:firstLine="567"/>
        <w:jc w:val="both"/>
        <w:rPr>
          <w:rFonts w:ascii="Times New Roman" w:hAnsi="Times New Roman" w:cs="Times New Roman"/>
          <w:sz w:val="24"/>
          <w:szCs w:val="24"/>
        </w:rPr>
      </w:pPr>
      <w:r w:rsidRPr="003D045F">
        <w:rPr>
          <w:rFonts w:ascii="Times New Roman" w:hAnsi="Times New Roman" w:cs="Times New Roman"/>
          <w:sz w:val="24"/>
          <w:szCs w:val="24"/>
        </w:rPr>
        <w:t xml:space="preserve">5. </w:t>
      </w:r>
      <w:r w:rsidRPr="00736BB5">
        <w:rPr>
          <w:rFonts w:ascii="Times New Roman" w:hAnsi="Times New Roman" w:cs="Times New Roman"/>
          <w:bCs/>
          <w:i/>
          <w:sz w:val="24"/>
          <w:szCs w:val="24"/>
        </w:rPr>
        <w:t>al doilea principiu al integrităţii</w:t>
      </w:r>
      <w:r w:rsidRPr="003D045F">
        <w:rPr>
          <w:rFonts w:ascii="Times New Roman" w:hAnsi="Times New Roman" w:cs="Times New Roman"/>
          <w:b/>
          <w:bCs/>
          <w:sz w:val="24"/>
          <w:szCs w:val="24"/>
        </w:rPr>
        <w:t xml:space="preserve"> </w:t>
      </w:r>
      <w:r w:rsidRPr="003D045F">
        <w:rPr>
          <w:rFonts w:ascii="Times New Roman" w:hAnsi="Times New Roman" w:cs="Times New Roman"/>
          <w:sz w:val="24"/>
          <w:szCs w:val="24"/>
        </w:rPr>
        <w:t>– nici un program pentru calculator nu va</w:t>
      </w:r>
      <w:r w:rsidR="003D045F">
        <w:rPr>
          <w:rFonts w:ascii="Times New Roman" w:hAnsi="Times New Roman" w:cs="Times New Roman"/>
          <w:sz w:val="24"/>
          <w:szCs w:val="24"/>
        </w:rPr>
        <w:t xml:space="preserve"> </w:t>
      </w:r>
      <w:r w:rsidRPr="003D045F">
        <w:rPr>
          <w:rFonts w:ascii="Times New Roman" w:hAnsi="Times New Roman" w:cs="Times New Roman"/>
          <w:sz w:val="24"/>
          <w:szCs w:val="24"/>
        </w:rPr>
        <w:t>scrie ceva într-un program superior lui, prin prisma privilegiilor;</w:t>
      </w:r>
    </w:p>
    <w:p w:rsidR="00422CB3" w:rsidRPr="003D045F" w:rsidRDefault="00422CB3" w:rsidP="003D045F">
      <w:pPr>
        <w:autoSpaceDE w:val="0"/>
        <w:autoSpaceDN w:val="0"/>
        <w:adjustRightInd w:val="0"/>
        <w:spacing w:after="0" w:line="240" w:lineRule="auto"/>
        <w:ind w:firstLine="567"/>
        <w:jc w:val="both"/>
        <w:rPr>
          <w:rFonts w:ascii="Times New Roman" w:hAnsi="Times New Roman" w:cs="Times New Roman"/>
          <w:sz w:val="24"/>
          <w:szCs w:val="24"/>
        </w:rPr>
      </w:pPr>
    </w:p>
    <w:p w:rsidR="001D5743" w:rsidRDefault="001D5743" w:rsidP="003D045F">
      <w:pPr>
        <w:autoSpaceDE w:val="0"/>
        <w:autoSpaceDN w:val="0"/>
        <w:adjustRightInd w:val="0"/>
        <w:spacing w:after="0" w:line="240" w:lineRule="auto"/>
        <w:ind w:firstLine="567"/>
        <w:jc w:val="both"/>
        <w:rPr>
          <w:rFonts w:ascii="Times New Roman" w:hAnsi="Times New Roman" w:cs="Times New Roman"/>
          <w:sz w:val="24"/>
          <w:szCs w:val="24"/>
        </w:rPr>
      </w:pPr>
      <w:r w:rsidRPr="003D045F">
        <w:rPr>
          <w:rFonts w:ascii="Times New Roman" w:hAnsi="Times New Roman" w:cs="Times New Roman"/>
          <w:sz w:val="24"/>
          <w:szCs w:val="24"/>
        </w:rPr>
        <w:t xml:space="preserve">6. </w:t>
      </w:r>
      <w:r w:rsidRPr="00736BB5">
        <w:rPr>
          <w:rFonts w:ascii="Times New Roman" w:hAnsi="Times New Roman" w:cs="Times New Roman"/>
          <w:bCs/>
          <w:i/>
          <w:sz w:val="24"/>
          <w:szCs w:val="24"/>
        </w:rPr>
        <w:t>principiul etichetării</w:t>
      </w:r>
      <w:r w:rsidRPr="003D045F">
        <w:rPr>
          <w:rFonts w:ascii="Times New Roman" w:hAnsi="Times New Roman" w:cs="Times New Roman"/>
          <w:b/>
          <w:bCs/>
          <w:sz w:val="24"/>
          <w:szCs w:val="24"/>
        </w:rPr>
        <w:t xml:space="preserve"> – </w:t>
      </w:r>
      <w:r w:rsidRPr="003D045F">
        <w:rPr>
          <w:rFonts w:ascii="Times New Roman" w:hAnsi="Times New Roman" w:cs="Times New Roman"/>
          <w:sz w:val="24"/>
          <w:szCs w:val="24"/>
        </w:rPr>
        <w:t>fiecare purtător de informaţii va fi etichetat clar cu</w:t>
      </w:r>
      <w:r w:rsidR="003D045F">
        <w:rPr>
          <w:rFonts w:ascii="Times New Roman" w:hAnsi="Times New Roman" w:cs="Times New Roman"/>
          <w:sz w:val="24"/>
          <w:szCs w:val="24"/>
        </w:rPr>
        <w:t xml:space="preserve"> </w:t>
      </w:r>
      <w:r w:rsidRPr="003D045F">
        <w:rPr>
          <w:rFonts w:ascii="Times New Roman" w:hAnsi="Times New Roman" w:cs="Times New Roman"/>
          <w:sz w:val="24"/>
          <w:szCs w:val="24"/>
        </w:rPr>
        <w:t>categoria informaţiilor conţinute, în format accesibil omului şi în format</w:t>
      </w:r>
      <w:r w:rsidR="003D045F">
        <w:rPr>
          <w:rFonts w:ascii="Times New Roman" w:hAnsi="Times New Roman" w:cs="Times New Roman"/>
          <w:sz w:val="24"/>
          <w:szCs w:val="24"/>
        </w:rPr>
        <w:t xml:space="preserve"> </w:t>
      </w:r>
      <w:r w:rsidRPr="003D045F">
        <w:rPr>
          <w:rFonts w:ascii="Times New Roman" w:hAnsi="Times New Roman" w:cs="Times New Roman"/>
          <w:sz w:val="24"/>
          <w:szCs w:val="24"/>
        </w:rPr>
        <w:t>sesizabil de către echipamentele periferice;</w:t>
      </w:r>
    </w:p>
    <w:p w:rsidR="00422CB3" w:rsidRPr="003D045F" w:rsidRDefault="00422CB3" w:rsidP="003D045F">
      <w:pPr>
        <w:autoSpaceDE w:val="0"/>
        <w:autoSpaceDN w:val="0"/>
        <w:adjustRightInd w:val="0"/>
        <w:spacing w:after="0" w:line="240" w:lineRule="auto"/>
        <w:ind w:firstLine="567"/>
        <w:jc w:val="both"/>
        <w:rPr>
          <w:rFonts w:ascii="Times New Roman" w:hAnsi="Times New Roman" w:cs="Times New Roman"/>
          <w:sz w:val="24"/>
          <w:szCs w:val="24"/>
        </w:rPr>
      </w:pPr>
    </w:p>
    <w:p w:rsidR="001D5743" w:rsidRDefault="001D5743" w:rsidP="003D045F">
      <w:pPr>
        <w:autoSpaceDE w:val="0"/>
        <w:autoSpaceDN w:val="0"/>
        <w:adjustRightInd w:val="0"/>
        <w:spacing w:after="0" w:line="240" w:lineRule="auto"/>
        <w:ind w:firstLine="567"/>
        <w:jc w:val="both"/>
        <w:rPr>
          <w:rFonts w:ascii="Times New Roman" w:hAnsi="Times New Roman" w:cs="Times New Roman"/>
          <w:sz w:val="24"/>
          <w:szCs w:val="24"/>
        </w:rPr>
      </w:pPr>
      <w:r w:rsidRPr="003D045F">
        <w:rPr>
          <w:rFonts w:ascii="Times New Roman" w:hAnsi="Times New Roman" w:cs="Times New Roman"/>
          <w:sz w:val="24"/>
          <w:szCs w:val="24"/>
        </w:rPr>
        <w:t xml:space="preserve">7. </w:t>
      </w:r>
      <w:r w:rsidRPr="00736BB5">
        <w:rPr>
          <w:rFonts w:ascii="Times New Roman" w:hAnsi="Times New Roman" w:cs="Times New Roman"/>
          <w:bCs/>
          <w:i/>
          <w:sz w:val="24"/>
          <w:szCs w:val="24"/>
        </w:rPr>
        <w:t>principiul clarificării</w:t>
      </w:r>
      <w:r w:rsidRPr="003D045F">
        <w:rPr>
          <w:rFonts w:ascii="Times New Roman" w:hAnsi="Times New Roman" w:cs="Times New Roman"/>
          <w:b/>
          <w:bCs/>
          <w:sz w:val="24"/>
          <w:szCs w:val="24"/>
        </w:rPr>
        <w:t xml:space="preserve"> – </w:t>
      </w:r>
      <w:r w:rsidRPr="003D045F">
        <w:rPr>
          <w:rFonts w:ascii="Times New Roman" w:hAnsi="Times New Roman" w:cs="Times New Roman"/>
          <w:sz w:val="24"/>
          <w:szCs w:val="24"/>
        </w:rPr>
        <w:t>nici o persoană sau procedură nu va schimba categoriile</w:t>
      </w:r>
      <w:r w:rsidR="003D045F">
        <w:rPr>
          <w:rFonts w:ascii="Times New Roman" w:hAnsi="Times New Roman" w:cs="Times New Roman"/>
          <w:sz w:val="24"/>
          <w:szCs w:val="24"/>
        </w:rPr>
        <w:t xml:space="preserve"> </w:t>
      </w:r>
      <w:r w:rsidRPr="003D045F">
        <w:rPr>
          <w:rFonts w:ascii="Times New Roman" w:hAnsi="Times New Roman" w:cs="Times New Roman"/>
          <w:sz w:val="24"/>
          <w:szCs w:val="24"/>
        </w:rPr>
        <w:t>existente ale informaţiilor şi nici autorizările existente, conform unor proceduri</w:t>
      </w:r>
      <w:r w:rsidR="003D045F">
        <w:rPr>
          <w:rFonts w:ascii="Times New Roman" w:hAnsi="Times New Roman" w:cs="Times New Roman"/>
          <w:sz w:val="24"/>
          <w:szCs w:val="24"/>
        </w:rPr>
        <w:t xml:space="preserve"> </w:t>
      </w:r>
      <w:r w:rsidRPr="003D045F">
        <w:rPr>
          <w:rFonts w:ascii="Times New Roman" w:hAnsi="Times New Roman" w:cs="Times New Roman"/>
          <w:sz w:val="24"/>
          <w:szCs w:val="24"/>
        </w:rPr>
        <w:t>în vigoare;</w:t>
      </w:r>
    </w:p>
    <w:p w:rsidR="00422CB3" w:rsidRPr="003D045F" w:rsidRDefault="00422CB3" w:rsidP="003D045F">
      <w:pPr>
        <w:autoSpaceDE w:val="0"/>
        <w:autoSpaceDN w:val="0"/>
        <w:adjustRightInd w:val="0"/>
        <w:spacing w:after="0" w:line="240" w:lineRule="auto"/>
        <w:ind w:firstLine="567"/>
        <w:jc w:val="both"/>
        <w:rPr>
          <w:rFonts w:ascii="Times New Roman" w:hAnsi="Times New Roman" w:cs="Times New Roman"/>
          <w:sz w:val="24"/>
          <w:szCs w:val="24"/>
        </w:rPr>
      </w:pPr>
    </w:p>
    <w:p w:rsidR="001D5743" w:rsidRDefault="001D5743" w:rsidP="003D045F">
      <w:pPr>
        <w:autoSpaceDE w:val="0"/>
        <w:autoSpaceDN w:val="0"/>
        <w:adjustRightInd w:val="0"/>
        <w:spacing w:after="0" w:line="240" w:lineRule="auto"/>
        <w:ind w:firstLine="567"/>
        <w:jc w:val="both"/>
        <w:rPr>
          <w:rFonts w:ascii="Times New Roman" w:hAnsi="Times New Roman" w:cs="Times New Roman"/>
          <w:sz w:val="24"/>
          <w:szCs w:val="24"/>
        </w:rPr>
      </w:pPr>
      <w:r w:rsidRPr="003D045F">
        <w:rPr>
          <w:rFonts w:ascii="Times New Roman" w:hAnsi="Times New Roman" w:cs="Times New Roman"/>
          <w:sz w:val="24"/>
          <w:szCs w:val="24"/>
        </w:rPr>
        <w:t xml:space="preserve">8. </w:t>
      </w:r>
      <w:r w:rsidRPr="00736BB5">
        <w:rPr>
          <w:rFonts w:ascii="Times New Roman" w:hAnsi="Times New Roman" w:cs="Times New Roman"/>
          <w:bCs/>
          <w:i/>
          <w:sz w:val="24"/>
          <w:szCs w:val="24"/>
        </w:rPr>
        <w:t>principiul inaccesibilităţii</w:t>
      </w:r>
      <w:r w:rsidRPr="003D045F">
        <w:rPr>
          <w:rFonts w:ascii="Times New Roman" w:hAnsi="Times New Roman" w:cs="Times New Roman"/>
          <w:b/>
          <w:bCs/>
          <w:sz w:val="24"/>
          <w:szCs w:val="24"/>
        </w:rPr>
        <w:t xml:space="preserve"> </w:t>
      </w:r>
      <w:r w:rsidRPr="003D045F">
        <w:rPr>
          <w:rFonts w:ascii="Times New Roman" w:hAnsi="Times New Roman" w:cs="Times New Roman"/>
          <w:sz w:val="24"/>
          <w:szCs w:val="24"/>
        </w:rPr>
        <w:t>– nici o informaţie nu va fi lăsată la dispoziţia altor</w:t>
      </w:r>
      <w:r w:rsidR="003D045F">
        <w:rPr>
          <w:rFonts w:ascii="Times New Roman" w:hAnsi="Times New Roman" w:cs="Times New Roman"/>
          <w:sz w:val="24"/>
          <w:szCs w:val="24"/>
        </w:rPr>
        <w:t xml:space="preserve"> </w:t>
      </w:r>
      <w:r w:rsidRPr="003D045F">
        <w:rPr>
          <w:rFonts w:ascii="Times New Roman" w:hAnsi="Times New Roman" w:cs="Times New Roman"/>
          <w:sz w:val="24"/>
          <w:szCs w:val="24"/>
        </w:rPr>
        <w:t>persoane sau procese, cu excepţia celor consemnate prin norme interne;</w:t>
      </w:r>
    </w:p>
    <w:p w:rsidR="00422CB3" w:rsidRPr="003D045F" w:rsidRDefault="00422CB3" w:rsidP="003D045F">
      <w:pPr>
        <w:autoSpaceDE w:val="0"/>
        <w:autoSpaceDN w:val="0"/>
        <w:adjustRightInd w:val="0"/>
        <w:spacing w:after="0" w:line="240" w:lineRule="auto"/>
        <w:ind w:firstLine="567"/>
        <w:jc w:val="both"/>
        <w:rPr>
          <w:rFonts w:ascii="Times New Roman" w:hAnsi="Times New Roman" w:cs="Times New Roman"/>
          <w:sz w:val="24"/>
          <w:szCs w:val="24"/>
        </w:rPr>
      </w:pPr>
    </w:p>
    <w:p w:rsidR="001D5743" w:rsidRDefault="001D5743" w:rsidP="003D045F">
      <w:pPr>
        <w:autoSpaceDE w:val="0"/>
        <w:autoSpaceDN w:val="0"/>
        <w:adjustRightInd w:val="0"/>
        <w:spacing w:after="0" w:line="240" w:lineRule="auto"/>
        <w:ind w:firstLine="567"/>
        <w:jc w:val="both"/>
        <w:rPr>
          <w:rFonts w:ascii="Times New Roman" w:hAnsi="Times New Roman" w:cs="Times New Roman"/>
          <w:sz w:val="24"/>
          <w:szCs w:val="24"/>
        </w:rPr>
      </w:pPr>
      <w:r w:rsidRPr="003D045F">
        <w:rPr>
          <w:rFonts w:ascii="Times New Roman" w:hAnsi="Times New Roman" w:cs="Times New Roman"/>
          <w:sz w:val="24"/>
          <w:szCs w:val="24"/>
        </w:rPr>
        <w:t xml:space="preserve">9. </w:t>
      </w:r>
      <w:r w:rsidRPr="00736BB5">
        <w:rPr>
          <w:rFonts w:ascii="Times New Roman" w:hAnsi="Times New Roman" w:cs="Times New Roman"/>
          <w:bCs/>
          <w:i/>
          <w:sz w:val="24"/>
          <w:szCs w:val="24"/>
        </w:rPr>
        <w:t>principiul verificabilităţii</w:t>
      </w:r>
      <w:r w:rsidRPr="003D045F">
        <w:rPr>
          <w:rFonts w:ascii="Times New Roman" w:hAnsi="Times New Roman" w:cs="Times New Roman"/>
          <w:b/>
          <w:bCs/>
          <w:sz w:val="24"/>
          <w:szCs w:val="24"/>
        </w:rPr>
        <w:t xml:space="preserve"> </w:t>
      </w:r>
      <w:r w:rsidRPr="003D045F">
        <w:rPr>
          <w:rFonts w:ascii="Times New Roman" w:hAnsi="Times New Roman" w:cs="Times New Roman"/>
          <w:sz w:val="24"/>
          <w:szCs w:val="24"/>
        </w:rPr>
        <w:t>– pentru toate activităţile semnificative pe linia</w:t>
      </w:r>
      <w:r w:rsidR="003D045F">
        <w:rPr>
          <w:rFonts w:ascii="Times New Roman" w:hAnsi="Times New Roman" w:cs="Times New Roman"/>
          <w:sz w:val="24"/>
          <w:szCs w:val="24"/>
        </w:rPr>
        <w:t xml:space="preserve"> </w:t>
      </w:r>
      <w:r w:rsidRPr="003D045F">
        <w:rPr>
          <w:rFonts w:ascii="Times New Roman" w:hAnsi="Times New Roman" w:cs="Times New Roman"/>
          <w:sz w:val="24"/>
          <w:szCs w:val="24"/>
        </w:rPr>
        <w:t>securităţii se vor crea înregistrări imposibil de şters, cu rolul facilitării verificării</w:t>
      </w:r>
      <w:r w:rsidR="003D045F">
        <w:rPr>
          <w:rFonts w:ascii="Times New Roman" w:hAnsi="Times New Roman" w:cs="Times New Roman"/>
          <w:sz w:val="24"/>
          <w:szCs w:val="24"/>
        </w:rPr>
        <w:t xml:space="preserve"> </w:t>
      </w:r>
      <w:r w:rsidRPr="003D045F">
        <w:rPr>
          <w:rFonts w:ascii="Times New Roman" w:hAnsi="Times New Roman" w:cs="Times New Roman"/>
          <w:sz w:val="24"/>
          <w:szCs w:val="24"/>
        </w:rPr>
        <w:t>sistemului.</w:t>
      </w:r>
    </w:p>
    <w:p w:rsidR="00422CB3" w:rsidRPr="003D045F" w:rsidRDefault="00422CB3" w:rsidP="003D045F">
      <w:pPr>
        <w:autoSpaceDE w:val="0"/>
        <w:autoSpaceDN w:val="0"/>
        <w:adjustRightInd w:val="0"/>
        <w:spacing w:after="0" w:line="240" w:lineRule="auto"/>
        <w:ind w:firstLine="567"/>
        <w:jc w:val="both"/>
        <w:rPr>
          <w:rFonts w:ascii="Times New Roman" w:hAnsi="Times New Roman" w:cs="Times New Roman"/>
          <w:sz w:val="24"/>
          <w:szCs w:val="24"/>
        </w:rPr>
      </w:pPr>
    </w:p>
    <w:p w:rsidR="001D5743" w:rsidRDefault="001D5743" w:rsidP="003D045F">
      <w:pPr>
        <w:autoSpaceDE w:val="0"/>
        <w:autoSpaceDN w:val="0"/>
        <w:adjustRightInd w:val="0"/>
        <w:spacing w:after="0" w:line="240" w:lineRule="auto"/>
        <w:ind w:firstLine="567"/>
        <w:jc w:val="both"/>
        <w:rPr>
          <w:rFonts w:ascii="Times New Roman" w:hAnsi="Times New Roman" w:cs="Times New Roman"/>
          <w:sz w:val="24"/>
          <w:szCs w:val="24"/>
        </w:rPr>
      </w:pPr>
      <w:r w:rsidRPr="003D045F">
        <w:rPr>
          <w:rFonts w:ascii="Times New Roman" w:hAnsi="Times New Roman" w:cs="Times New Roman"/>
          <w:sz w:val="24"/>
          <w:szCs w:val="24"/>
        </w:rPr>
        <w:t xml:space="preserve">10. </w:t>
      </w:r>
      <w:r w:rsidRPr="00736BB5">
        <w:rPr>
          <w:rFonts w:ascii="Times New Roman" w:hAnsi="Times New Roman" w:cs="Times New Roman"/>
          <w:bCs/>
          <w:i/>
          <w:sz w:val="24"/>
          <w:szCs w:val="24"/>
        </w:rPr>
        <w:t>principiul încrederii în software</w:t>
      </w:r>
      <w:r w:rsidRPr="003D045F">
        <w:rPr>
          <w:rFonts w:ascii="Times New Roman" w:hAnsi="Times New Roman" w:cs="Times New Roman"/>
          <w:b/>
          <w:bCs/>
          <w:sz w:val="24"/>
          <w:szCs w:val="24"/>
        </w:rPr>
        <w:t xml:space="preserve"> </w:t>
      </w:r>
      <w:r w:rsidRPr="003D045F">
        <w:rPr>
          <w:rFonts w:ascii="Times New Roman" w:hAnsi="Times New Roman" w:cs="Times New Roman"/>
          <w:sz w:val="24"/>
          <w:szCs w:val="24"/>
        </w:rPr>
        <w:t>– cât timp nici un calculator nu poate controla</w:t>
      </w:r>
      <w:r w:rsidR="003D045F">
        <w:rPr>
          <w:rFonts w:ascii="Times New Roman" w:hAnsi="Times New Roman" w:cs="Times New Roman"/>
          <w:sz w:val="24"/>
          <w:szCs w:val="24"/>
        </w:rPr>
        <w:t xml:space="preserve"> </w:t>
      </w:r>
      <w:r w:rsidRPr="003D045F">
        <w:rPr>
          <w:rFonts w:ascii="Times New Roman" w:hAnsi="Times New Roman" w:cs="Times New Roman"/>
          <w:sz w:val="24"/>
          <w:szCs w:val="24"/>
        </w:rPr>
        <w:t>perfect respectarea principiilor anterioare, dar, totuşi, efectuează activităţi utile,</w:t>
      </w:r>
      <w:r w:rsidR="003D045F">
        <w:rPr>
          <w:rFonts w:ascii="Times New Roman" w:hAnsi="Times New Roman" w:cs="Times New Roman"/>
          <w:sz w:val="24"/>
          <w:szCs w:val="24"/>
        </w:rPr>
        <w:t xml:space="preserve"> </w:t>
      </w:r>
      <w:r w:rsidRPr="003D045F">
        <w:rPr>
          <w:rFonts w:ascii="Times New Roman" w:hAnsi="Times New Roman" w:cs="Times New Roman"/>
          <w:sz w:val="24"/>
          <w:szCs w:val="24"/>
        </w:rPr>
        <w:t>încrederea în software va permite apariţia unor excepţii de la regulă, dacă este</w:t>
      </w:r>
      <w:r w:rsidR="003D045F">
        <w:rPr>
          <w:rFonts w:ascii="Times New Roman" w:hAnsi="Times New Roman" w:cs="Times New Roman"/>
          <w:sz w:val="24"/>
          <w:szCs w:val="24"/>
        </w:rPr>
        <w:t xml:space="preserve"> </w:t>
      </w:r>
      <w:r w:rsidRPr="003D045F">
        <w:rPr>
          <w:rFonts w:ascii="Times New Roman" w:hAnsi="Times New Roman" w:cs="Times New Roman"/>
          <w:sz w:val="24"/>
          <w:szCs w:val="24"/>
        </w:rPr>
        <w:t>cazul.</w:t>
      </w:r>
    </w:p>
    <w:p w:rsidR="003D045F" w:rsidRPr="003D045F" w:rsidRDefault="003D045F" w:rsidP="003D045F">
      <w:pPr>
        <w:autoSpaceDE w:val="0"/>
        <w:autoSpaceDN w:val="0"/>
        <w:adjustRightInd w:val="0"/>
        <w:spacing w:after="0" w:line="240" w:lineRule="auto"/>
        <w:ind w:firstLine="567"/>
        <w:jc w:val="both"/>
        <w:rPr>
          <w:rFonts w:ascii="Times New Roman" w:hAnsi="Times New Roman" w:cs="Times New Roman"/>
          <w:sz w:val="24"/>
          <w:szCs w:val="24"/>
        </w:rPr>
      </w:pPr>
    </w:p>
    <w:p w:rsidR="001D5743" w:rsidRPr="003D045F" w:rsidRDefault="003D045F" w:rsidP="003D045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001D5743" w:rsidRPr="003D045F">
        <w:rPr>
          <w:rFonts w:ascii="Times New Roman" w:hAnsi="Times New Roman" w:cs="Times New Roman"/>
          <w:sz w:val="24"/>
          <w:szCs w:val="24"/>
        </w:rPr>
        <w:t>oduri</w:t>
      </w:r>
      <w:r>
        <w:rPr>
          <w:rFonts w:ascii="Times New Roman" w:hAnsi="Times New Roman" w:cs="Times New Roman"/>
          <w:sz w:val="24"/>
          <w:szCs w:val="24"/>
        </w:rPr>
        <w:t>le</w:t>
      </w:r>
      <w:r w:rsidR="001D5743" w:rsidRPr="003D045F">
        <w:rPr>
          <w:rFonts w:ascii="Times New Roman" w:hAnsi="Times New Roman" w:cs="Times New Roman"/>
          <w:sz w:val="24"/>
          <w:szCs w:val="24"/>
        </w:rPr>
        <w:t xml:space="preserve"> de funcţionare prin care sistemele de prelucrare automată a</w:t>
      </w:r>
      <w:r w:rsidR="00736BB5">
        <w:rPr>
          <w:rFonts w:ascii="Times New Roman" w:hAnsi="Times New Roman" w:cs="Times New Roman"/>
          <w:sz w:val="24"/>
          <w:szCs w:val="24"/>
        </w:rPr>
        <w:t xml:space="preserve"> </w:t>
      </w:r>
      <w:r w:rsidR="001D5743" w:rsidRPr="003D045F">
        <w:rPr>
          <w:rFonts w:ascii="Times New Roman" w:hAnsi="Times New Roman" w:cs="Times New Roman"/>
          <w:sz w:val="24"/>
          <w:szCs w:val="24"/>
        </w:rPr>
        <w:t>datelor pot asigura protecţia informaţiilor speciale:</w:t>
      </w:r>
    </w:p>
    <w:p w:rsidR="001D5743" w:rsidRPr="00B2661A" w:rsidRDefault="001D5743" w:rsidP="00B2661A">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bCs/>
          <w:iCs/>
          <w:sz w:val="24"/>
          <w:szCs w:val="24"/>
        </w:rPr>
      </w:pPr>
      <w:r w:rsidRPr="00B2661A">
        <w:rPr>
          <w:rFonts w:ascii="Times New Roman" w:hAnsi="Times New Roman" w:cs="Times New Roman"/>
          <w:bCs/>
          <w:i/>
          <w:iCs/>
          <w:sz w:val="24"/>
          <w:szCs w:val="24"/>
        </w:rPr>
        <w:t>modul dedicat</w:t>
      </w:r>
      <w:r w:rsidRPr="00B2661A">
        <w:rPr>
          <w:rFonts w:ascii="Times New Roman" w:hAnsi="Times New Roman" w:cs="Times New Roman"/>
          <w:bCs/>
          <w:iCs/>
          <w:sz w:val="24"/>
          <w:szCs w:val="24"/>
        </w:rPr>
        <w:t xml:space="preserve"> – toate informaţiile prelucrate de sistem fac parte din aceeaşi</w:t>
      </w:r>
      <w:r w:rsidR="00736BB5" w:rsidRPr="00B2661A">
        <w:rPr>
          <w:rFonts w:ascii="Times New Roman" w:hAnsi="Times New Roman" w:cs="Times New Roman"/>
          <w:bCs/>
          <w:iCs/>
          <w:sz w:val="24"/>
          <w:szCs w:val="24"/>
        </w:rPr>
        <w:t xml:space="preserve"> </w:t>
      </w:r>
      <w:r w:rsidRPr="00B2661A">
        <w:rPr>
          <w:rFonts w:ascii="Times New Roman" w:hAnsi="Times New Roman" w:cs="Times New Roman"/>
          <w:bCs/>
          <w:iCs/>
          <w:sz w:val="24"/>
          <w:szCs w:val="24"/>
        </w:rPr>
        <w:t>categorie, iar persoanele sistemului posedă autorizaţie de acces la categoria</w:t>
      </w:r>
      <w:r w:rsidR="00736BB5" w:rsidRPr="00B2661A">
        <w:rPr>
          <w:rFonts w:ascii="Times New Roman" w:hAnsi="Times New Roman" w:cs="Times New Roman"/>
          <w:bCs/>
          <w:iCs/>
          <w:sz w:val="24"/>
          <w:szCs w:val="24"/>
        </w:rPr>
        <w:t xml:space="preserve"> </w:t>
      </w:r>
      <w:r w:rsidRPr="00B2661A">
        <w:rPr>
          <w:rFonts w:ascii="Times New Roman" w:hAnsi="Times New Roman" w:cs="Times New Roman"/>
          <w:bCs/>
          <w:iCs/>
          <w:sz w:val="24"/>
          <w:szCs w:val="24"/>
        </w:rPr>
        <w:t>respectivă;</w:t>
      </w:r>
    </w:p>
    <w:p w:rsidR="001D5743" w:rsidRPr="00B2661A" w:rsidRDefault="001D5743" w:rsidP="00B2661A">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bCs/>
          <w:iCs/>
          <w:sz w:val="24"/>
          <w:szCs w:val="24"/>
        </w:rPr>
      </w:pPr>
      <w:r w:rsidRPr="00B2661A">
        <w:rPr>
          <w:rFonts w:ascii="Times New Roman" w:hAnsi="Times New Roman" w:cs="Times New Roman"/>
          <w:bCs/>
          <w:i/>
          <w:iCs/>
          <w:sz w:val="24"/>
          <w:szCs w:val="24"/>
        </w:rPr>
        <w:t>modul sistem superior</w:t>
      </w:r>
      <w:r w:rsidRPr="00B2661A">
        <w:rPr>
          <w:rFonts w:ascii="Times New Roman" w:hAnsi="Times New Roman" w:cs="Times New Roman"/>
          <w:bCs/>
          <w:iCs/>
          <w:sz w:val="24"/>
          <w:szCs w:val="24"/>
        </w:rPr>
        <w:t xml:space="preserve"> – informaţiile prelucrate de sistem pot să aparţină unor</w:t>
      </w:r>
      <w:r w:rsidR="00736BB5" w:rsidRPr="00B2661A">
        <w:rPr>
          <w:rFonts w:ascii="Times New Roman" w:hAnsi="Times New Roman" w:cs="Times New Roman"/>
          <w:bCs/>
          <w:iCs/>
          <w:sz w:val="24"/>
          <w:szCs w:val="24"/>
        </w:rPr>
        <w:t xml:space="preserve"> </w:t>
      </w:r>
      <w:r w:rsidRPr="00B2661A">
        <w:rPr>
          <w:rFonts w:ascii="Times New Roman" w:hAnsi="Times New Roman" w:cs="Times New Roman"/>
          <w:bCs/>
          <w:iCs/>
          <w:sz w:val="24"/>
          <w:szCs w:val="24"/>
        </w:rPr>
        <w:t>categorii diferite, dar toate persoanele angajate în această operaţiune posedă</w:t>
      </w:r>
      <w:r w:rsidR="00736BB5" w:rsidRPr="00B2661A">
        <w:rPr>
          <w:rFonts w:ascii="Times New Roman" w:hAnsi="Times New Roman" w:cs="Times New Roman"/>
          <w:bCs/>
          <w:iCs/>
          <w:sz w:val="24"/>
          <w:szCs w:val="24"/>
        </w:rPr>
        <w:t xml:space="preserve"> </w:t>
      </w:r>
      <w:r w:rsidRPr="00B2661A">
        <w:rPr>
          <w:rFonts w:ascii="Times New Roman" w:hAnsi="Times New Roman" w:cs="Times New Roman"/>
          <w:bCs/>
          <w:iCs/>
          <w:sz w:val="24"/>
          <w:szCs w:val="24"/>
        </w:rPr>
        <w:t>autorizaţii care să le ofere accesul la nivelul cel mai ridicat al informaţiilor</w:t>
      </w:r>
      <w:r w:rsidR="00736BB5" w:rsidRPr="00B2661A">
        <w:rPr>
          <w:rFonts w:ascii="Times New Roman" w:hAnsi="Times New Roman" w:cs="Times New Roman"/>
          <w:bCs/>
          <w:iCs/>
          <w:sz w:val="24"/>
          <w:szCs w:val="24"/>
        </w:rPr>
        <w:t xml:space="preserve"> </w:t>
      </w:r>
      <w:r w:rsidRPr="00B2661A">
        <w:rPr>
          <w:rFonts w:ascii="Times New Roman" w:hAnsi="Times New Roman" w:cs="Times New Roman"/>
          <w:bCs/>
          <w:iCs/>
          <w:sz w:val="24"/>
          <w:szCs w:val="24"/>
        </w:rPr>
        <w:t>prelucrate;</w:t>
      </w:r>
    </w:p>
    <w:p w:rsidR="001D5743" w:rsidRPr="00B2661A" w:rsidRDefault="001D5743" w:rsidP="00B2661A">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bCs/>
          <w:iCs/>
          <w:sz w:val="24"/>
          <w:szCs w:val="24"/>
        </w:rPr>
      </w:pPr>
      <w:r w:rsidRPr="00B2661A">
        <w:rPr>
          <w:rFonts w:ascii="Times New Roman" w:hAnsi="Times New Roman" w:cs="Times New Roman"/>
          <w:bCs/>
          <w:i/>
          <w:iCs/>
          <w:sz w:val="24"/>
          <w:szCs w:val="24"/>
        </w:rPr>
        <w:t>modul controlat</w:t>
      </w:r>
      <w:r w:rsidRPr="00B2661A">
        <w:rPr>
          <w:rFonts w:ascii="Times New Roman" w:hAnsi="Times New Roman" w:cs="Times New Roman"/>
          <w:bCs/>
          <w:iCs/>
          <w:sz w:val="24"/>
          <w:szCs w:val="24"/>
        </w:rPr>
        <w:t xml:space="preserve"> – un sistem poate prelucra informaţii din categorii diverse şi</w:t>
      </w:r>
      <w:r w:rsidR="00736BB5" w:rsidRPr="00B2661A">
        <w:rPr>
          <w:rFonts w:ascii="Times New Roman" w:hAnsi="Times New Roman" w:cs="Times New Roman"/>
          <w:bCs/>
          <w:iCs/>
          <w:sz w:val="24"/>
          <w:szCs w:val="24"/>
        </w:rPr>
        <w:t xml:space="preserve"> </w:t>
      </w:r>
      <w:r w:rsidRPr="00B2661A">
        <w:rPr>
          <w:rFonts w:ascii="Times New Roman" w:hAnsi="Times New Roman" w:cs="Times New Roman"/>
          <w:bCs/>
          <w:iCs/>
          <w:sz w:val="24"/>
          <w:szCs w:val="24"/>
        </w:rPr>
        <w:t>persoanele să aibă autorizaţii diferite, iar sistemul se va baza pe restricţii fizice,</w:t>
      </w:r>
      <w:r w:rsidR="00736BB5" w:rsidRPr="00B2661A">
        <w:rPr>
          <w:rFonts w:ascii="Times New Roman" w:hAnsi="Times New Roman" w:cs="Times New Roman"/>
          <w:bCs/>
          <w:iCs/>
          <w:sz w:val="24"/>
          <w:szCs w:val="24"/>
        </w:rPr>
        <w:t xml:space="preserve"> </w:t>
      </w:r>
      <w:r w:rsidRPr="00B2661A">
        <w:rPr>
          <w:rFonts w:ascii="Times New Roman" w:hAnsi="Times New Roman" w:cs="Times New Roman"/>
          <w:bCs/>
          <w:iCs/>
          <w:sz w:val="24"/>
          <w:szCs w:val="24"/>
        </w:rPr>
        <w:t>prin care să se respecte toate principiile securităţii informaţiilor – operaţiune</w:t>
      </w:r>
      <w:r w:rsidR="00736BB5" w:rsidRPr="00B2661A">
        <w:rPr>
          <w:rFonts w:ascii="Times New Roman" w:hAnsi="Times New Roman" w:cs="Times New Roman"/>
          <w:bCs/>
          <w:iCs/>
          <w:sz w:val="24"/>
          <w:szCs w:val="24"/>
        </w:rPr>
        <w:t xml:space="preserve"> </w:t>
      </w:r>
      <w:r w:rsidRPr="00B2661A">
        <w:rPr>
          <w:rFonts w:ascii="Times New Roman" w:hAnsi="Times New Roman" w:cs="Times New Roman"/>
          <w:bCs/>
          <w:iCs/>
          <w:sz w:val="24"/>
          <w:szCs w:val="24"/>
        </w:rPr>
        <w:t>destul de dificilă.</w:t>
      </w:r>
    </w:p>
    <w:p w:rsidR="001D5743" w:rsidRPr="00B2661A" w:rsidRDefault="00736BB5" w:rsidP="00B2661A">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bCs/>
          <w:iCs/>
          <w:sz w:val="24"/>
          <w:szCs w:val="24"/>
        </w:rPr>
      </w:pPr>
      <w:r w:rsidRPr="00B2661A">
        <w:rPr>
          <w:rFonts w:ascii="Times New Roman" w:hAnsi="Times New Roman" w:cs="Times New Roman"/>
          <w:bCs/>
          <w:i/>
          <w:iCs/>
          <w:sz w:val="24"/>
          <w:szCs w:val="24"/>
        </w:rPr>
        <w:t>m</w:t>
      </w:r>
      <w:r w:rsidR="001D5743" w:rsidRPr="00B2661A">
        <w:rPr>
          <w:rFonts w:ascii="Times New Roman" w:hAnsi="Times New Roman" w:cs="Times New Roman"/>
          <w:bCs/>
          <w:i/>
          <w:iCs/>
          <w:sz w:val="24"/>
          <w:szCs w:val="24"/>
        </w:rPr>
        <w:t>odul securităţii stratificate</w:t>
      </w:r>
      <w:r w:rsidR="001D5743" w:rsidRPr="00B2661A">
        <w:rPr>
          <w:rFonts w:ascii="Times New Roman" w:hAnsi="Times New Roman" w:cs="Times New Roman"/>
          <w:bCs/>
          <w:iCs/>
          <w:sz w:val="24"/>
          <w:szCs w:val="24"/>
        </w:rPr>
        <w:t xml:space="preserve"> – sistemele prelucrează informaţii aparţinând</w:t>
      </w:r>
      <w:r w:rsidRPr="00B2661A">
        <w:rPr>
          <w:rFonts w:ascii="Times New Roman" w:hAnsi="Times New Roman" w:cs="Times New Roman"/>
          <w:bCs/>
          <w:iCs/>
          <w:sz w:val="24"/>
          <w:szCs w:val="24"/>
        </w:rPr>
        <w:t xml:space="preserve"> </w:t>
      </w:r>
      <w:r w:rsidR="001D5743" w:rsidRPr="00B2661A">
        <w:rPr>
          <w:rFonts w:ascii="Times New Roman" w:hAnsi="Times New Roman" w:cs="Times New Roman"/>
          <w:bCs/>
          <w:iCs/>
          <w:sz w:val="24"/>
          <w:szCs w:val="24"/>
        </w:rPr>
        <w:t>diverselor categorii, iar personalul, de asemenea, dispune de autorizaţii diferite.</w:t>
      </w:r>
    </w:p>
    <w:p w:rsidR="009A21F9" w:rsidRPr="003D045F" w:rsidRDefault="009A21F9" w:rsidP="003D045F">
      <w:pPr>
        <w:autoSpaceDE w:val="0"/>
        <w:autoSpaceDN w:val="0"/>
        <w:adjustRightInd w:val="0"/>
        <w:spacing w:after="0" w:line="240" w:lineRule="auto"/>
        <w:ind w:firstLine="567"/>
        <w:jc w:val="both"/>
        <w:rPr>
          <w:rFonts w:ascii="Times New Roman" w:hAnsi="Times New Roman" w:cs="Times New Roman"/>
          <w:sz w:val="24"/>
          <w:szCs w:val="24"/>
        </w:rPr>
      </w:pPr>
    </w:p>
    <w:p w:rsidR="009A21F9" w:rsidRPr="006E55A9" w:rsidRDefault="009A21F9" w:rsidP="000166F6">
      <w:pPr>
        <w:pStyle w:val="Heading1"/>
        <w:keepNext/>
        <w:keepLines/>
        <w:numPr>
          <w:ilvl w:val="1"/>
          <w:numId w:val="19"/>
        </w:numPr>
        <w:ind w:left="1418" w:hanging="425"/>
        <w:contextualSpacing w:val="0"/>
        <w:rPr>
          <w:rStyle w:val="Heading2Char"/>
          <w:rFonts w:ascii="Times New Roman" w:hAnsi="Times New Roman" w:cs="Times New Roman"/>
          <w:color w:val="4F81BD" w:themeColor="accent1"/>
          <w:lang w:bidi="ar-SA"/>
        </w:rPr>
      </w:pPr>
      <w:bookmarkStart w:id="4" w:name="_Toc378363924"/>
      <w:proofErr w:type="spellStart"/>
      <w:r w:rsidRPr="006E55A9">
        <w:rPr>
          <w:rStyle w:val="Heading2Char"/>
          <w:rFonts w:ascii="Times New Roman" w:hAnsi="Times New Roman" w:cs="Times New Roman"/>
          <w:color w:val="4F81BD" w:themeColor="accent1"/>
          <w:lang w:bidi="ar-SA"/>
        </w:rPr>
        <w:t>Roluri</w:t>
      </w:r>
      <w:proofErr w:type="spellEnd"/>
      <w:r w:rsidRPr="006E55A9">
        <w:rPr>
          <w:rStyle w:val="Heading2Char"/>
          <w:rFonts w:ascii="Times New Roman" w:hAnsi="Times New Roman" w:cs="Times New Roman"/>
          <w:color w:val="4F81BD" w:themeColor="accent1"/>
          <w:lang w:bidi="ar-SA"/>
        </w:rPr>
        <w:t xml:space="preserve"> </w:t>
      </w:r>
      <w:proofErr w:type="spellStart"/>
      <w:r w:rsidRPr="006E55A9">
        <w:rPr>
          <w:rStyle w:val="Heading2Char"/>
          <w:rFonts w:ascii="Times New Roman" w:hAnsi="Times New Roman" w:cs="Times New Roman"/>
          <w:color w:val="4F81BD" w:themeColor="accent1"/>
          <w:lang w:bidi="ar-SA"/>
        </w:rPr>
        <w:t>şi</w:t>
      </w:r>
      <w:proofErr w:type="spellEnd"/>
      <w:r w:rsidRPr="006E55A9">
        <w:rPr>
          <w:rStyle w:val="Heading2Char"/>
          <w:rFonts w:ascii="Times New Roman" w:hAnsi="Times New Roman" w:cs="Times New Roman"/>
          <w:color w:val="4F81BD" w:themeColor="accent1"/>
          <w:lang w:bidi="ar-SA"/>
        </w:rPr>
        <w:t xml:space="preserve"> </w:t>
      </w:r>
      <w:proofErr w:type="spellStart"/>
      <w:r w:rsidRPr="006E55A9">
        <w:rPr>
          <w:rStyle w:val="Heading2Char"/>
          <w:rFonts w:ascii="Times New Roman" w:hAnsi="Times New Roman" w:cs="Times New Roman"/>
          <w:color w:val="4F81BD" w:themeColor="accent1"/>
          <w:lang w:bidi="ar-SA"/>
        </w:rPr>
        <w:t>responsabilităţi</w:t>
      </w:r>
      <w:proofErr w:type="spellEnd"/>
      <w:r w:rsidRPr="006E55A9">
        <w:rPr>
          <w:rStyle w:val="Heading2Char"/>
          <w:rFonts w:ascii="Times New Roman" w:hAnsi="Times New Roman" w:cs="Times New Roman"/>
          <w:color w:val="4F81BD" w:themeColor="accent1"/>
          <w:lang w:bidi="ar-SA"/>
        </w:rPr>
        <w:t xml:space="preserve"> </w:t>
      </w:r>
      <w:proofErr w:type="spellStart"/>
      <w:r w:rsidRPr="006E55A9">
        <w:rPr>
          <w:rStyle w:val="Heading2Char"/>
          <w:rFonts w:ascii="Times New Roman" w:hAnsi="Times New Roman" w:cs="Times New Roman"/>
          <w:color w:val="4F81BD" w:themeColor="accent1"/>
          <w:lang w:bidi="ar-SA"/>
        </w:rPr>
        <w:t>în</w:t>
      </w:r>
      <w:proofErr w:type="spellEnd"/>
      <w:r w:rsidRPr="006E55A9">
        <w:rPr>
          <w:rStyle w:val="Heading2Char"/>
          <w:rFonts w:ascii="Times New Roman" w:hAnsi="Times New Roman" w:cs="Times New Roman"/>
          <w:color w:val="4F81BD" w:themeColor="accent1"/>
          <w:lang w:bidi="ar-SA"/>
        </w:rPr>
        <w:t xml:space="preserve"> </w:t>
      </w:r>
      <w:proofErr w:type="spellStart"/>
      <w:r w:rsidRPr="006E55A9">
        <w:rPr>
          <w:rStyle w:val="Heading2Char"/>
          <w:rFonts w:ascii="Times New Roman" w:hAnsi="Times New Roman" w:cs="Times New Roman"/>
          <w:color w:val="4F81BD" w:themeColor="accent1"/>
          <w:lang w:bidi="ar-SA"/>
        </w:rPr>
        <w:t>procesul</w:t>
      </w:r>
      <w:proofErr w:type="spellEnd"/>
      <w:r w:rsidRPr="006E55A9">
        <w:rPr>
          <w:rStyle w:val="Heading2Char"/>
          <w:rFonts w:ascii="Times New Roman" w:hAnsi="Times New Roman" w:cs="Times New Roman"/>
          <w:color w:val="4F81BD" w:themeColor="accent1"/>
          <w:lang w:bidi="ar-SA"/>
        </w:rPr>
        <w:t xml:space="preserve"> de </w:t>
      </w:r>
      <w:proofErr w:type="spellStart"/>
      <w:r w:rsidRPr="006E55A9">
        <w:rPr>
          <w:rStyle w:val="Heading2Char"/>
          <w:rFonts w:ascii="Times New Roman" w:hAnsi="Times New Roman" w:cs="Times New Roman"/>
          <w:color w:val="4F81BD" w:themeColor="accent1"/>
          <w:lang w:bidi="ar-SA"/>
        </w:rPr>
        <w:t>clasificare</w:t>
      </w:r>
      <w:proofErr w:type="spellEnd"/>
      <w:r w:rsidRPr="006E55A9">
        <w:rPr>
          <w:rStyle w:val="Heading2Char"/>
          <w:rFonts w:ascii="Times New Roman" w:hAnsi="Times New Roman" w:cs="Times New Roman"/>
          <w:color w:val="4F81BD" w:themeColor="accent1"/>
          <w:lang w:bidi="ar-SA"/>
        </w:rPr>
        <w:t xml:space="preserve"> a </w:t>
      </w:r>
      <w:proofErr w:type="spellStart"/>
      <w:r w:rsidRPr="006E55A9">
        <w:rPr>
          <w:rStyle w:val="Heading2Char"/>
          <w:rFonts w:ascii="Times New Roman" w:hAnsi="Times New Roman" w:cs="Times New Roman"/>
          <w:color w:val="4F81BD" w:themeColor="accent1"/>
          <w:lang w:bidi="ar-SA"/>
        </w:rPr>
        <w:t>informaţiilor</w:t>
      </w:r>
      <w:bookmarkEnd w:id="4"/>
      <w:proofErr w:type="spellEnd"/>
    </w:p>
    <w:p w:rsidR="00EF579A" w:rsidRPr="00EF579A" w:rsidRDefault="00EF579A" w:rsidP="00EF579A">
      <w:pPr>
        <w:rPr>
          <w:lang w:val="en-US"/>
        </w:rPr>
      </w:pPr>
    </w:p>
    <w:p w:rsidR="009A21F9" w:rsidRDefault="009A21F9" w:rsidP="003D045F">
      <w:pPr>
        <w:autoSpaceDE w:val="0"/>
        <w:autoSpaceDN w:val="0"/>
        <w:adjustRightInd w:val="0"/>
        <w:spacing w:after="0" w:line="240" w:lineRule="auto"/>
        <w:ind w:firstLine="567"/>
        <w:jc w:val="both"/>
        <w:rPr>
          <w:rFonts w:ascii="Times New Roman" w:hAnsi="Times New Roman" w:cs="Times New Roman"/>
          <w:sz w:val="24"/>
          <w:szCs w:val="24"/>
        </w:rPr>
      </w:pPr>
      <w:r w:rsidRPr="003D045F">
        <w:rPr>
          <w:rFonts w:ascii="Times New Roman" w:hAnsi="Times New Roman" w:cs="Times New Roman"/>
          <w:sz w:val="24"/>
          <w:szCs w:val="24"/>
        </w:rPr>
        <w:t>Principalele roluri în procesul de clasificare le au proprietarul, utilizatorul sau</w:t>
      </w:r>
      <w:r w:rsidR="00736BB5">
        <w:rPr>
          <w:rFonts w:ascii="Times New Roman" w:hAnsi="Times New Roman" w:cs="Times New Roman"/>
          <w:sz w:val="24"/>
          <w:szCs w:val="24"/>
        </w:rPr>
        <w:t xml:space="preserve"> </w:t>
      </w:r>
      <w:r w:rsidRPr="003D045F">
        <w:rPr>
          <w:rFonts w:ascii="Times New Roman" w:hAnsi="Times New Roman" w:cs="Times New Roman"/>
          <w:sz w:val="24"/>
          <w:szCs w:val="24"/>
        </w:rPr>
        <w:t>custodele datelor clasificate.</w:t>
      </w:r>
      <w:r w:rsidR="0064270C">
        <w:rPr>
          <w:rFonts w:ascii="Times New Roman" w:hAnsi="Times New Roman" w:cs="Times New Roman"/>
          <w:sz w:val="24"/>
          <w:szCs w:val="24"/>
        </w:rPr>
        <w:t>[1]</w:t>
      </w:r>
    </w:p>
    <w:p w:rsidR="00DD4752" w:rsidRPr="003D045F" w:rsidRDefault="00DD4752" w:rsidP="003D045F">
      <w:pPr>
        <w:autoSpaceDE w:val="0"/>
        <w:autoSpaceDN w:val="0"/>
        <w:adjustRightInd w:val="0"/>
        <w:spacing w:after="0" w:line="240" w:lineRule="auto"/>
        <w:ind w:firstLine="567"/>
        <w:jc w:val="both"/>
        <w:rPr>
          <w:rFonts w:ascii="Times New Roman" w:hAnsi="Times New Roman" w:cs="Times New Roman"/>
          <w:sz w:val="24"/>
          <w:szCs w:val="24"/>
        </w:rPr>
      </w:pPr>
    </w:p>
    <w:p w:rsidR="009A21F9" w:rsidRPr="003D045F" w:rsidRDefault="009A21F9" w:rsidP="003D045F">
      <w:pPr>
        <w:autoSpaceDE w:val="0"/>
        <w:autoSpaceDN w:val="0"/>
        <w:adjustRightInd w:val="0"/>
        <w:spacing w:after="0" w:line="240" w:lineRule="auto"/>
        <w:ind w:firstLine="567"/>
        <w:jc w:val="both"/>
        <w:rPr>
          <w:rFonts w:ascii="Times New Roman" w:hAnsi="Times New Roman" w:cs="Times New Roman"/>
          <w:sz w:val="24"/>
          <w:szCs w:val="24"/>
        </w:rPr>
      </w:pPr>
      <w:r w:rsidRPr="000240FC">
        <w:rPr>
          <w:rFonts w:ascii="Times New Roman" w:hAnsi="Times New Roman" w:cs="Times New Roman"/>
          <w:b/>
          <w:bCs/>
          <w:i/>
          <w:sz w:val="24"/>
          <w:szCs w:val="24"/>
        </w:rPr>
        <w:t>Proprietarul informaţiilor</w:t>
      </w:r>
      <w:r w:rsidRPr="003D045F">
        <w:rPr>
          <w:rFonts w:ascii="Times New Roman" w:hAnsi="Times New Roman" w:cs="Times New Roman"/>
          <w:b/>
          <w:bCs/>
          <w:sz w:val="24"/>
          <w:szCs w:val="24"/>
        </w:rPr>
        <w:t xml:space="preserve"> </w:t>
      </w:r>
      <w:r w:rsidRPr="003D045F">
        <w:rPr>
          <w:rFonts w:ascii="Times New Roman" w:hAnsi="Times New Roman" w:cs="Times New Roman"/>
          <w:sz w:val="24"/>
          <w:szCs w:val="24"/>
        </w:rPr>
        <w:t>poate fi administratorul sau directorul unei</w:t>
      </w:r>
      <w:r w:rsidR="00736BB5">
        <w:rPr>
          <w:rFonts w:ascii="Times New Roman" w:hAnsi="Times New Roman" w:cs="Times New Roman"/>
          <w:sz w:val="24"/>
          <w:szCs w:val="24"/>
        </w:rPr>
        <w:t xml:space="preserve"> </w:t>
      </w:r>
      <w:r w:rsidRPr="003D045F">
        <w:rPr>
          <w:rFonts w:ascii="Times New Roman" w:hAnsi="Times New Roman" w:cs="Times New Roman"/>
          <w:sz w:val="24"/>
          <w:szCs w:val="24"/>
        </w:rPr>
        <w:t>organizaţii. O astfel de persoană răspunde de averile informaţionale încredinţate. Spre</w:t>
      </w:r>
      <w:r w:rsidR="00736BB5">
        <w:rPr>
          <w:rFonts w:ascii="Times New Roman" w:hAnsi="Times New Roman" w:cs="Times New Roman"/>
          <w:sz w:val="24"/>
          <w:szCs w:val="24"/>
        </w:rPr>
        <w:t xml:space="preserve"> deosebire de custode, </w:t>
      </w:r>
      <w:r w:rsidRPr="003D045F">
        <w:rPr>
          <w:rFonts w:ascii="Times New Roman" w:hAnsi="Times New Roman" w:cs="Times New Roman"/>
          <w:sz w:val="24"/>
          <w:szCs w:val="24"/>
        </w:rPr>
        <w:t>proprietarul are responsabilitatea finală a protecţiei datelor şi</w:t>
      </w:r>
      <w:r w:rsidR="00736BB5">
        <w:rPr>
          <w:rFonts w:ascii="Times New Roman" w:hAnsi="Times New Roman" w:cs="Times New Roman"/>
          <w:sz w:val="24"/>
          <w:szCs w:val="24"/>
        </w:rPr>
        <w:t xml:space="preserve"> </w:t>
      </w:r>
      <w:r w:rsidRPr="003D045F">
        <w:rPr>
          <w:rFonts w:ascii="Times New Roman" w:hAnsi="Times New Roman" w:cs="Times New Roman"/>
          <w:sz w:val="24"/>
          <w:szCs w:val="24"/>
        </w:rPr>
        <w:t>răspunde în faţa legii în cazul neachitării de această obligaţie. Cu toate acestea, tendinţa</w:t>
      </w:r>
      <w:r w:rsidR="00736BB5">
        <w:rPr>
          <w:rFonts w:ascii="Times New Roman" w:hAnsi="Times New Roman" w:cs="Times New Roman"/>
          <w:sz w:val="24"/>
          <w:szCs w:val="24"/>
        </w:rPr>
        <w:t xml:space="preserve"> </w:t>
      </w:r>
      <w:r w:rsidRPr="003D045F">
        <w:rPr>
          <w:rFonts w:ascii="Times New Roman" w:hAnsi="Times New Roman" w:cs="Times New Roman"/>
          <w:sz w:val="24"/>
          <w:szCs w:val="24"/>
        </w:rPr>
        <w:t>actuală este de deplasare în afara unităţii, de externalizare, prin semnarea actelor de</w:t>
      </w:r>
      <w:r w:rsidR="00736BB5">
        <w:rPr>
          <w:rFonts w:ascii="Times New Roman" w:hAnsi="Times New Roman" w:cs="Times New Roman"/>
          <w:sz w:val="24"/>
          <w:szCs w:val="24"/>
        </w:rPr>
        <w:t xml:space="preserve"> </w:t>
      </w:r>
      <w:r w:rsidRPr="003D045F">
        <w:rPr>
          <w:rFonts w:ascii="Times New Roman" w:hAnsi="Times New Roman" w:cs="Times New Roman"/>
          <w:sz w:val="24"/>
          <w:szCs w:val="24"/>
        </w:rPr>
        <w:t>custodie.</w:t>
      </w:r>
    </w:p>
    <w:p w:rsidR="009A21F9" w:rsidRPr="003D045F" w:rsidRDefault="009A21F9" w:rsidP="003D045F">
      <w:pPr>
        <w:autoSpaceDE w:val="0"/>
        <w:autoSpaceDN w:val="0"/>
        <w:adjustRightInd w:val="0"/>
        <w:spacing w:after="0" w:line="240" w:lineRule="auto"/>
        <w:ind w:firstLine="567"/>
        <w:jc w:val="both"/>
        <w:rPr>
          <w:rFonts w:ascii="Times New Roman" w:hAnsi="Times New Roman" w:cs="Times New Roman"/>
          <w:sz w:val="24"/>
          <w:szCs w:val="24"/>
        </w:rPr>
      </w:pPr>
      <w:r w:rsidRPr="003D045F">
        <w:rPr>
          <w:rFonts w:ascii="Times New Roman" w:hAnsi="Times New Roman" w:cs="Times New Roman"/>
          <w:sz w:val="24"/>
          <w:szCs w:val="24"/>
        </w:rPr>
        <w:t>Printre responsabilităţile unui proprietar se află:</w:t>
      </w:r>
    </w:p>
    <w:p w:rsidR="009A21F9" w:rsidRPr="00B2661A" w:rsidRDefault="009A21F9" w:rsidP="00B2661A">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bCs/>
          <w:iCs/>
          <w:sz w:val="24"/>
          <w:szCs w:val="24"/>
        </w:rPr>
      </w:pPr>
      <w:r w:rsidRPr="00B2661A">
        <w:rPr>
          <w:rFonts w:ascii="Times New Roman" w:hAnsi="Times New Roman" w:cs="Times New Roman"/>
          <w:bCs/>
          <w:iCs/>
          <w:sz w:val="24"/>
          <w:szCs w:val="24"/>
        </w:rPr>
        <w:t>întreprinde demersuri pentru stabilirea nivelului de clasificare a informaţiilor,</w:t>
      </w:r>
      <w:r w:rsidR="00736BB5" w:rsidRPr="00B2661A">
        <w:rPr>
          <w:rFonts w:ascii="Times New Roman" w:hAnsi="Times New Roman" w:cs="Times New Roman"/>
          <w:bCs/>
          <w:iCs/>
          <w:sz w:val="24"/>
          <w:szCs w:val="24"/>
        </w:rPr>
        <w:t xml:space="preserve"> </w:t>
      </w:r>
      <w:r w:rsidRPr="00B2661A">
        <w:rPr>
          <w:rFonts w:ascii="Times New Roman" w:hAnsi="Times New Roman" w:cs="Times New Roman"/>
          <w:bCs/>
          <w:iCs/>
          <w:sz w:val="24"/>
          <w:szCs w:val="24"/>
        </w:rPr>
        <w:t>care înseamnă, de fapt, cerinţele organizaţiei de protejare a acestora;</w:t>
      </w:r>
    </w:p>
    <w:p w:rsidR="009A21F9" w:rsidRPr="00B2661A" w:rsidRDefault="009A21F9" w:rsidP="00B2661A">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bCs/>
          <w:iCs/>
          <w:sz w:val="24"/>
          <w:szCs w:val="24"/>
        </w:rPr>
      </w:pPr>
      <w:r w:rsidRPr="00B2661A">
        <w:rPr>
          <w:rFonts w:ascii="Times New Roman" w:hAnsi="Times New Roman" w:cs="Times New Roman"/>
          <w:bCs/>
          <w:iCs/>
          <w:sz w:val="24"/>
          <w:szCs w:val="24"/>
        </w:rPr>
        <w:lastRenderedPageBreak/>
        <w:t>efectuează verificări periodice ale clasificărilor existente, în vederea adaptării la</w:t>
      </w:r>
      <w:r w:rsidR="00736BB5" w:rsidRPr="00B2661A">
        <w:rPr>
          <w:rFonts w:ascii="Times New Roman" w:hAnsi="Times New Roman" w:cs="Times New Roman"/>
          <w:bCs/>
          <w:iCs/>
          <w:sz w:val="24"/>
          <w:szCs w:val="24"/>
        </w:rPr>
        <w:t xml:space="preserve"> </w:t>
      </w:r>
      <w:r w:rsidRPr="00B2661A">
        <w:rPr>
          <w:rFonts w:ascii="Times New Roman" w:hAnsi="Times New Roman" w:cs="Times New Roman"/>
          <w:bCs/>
          <w:iCs/>
          <w:sz w:val="24"/>
          <w:szCs w:val="24"/>
        </w:rPr>
        <w:t>cerinţele organizaţiei;</w:t>
      </w:r>
    </w:p>
    <w:p w:rsidR="009A21F9" w:rsidRPr="00B2661A" w:rsidRDefault="009A21F9" w:rsidP="00B2661A">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bCs/>
          <w:iCs/>
          <w:sz w:val="24"/>
          <w:szCs w:val="24"/>
        </w:rPr>
      </w:pPr>
      <w:r w:rsidRPr="00B2661A">
        <w:rPr>
          <w:rFonts w:ascii="Times New Roman" w:hAnsi="Times New Roman" w:cs="Times New Roman"/>
          <w:bCs/>
          <w:iCs/>
          <w:sz w:val="24"/>
          <w:szCs w:val="24"/>
        </w:rPr>
        <w:t>delegă responsabilitatea protejării datelor către un custode specializat şi</w:t>
      </w:r>
      <w:r w:rsidR="00736BB5" w:rsidRPr="00B2661A">
        <w:rPr>
          <w:rFonts w:ascii="Times New Roman" w:hAnsi="Times New Roman" w:cs="Times New Roman"/>
          <w:bCs/>
          <w:iCs/>
          <w:sz w:val="24"/>
          <w:szCs w:val="24"/>
        </w:rPr>
        <w:t xml:space="preserve"> </w:t>
      </w:r>
      <w:r w:rsidRPr="00B2661A">
        <w:rPr>
          <w:rFonts w:ascii="Times New Roman" w:hAnsi="Times New Roman" w:cs="Times New Roman"/>
          <w:bCs/>
          <w:iCs/>
          <w:sz w:val="24"/>
          <w:szCs w:val="24"/>
        </w:rPr>
        <w:t>autorizat.</w:t>
      </w:r>
    </w:p>
    <w:p w:rsidR="00922C0B" w:rsidRPr="003D045F" w:rsidRDefault="00922C0B" w:rsidP="003D045F">
      <w:pPr>
        <w:autoSpaceDE w:val="0"/>
        <w:autoSpaceDN w:val="0"/>
        <w:adjustRightInd w:val="0"/>
        <w:spacing w:after="0" w:line="240" w:lineRule="auto"/>
        <w:ind w:firstLine="567"/>
        <w:jc w:val="both"/>
        <w:rPr>
          <w:rFonts w:ascii="Times New Roman" w:hAnsi="Times New Roman" w:cs="Times New Roman"/>
          <w:sz w:val="24"/>
          <w:szCs w:val="24"/>
        </w:rPr>
      </w:pPr>
    </w:p>
    <w:p w:rsidR="009A21F9" w:rsidRPr="003D045F" w:rsidRDefault="009A21F9" w:rsidP="003D045F">
      <w:pPr>
        <w:autoSpaceDE w:val="0"/>
        <w:autoSpaceDN w:val="0"/>
        <w:adjustRightInd w:val="0"/>
        <w:spacing w:after="0" w:line="240" w:lineRule="auto"/>
        <w:ind w:firstLine="567"/>
        <w:jc w:val="both"/>
        <w:rPr>
          <w:rFonts w:ascii="Times New Roman" w:hAnsi="Times New Roman" w:cs="Times New Roman"/>
          <w:sz w:val="24"/>
          <w:szCs w:val="24"/>
        </w:rPr>
      </w:pPr>
      <w:r w:rsidRPr="000240FC">
        <w:rPr>
          <w:rFonts w:ascii="Times New Roman" w:hAnsi="Times New Roman" w:cs="Times New Roman"/>
          <w:b/>
          <w:bCs/>
          <w:i/>
          <w:sz w:val="24"/>
          <w:szCs w:val="24"/>
        </w:rPr>
        <w:t>Custodele informaţiilor</w:t>
      </w:r>
      <w:r w:rsidRPr="003D045F">
        <w:rPr>
          <w:rFonts w:ascii="Times New Roman" w:hAnsi="Times New Roman" w:cs="Times New Roman"/>
          <w:b/>
          <w:bCs/>
          <w:sz w:val="24"/>
          <w:szCs w:val="24"/>
        </w:rPr>
        <w:t xml:space="preserve"> </w:t>
      </w:r>
      <w:r w:rsidRPr="003D045F">
        <w:rPr>
          <w:rFonts w:ascii="Times New Roman" w:hAnsi="Times New Roman" w:cs="Times New Roman"/>
          <w:sz w:val="24"/>
          <w:szCs w:val="24"/>
        </w:rPr>
        <w:t>este cel care prestează un serviciu externalizat</w:t>
      </w:r>
      <w:r w:rsidR="00736BB5">
        <w:rPr>
          <w:rFonts w:ascii="Times New Roman" w:hAnsi="Times New Roman" w:cs="Times New Roman"/>
          <w:sz w:val="24"/>
          <w:szCs w:val="24"/>
        </w:rPr>
        <w:t xml:space="preserve"> </w:t>
      </w:r>
      <w:r w:rsidRPr="003D045F">
        <w:rPr>
          <w:rFonts w:ascii="Times New Roman" w:hAnsi="Times New Roman" w:cs="Times New Roman"/>
          <w:sz w:val="24"/>
          <w:szCs w:val="24"/>
        </w:rPr>
        <w:t>organizaţiei, delegându-i-se responsabilităţile pe linia protejării informaţiilor. Acest rol</w:t>
      </w:r>
      <w:r w:rsidR="00736BB5">
        <w:rPr>
          <w:rFonts w:ascii="Times New Roman" w:hAnsi="Times New Roman" w:cs="Times New Roman"/>
          <w:sz w:val="24"/>
          <w:szCs w:val="24"/>
        </w:rPr>
        <w:t xml:space="preserve"> </w:t>
      </w:r>
      <w:r w:rsidRPr="003D045F">
        <w:rPr>
          <w:rFonts w:ascii="Times New Roman" w:hAnsi="Times New Roman" w:cs="Times New Roman"/>
          <w:sz w:val="24"/>
          <w:szCs w:val="24"/>
        </w:rPr>
        <w:t>este îndeplinit de specialişti în tehnologii informaţionale. Dintre obligaţiile acestuia,</w:t>
      </w:r>
      <w:r w:rsidR="00736BB5">
        <w:rPr>
          <w:rFonts w:ascii="Times New Roman" w:hAnsi="Times New Roman" w:cs="Times New Roman"/>
          <w:sz w:val="24"/>
          <w:szCs w:val="24"/>
        </w:rPr>
        <w:t xml:space="preserve"> </w:t>
      </w:r>
      <w:r w:rsidRPr="003D045F">
        <w:rPr>
          <w:rFonts w:ascii="Times New Roman" w:hAnsi="Times New Roman" w:cs="Times New Roman"/>
          <w:sz w:val="24"/>
          <w:szCs w:val="24"/>
        </w:rPr>
        <w:t>amintim:</w:t>
      </w:r>
    </w:p>
    <w:p w:rsidR="009A21F9" w:rsidRPr="00B2661A" w:rsidRDefault="009A21F9" w:rsidP="00B2661A">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bCs/>
          <w:iCs/>
          <w:sz w:val="24"/>
          <w:szCs w:val="24"/>
        </w:rPr>
      </w:pPr>
      <w:r w:rsidRPr="00B2661A">
        <w:rPr>
          <w:rFonts w:ascii="Times New Roman" w:hAnsi="Times New Roman" w:cs="Times New Roman"/>
          <w:bCs/>
          <w:iCs/>
          <w:sz w:val="24"/>
          <w:szCs w:val="24"/>
        </w:rPr>
        <w:t>efectuează copii de siguranţă periodice şi teste de rutină a validităţii datelor;</w:t>
      </w:r>
    </w:p>
    <w:p w:rsidR="009A21F9" w:rsidRPr="00B2661A" w:rsidRDefault="009A21F9" w:rsidP="00B2661A">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bCs/>
          <w:iCs/>
          <w:sz w:val="24"/>
          <w:szCs w:val="24"/>
        </w:rPr>
      </w:pPr>
      <w:r w:rsidRPr="00B2661A">
        <w:rPr>
          <w:rFonts w:ascii="Times New Roman" w:hAnsi="Times New Roman" w:cs="Times New Roman"/>
          <w:bCs/>
          <w:iCs/>
          <w:sz w:val="24"/>
          <w:szCs w:val="24"/>
        </w:rPr>
        <w:t>efectuează restaurări de dare din copiile de siguranţă, când este cazul;</w:t>
      </w:r>
    </w:p>
    <w:p w:rsidR="009A21F9" w:rsidRDefault="009A21F9" w:rsidP="00B2661A">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bCs/>
          <w:iCs/>
          <w:sz w:val="24"/>
          <w:szCs w:val="24"/>
        </w:rPr>
      </w:pPr>
      <w:r w:rsidRPr="00B2661A">
        <w:rPr>
          <w:rFonts w:ascii="Times New Roman" w:hAnsi="Times New Roman" w:cs="Times New Roman"/>
          <w:bCs/>
          <w:iCs/>
          <w:sz w:val="24"/>
          <w:szCs w:val="24"/>
        </w:rPr>
        <w:t>întreţine datele înregistrate, în concordanţă cu politicile de clasificare a</w:t>
      </w:r>
      <w:r w:rsidR="00736BB5" w:rsidRPr="00B2661A">
        <w:rPr>
          <w:rFonts w:ascii="Times New Roman" w:hAnsi="Times New Roman" w:cs="Times New Roman"/>
          <w:bCs/>
          <w:iCs/>
          <w:sz w:val="24"/>
          <w:szCs w:val="24"/>
        </w:rPr>
        <w:t xml:space="preserve"> </w:t>
      </w:r>
      <w:r w:rsidRPr="00B2661A">
        <w:rPr>
          <w:rFonts w:ascii="Times New Roman" w:hAnsi="Times New Roman" w:cs="Times New Roman"/>
          <w:bCs/>
          <w:iCs/>
          <w:sz w:val="24"/>
          <w:szCs w:val="24"/>
        </w:rPr>
        <w:t>informaţiilor.</w:t>
      </w:r>
    </w:p>
    <w:p w:rsidR="00EF579A" w:rsidRPr="00B2661A" w:rsidRDefault="00EF579A" w:rsidP="00EF579A">
      <w:pPr>
        <w:pStyle w:val="ListParagraph"/>
        <w:autoSpaceDE w:val="0"/>
        <w:autoSpaceDN w:val="0"/>
        <w:adjustRightInd w:val="0"/>
        <w:spacing w:after="0" w:line="240" w:lineRule="auto"/>
        <w:ind w:left="927"/>
        <w:jc w:val="both"/>
        <w:rPr>
          <w:rFonts w:ascii="Times New Roman" w:hAnsi="Times New Roman" w:cs="Times New Roman"/>
          <w:bCs/>
          <w:iCs/>
          <w:sz w:val="24"/>
          <w:szCs w:val="24"/>
        </w:rPr>
      </w:pPr>
    </w:p>
    <w:p w:rsidR="009A21F9" w:rsidRDefault="009A21F9" w:rsidP="003D045F">
      <w:pPr>
        <w:autoSpaceDE w:val="0"/>
        <w:autoSpaceDN w:val="0"/>
        <w:adjustRightInd w:val="0"/>
        <w:spacing w:after="0" w:line="240" w:lineRule="auto"/>
        <w:ind w:firstLine="567"/>
        <w:jc w:val="both"/>
        <w:rPr>
          <w:rFonts w:ascii="Times New Roman" w:hAnsi="Times New Roman" w:cs="Times New Roman"/>
          <w:sz w:val="24"/>
          <w:szCs w:val="24"/>
        </w:rPr>
      </w:pPr>
      <w:r w:rsidRPr="003D045F">
        <w:rPr>
          <w:rFonts w:ascii="Times New Roman" w:hAnsi="Times New Roman" w:cs="Times New Roman"/>
          <w:sz w:val="24"/>
          <w:szCs w:val="24"/>
        </w:rPr>
        <w:t xml:space="preserve">De multe ori, custodele </w:t>
      </w:r>
      <w:r w:rsidR="00922C0B">
        <w:rPr>
          <w:rFonts w:ascii="Times New Roman" w:hAnsi="Times New Roman" w:cs="Times New Roman"/>
          <w:sz w:val="24"/>
          <w:szCs w:val="24"/>
        </w:rPr>
        <w:t>trebuie să alcătuiască schema</w:t>
      </w:r>
      <w:r w:rsidRPr="003D045F">
        <w:rPr>
          <w:rFonts w:ascii="Times New Roman" w:hAnsi="Times New Roman" w:cs="Times New Roman"/>
          <w:sz w:val="24"/>
          <w:szCs w:val="24"/>
        </w:rPr>
        <w:t xml:space="preserve"> de clasificare a</w:t>
      </w:r>
      <w:r w:rsidR="00736BB5">
        <w:rPr>
          <w:rFonts w:ascii="Times New Roman" w:hAnsi="Times New Roman" w:cs="Times New Roman"/>
          <w:sz w:val="24"/>
          <w:szCs w:val="24"/>
        </w:rPr>
        <w:t xml:space="preserve"> </w:t>
      </w:r>
      <w:r w:rsidRPr="003D045F">
        <w:rPr>
          <w:rFonts w:ascii="Times New Roman" w:hAnsi="Times New Roman" w:cs="Times New Roman"/>
          <w:sz w:val="24"/>
          <w:szCs w:val="24"/>
        </w:rPr>
        <w:t xml:space="preserve">informaţiilor, preluând aceste </w:t>
      </w:r>
      <w:r w:rsidR="00922C0B">
        <w:rPr>
          <w:rFonts w:ascii="Times New Roman" w:hAnsi="Times New Roman" w:cs="Times New Roman"/>
          <w:sz w:val="24"/>
          <w:szCs w:val="24"/>
        </w:rPr>
        <w:t>împuterniciri</w:t>
      </w:r>
      <w:r w:rsidRPr="003D045F">
        <w:rPr>
          <w:rFonts w:ascii="Times New Roman" w:hAnsi="Times New Roman" w:cs="Times New Roman"/>
          <w:sz w:val="24"/>
          <w:szCs w:val="24"/>
        </w:rPr>
        <w:t xml:space="preserve"> de la proprietarul lor.</w:t>
      </w:r>
    </w:p>
    <w:p w:rsidR="00922C0B" w:rsidRPr="003D045F" w:rsidRDefault="00922C0B" w:rsidP="003D045F">
      <w:pPr>
        <w:autoSpaceDE w:val="0"/>
        <w:autoSpaceDN w:val="0"/>
        <w:adjustRightInd w:val="0"/>
        <w:spacing w:after="0" w:line="240" w:lineRule="auto"/>
        <w:ind w:firstLine="567"/>
        <w:jc w:val="both"/>
        <w:rPr>
          <w:rFonts w:ascii="Times New Roman" w:hAnsi="Times New Roman" w:cs="Times New Roman"/>
          <w:sz w:val="24"/>
          <w:szCs w:val="24"/>
        </w:rPr>
      </w:pPr>
    </w:p>
    <w:p w:rsidR="009A21F9" w:rsidRDefault="009A21F9" w:rsidP="003D045F">
      <w:pPr>
        <w:autoSpaceDE w:val="0"/>
        <w:autoSpaceDN w:val="0"/>
        <w:adjustRightInd w:val="0"/>
        <w:spacing w:after="0" w:line="240" w:lineRule="auto"/>
        <w:ind w:firstLine="567"/>
        <w:jc w:val="both"/>
        <w:rPr>
          <w:rFonts w:ascii="Times New Roman" w:hAnsi="Times New Roman" w:cs="Times New Roman"/>
          <w:sz w:val="24"/>
          <w:szCs w:val="24"/>
        </w:rPr>
      </w:pPr>
      <w:r w:rsidRPr="000240FC">
        <w:rPr>
          <w:rFonts w:ascii="Times New Roman" w:hAnsi="Times New Roman" w:cs="Times New Roman"/>
          <w:b/>
          <w:bCs/>
          <w:i/>
          <w:sz w:val="24"/>
          <w:szCs w:val="24"/>
        </w:rPr>
        <w:t>Utilizatorul</w:t>
      </w:r>
      <w:r w:rsidRPr="003D045F">
        <w:rPr>
          <w:rFonts w:ascii="Times New Roman" w:hAnsi="Times New Roman" w:cs="Times New Roman"/>
          <w:sz w:val="24"/>
          <w:szCs w:val="24"/>
        </w:rPr>
        <w:t xml:space="preserve"> este considerat orice persoană, operator, angajat,</w:t>
      </w:r>
      <w:r w:rsidR="00736BB5">
        <w:rPr>
          <w:rFonts w:ascii="Times New Roman" w:hAnsi="Times New Roman" w:cs="Times New Roman"/>
          <w:sz w:val="24"/>
          <w:szCs w:val="24"/>
        </w:rPr>
        <w:t xml:space="preserve"> </w:t>
      </w:r>
      <w:r w:rsidRPr="003D045F">
        <w:rPr>
          <w:rFonts w:ascii="Times New Roman" w:hAnsi="Times New Roman" w:cs="Times New Roman"/>
          <w:sz w:val="24"/>
          <w:szCs w:val="24"/>
        </w:rPr>
        <w:t>persoană din afară, care foloseşte informaţiile. El este considerat consumator de date</w:t>
      </w:r>
      <w:r w:rsidR="00736BB5">
        <w:rPr>
          <w:rFonts w:ascii="Times New Roman" w:hAnsi="Times New Roman" w:cs="Times New Roman"/>
          <w:sz w:val="24"/>
          <w:szCs w:val="24"/>
        </w:rPr>
        <w:t xml:space="preserve"> </w:t>
      </w:r>
      <w:r w:rsidRPr="003D045F">
        <w:rPr>
          <w:rFonts w:ascii="Times New Roman" w:hAnsi="Times New Roman" w:cs="Times New Roman"/>
          <w:sz w:val="24"/>
          <w:szCs w:val="24"/>
        </w:rPr>
        <w:t>care are nevoie, zilnic, să acceseze informaţii pentru a-şi duce la îndeplinire obligaţiile</w:t>
      </w:r>
      <w:r w:rsidR="00736BB5">
        <w:rPr>
          <w:rFonts w:ascii="Times New Roman" w:hAnsi="Times New Roman" w:cs="Times New Roman"/>
          <w:sz w:val="24"/>
          <w:szCs w:val="24"/>
        </w:rPr>
        <w:t xml:space="preserve"> </w:t>
      </w:r>
      <w:r w:rsidRPr="003D045F">
        <w:rPr>
          <w:rFonts w:ascii="Times New Roman" w:hAnsi="Times New Roman" w:cs="Times New Roman"/>
          <w:sz w:val="24"/>
          <w:szCs w:val="24"/>
        </w:rPr>
        <w:t>de serviciu ce îi revin.</w:t>
      </w:r>
    </w:p>
    <w:p w:rsidR="006C2781" w:rsidRPr="003D045F" w:rsidRDefault="006C2781" w:rsidP="003D045F">
      <w:pPr>
        <w:autoSpaceDE w:val="0"/>
        <w:autoSpaceDN w:val="0"/>
        <w:adjustRightInd w:val="0"/>
        <w:spacing w:after="0" w:line="240" w:lineRule="auto"/>
        <w:ind w:firstLine="567"/>
        <w:jc w:val="both"/>
        <w:rPr>
          <w:rFonts w:ascii="Times New Roman" w:hAnsi="Times New Roman" w:cs="Times New Roman"/>
          <w:sz w:val="24"/>
          <w:szCs w:val="24"/>
        </w:rPr>
      </w:pPr>
    </w:p>
    <w:p w:rsidR="009A21F9" w:rsidRPr="003D045F" w:rsidRDefault="009A21F9" w:rsidP="003D045F">
      <w:pPr>
        <w:autoSpaceDE w:val="0"/>
        <w:autoSpaceDN w:val="0"/>
        <w:adjustRightInd w:val="0"/>
        <w:spacing w:after="0" w:line="240" w:lineRule="auto"/>
        <w:ind w:firstLine="567"/>
        <w:jc w:val="both"/>
        <w:rPr>
          <w:rFonts w:ascii="Times New Roman" w:hAnsi="Times New Roman" w:cs="Times New Roman"/>
          <w:sz w:val="24"/>
          <w:szCs w:val="24"/>
        </w:rPr>
      </w:pPr>
      <w:r w:rsidRPr="003D045F">
        <w:rPr>
          <w:rFonts w:ascii="Times New Roman" w:hAnsi="Times New Roman" w:cs="Times New Roman"/>
          <w:sz w:val="24"/>
          <w:szCs w:val="24"/>
        </w:rPr>
        <w:t>Obligaţiile utilizatorilor sunt:</w:t>
      </w:r>
    </w:p>
    <w:p w:rsidR="009A21F9" w:rsidRPr="00B2661A" w:rsidRDefault="009A21F9" w:rsidP="00B2661A">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bCs/>
          <w:iCs/>
          <w:sz w:val="24"/>
          <w:szCs w:val="24"/>
        </w:rPr>
      </w:pPr>
      <w:r w:rsidRPr="00B2661A">
        <w:rPr>
          <w:rFonts w:ascii="Times New Roman" w:hAnsi="Times New Roman" w:cs="Times New Roman"/>
          <w:bCs/>
          <w:iCs/>
          <w:sz w:val="24"/>
          <w:szCs w:val="24"/>
        </w:rPr>
        <w:t>de a urma întocmai procedurile de funcţionare, definite prin politicile de</w:t>
      </w:r>
      <w:r w:rsidR="00736BB5" w:rsidRPr="00B2661A">
        <w:rPr>
          <w:rFonts w:ascii="Times New Roman" w:hAnsi="Times New Roman" w:cs="Times New Roman"/>
          <w:bCs/>
          <w:iCs/>
          <w:sz w:val="24"/>
          <w:szCs w:val="24"/>
        </w:rPr>
        <w:t xml:space="preserve"> </w:t>
      </w:r>
      <w:r w:rsidRPr="00B2661A">
        <w:rPr>
          <w:rFonts w:ascii="Times New Roman" w:hAnsi="Times New Roman" w:cs="Times New Roman"/>
          <w:bCs/>
          <w:iCs/>
          <w:sz w:val="24"/>
          <w:szCs w:val="24"/>
        </w:rPr>
        <w:t>securitate ale organizaţiei, şi să respecte normele publicate privind utilizarea</w:t>
      </w:r>
      <w:r w:rsidR="00736BB5" w:rsidRPr="00B2661A">
        <w:rPr>
          <w:rFonts w:ascii="Times New Roman" w:hAnsi="Times New Roman" w:cs="Times New Roman"/>
          <w:bCs/>
          <w:iCs/>
          <w:sz w:val="24"/>
          <w:szCs w:val="24"/>
        </w:rPr>
        <w:t xml:space="preserve"> </w:t>
      </w:r>
      <w:r w:rsidRPr="00B2661A">
        <w:rPr>
          <w:rFonts w:ascii="Times New Roman" w:hAnsi="Times New Roman" w:cs="Times New Roman"/>
          <w:bCs/>
          <w:iCs/>
          <w:sz w:val="24"/>
          <w:szCs w:val="24"/>
        </w:rPr>
        <w:t>informaţiilor;</w:t>
      </w:r>
    </w:p>
    <w:p w:rsidR="009A21F9" w:rsidRPr="00B2661A" w:rsidRDefault="009A21F9" w:rsidP="00B2661A">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bCs/>
          <w:iCs/>
          <w:sz w:val="24"/>
          <w:szCs w:val="24"/>
        </w:rPr>
      </w:pPr>
      <w:r w:rsidRPr="00B2661A">
        <w:rPr>
          <w:rFonts w:ascii="Times New Roman" w:hAnsi="Times New Roman" w:cs="Times New Roman"/>
          <w:bCs/>
          <w:iCs/>
          <w:sz w:val="24"/>
          <w:szCs w:val="24"/>
        </w:rPr>
        <w:t>să acorde toată atenţia menţinerii informaţiilor în timpul activităţii prestate, după</w:t>
      </w:r>
      <w:r w:rsidR="00736BB5" w:rsidRPr="00B2661A">
        <w:rPr>
          <w:rFonts w:ascii="Times New Roman" w:hAnsi="Times New Roman" w:cs="Times New Roman"/>
          <w:bCs/>
          <w:iCs/>
          <w:sz w:val="24"/>
          <w:szCs w:val="24"/>
        </w:rPr>
        <w:t xml:space="preserve"> </w:t>
      </w:r>
      <w:r w:rsidRPr="00B2661A">
        <w:rPr>
          <w:rFonts w:ascii="Times New Roman" w:hAnsi="Times New Roman" w:cs="Times New Roman"/>
          <w:bCs/>
          <w:iCs/>
          <w:sz w:val="24"/>
          <w:szCs w:val="24"/>
        </w:rPr>
        <w:t>cum se stipulează în politicile de utilizare a informaţiilor emise de organizaţia</w:t>
      </w:r>
      <w:r w:rsidR="00736BB5" w:rsidRPr="00B2661A">
        <w:rPr>
          <w:rFonts w:ascii="Times New Roman" w:hAnsi="Times New Roman" w:cs="Times New Roman"/>
          <w:bCs/>
          <w:iCs/>
          <w:sz w:val="24"/>
          <w:szCs w:val="24"/>
        </w:rPr>
        <w:t xml:space="preserve"> </w:t>
      </w:r>
      <w:r w:rsidRPr="00B2661A">
        <w:rPr>
          <w:rFonts w:ascii="Times New Roman" w:hAnsi="Times New Roman" w:cs="Times New Roman"/>
          <w:bCs/>
          <w:iCs/>
          <w:sz w:val="24"/>
          <w:szCs w:val="24"/>
        </w:rPr>
        <w:t>proprietară. Ei trebuie să asigure protejarea împotriva accesului neautorizat la</w:t>
      </w:r>
      <w:r w:rsidR="00736BB5" w:rsidRPr="00B2661A">
        <w:rPr>
          <w:rFonts w:ascii="Times New Roman" w:hAnsi="Times New Roman" w:cs="Times New Roman"/>
          <w:bCs/>
          <w:iCs/>
          <w:sz w:val="24"/>
          <w:szCs w:val="24"/>
        </w:rPr>
        <w:t xml:space="preserve"> </w:t>
      </w:r>
      <w:r w:rsidRPr="00B2661A">
        <w:rPr>
          <w:rFonts w:ascii="Times New Roman" w:hAnsi="Times New Roman" w:cs="Times New Roman"/>
          <w:bCs/>
          <w:iCs/>
          <w:sz w:val="24"/>
          <w:szCs w:val="24"/>
        </w:rPr>
        <w:t>informaţiile clasificate;</w:t>
      </w:r>
    </w:p>
    <w:p w:rsidR="009A21F9" w:rsidRPr="00AA024E" w:rsidRDefault="009A21F9" w:rsidP="00B2661A">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bCs/>
          <w:iCs/>
          <w:sz w:val="24"/>
          <w:szCs w:val="24"/>
        </w:rPr>
      </w:pPr>
      <w:r w:rsidRPr="00AA024E">
        <w:rPr>
          <w:rFonts w:ascii="Times New Roman" w:hAnsi="Times New Roman" w:cs="Times New Roman"/>
          <w:bCs/>
          <w:iCs/>
          <w:sz w:val="24"/>
          <w:szCs w:val="24"/>
        </w:rPr>
        <w:t>să folosească resursele informaţionale ale firmei numai în scopul urmărit de</w:t>
      </w:r>
      <w:r w:rsidR="00736BB5" w:rsidRPr="00AA024E">
        <w:rPr>
          <w:rFonts w:ascii="Times New Roman" w:hAnsi="Times New Roman" w:cs="Times New Roman"/>
          <w:bCs/>
          <w:iCs/>
          <w:sz w:val="24"/>
          <w:szCs w:val="24"/>
        </w:rPr>
        <w:t xml:space="preserve"> </w:t>
      </w:r>
      <w:r w:rsidRPr="00AA024E">
        <w:rPr>
          <w:rFonts w:ascii="Times New Roman" w:hAnsi="Times New Roman" w:cs="Times New Roman"/>
          <w:bCs/>
          <w:iCs/>
          <w:sz w:val="24"/>
          <w:szCs w:val="24"/>
        </w:rPr>
        <w:t>aceasta, nu şi în scop personal.</w:t>
      </w:r>
    </w:p>
    <w:p w:rsidR="00464402" w:rsidRDefault="00464402" w:rsidP="003D045F">
      <w:pPr>
        <w:autoSpaceDE w:val="0"/>
        <w:autoSpaceDN w:val="0"/>
        <w:adjustRightInd w:val="0"/>
        <w:spacing w:after="0" w:line="240" w:lineRule="auto"/>
        <w:ind w:firstLine="567"/>
        <w:jc w:val="both"/>
        <w:rPr>
          <w:rFonts w:ascii="Times New Roman" w:hAnsi="Times New Roman" w:cs="Times New Roman"/>
          <w:sz w:val="24"/>
          <w:szCs w:val="24"/>
        </w:rPr>
      </w:pPr>
    </w:p>
    <w:p w:rsidR="00464402" w:rsidRPr="006E55A9" w:rsidRDefault="00464402" w:rsidP="000166F6">
      <w:pPr>
        <w:pStyle w:val="Heading1"/>
        <w:keepNext/>
        <w:keepLines/>
        <w:numPr>
          <w:ilvl w:val="1"/>
          <w:numId w:val="19"/>
        </w:numPr>
        <w:ind w:left="1418" w:hanging="425"/>
        <w:contextualSpacing w:val="0"/>
        <w:rPr>
          <w:rStyle w:val="Heading2Char"/>
          <w:rFonts w:ascii="Times New Roman" w:hAnsi="Times New Roman" w:cs="Times New Roman"/>
          <w:color w:val="4F81BD" w:themeColor="accent1"/>
          <w:lang w:bidi="ar-SA"/>
        </w:rPr>
      </w:pPr>
      <w:bookmarkStart w:id="5" w:name="_Toc378363925"/>
      <w:proofErr w:type="spellStart"/>
      <w:r w:rsidRPr="006E55A9">
        <w:rPr>
          <w:rStyle w:val="Heading2Char"/>
          <w:rFonts w:ascii="Times New Roman" w:hAnsi="Times New Roman" w:cs="Times New Roman"/>
          <w:color w:val="4F81BD" w:themeColor="accent1"/>
          <w:lang w:bidi="ar-SA"/>
        </w:rPr>
        <w:t>Tipuri</w:t>
      </w:r>
      <w:proofErr w:type="spellEnd"/>
      <w:r w:rsidRPr="006E55A9">
        <w:rPr>
          <w:rStyle w:val="Heading2Char"/>
          <w:rFonts w:ascii="Times New Roman" w:hAnsi="Times New Roman" w:cs="Times New Roman"/>
          <w:color w:val="4F81BD" w:themeColor="accent1"/>
          <w:lang w:bidi="ar-SA"/>
        </w:rPr>
        <w:t xml:space="preserve"> de control al </w:t>
      </w:r>
      <w:proofErr w:type="spellStart"/>
      <w:r w:rsidRPr="006E55A9">
        <w:rPr>
          <w:rStyle w:val="Heading2Char"/>
          <w:rFonts w:ascii="Times New Roman" w:hAnsi="Times New Roman" w:cs="Times New Roman"/>
          <w:color w:val="4F81BD" w:themeColor="accent1"/>
          <w:lang w:bidi="ar-SA"/>
        </w:rPr>
        <w:t>accesului</w:t>
      </w:r>
      <w:proofErr w:type="spellEnd"/>
      <w:r w:rsidRPr="006E55A9">
        <w:rPr>
          <w:rStyle w:val="Heading2Char"/>
          <w:rFonts w:ascii="Times New Roman" w:hAnsi="Times New Roman" w:cs="Times New Roman"/>
          <w:color w:val="4F81BD" w:themeColor="accent1"/>
          <w:lang w:bidi="ar-SA"/>
        </w:rPr>
        <w:t xml:space="preserve"> </w:t>
      </w:r>
      <w:proofErr w:type="spellStart"/>
      <w:r w:rsidRPr="006E55A9">
        <w:rPr>
          <w:rStyle w:val="Heading2Char"/>
          <w:rFonts w:ascii="Times New Roman" w:hAnsi="Times New Roman" w:cs="Times New Roman"/>
          <w:color w:val="4F81BD" w:themeColor="accent1"/>
          <w:lang w:bidi="ar-SA"/>
        </w:rPr>
        <w:t>în</w:t>
      </w:r>
      <w:proofErr w:type="spellEnd"/>
      <w:r w:rsidRPr="006E55A9">
        <w:rPr>
          <w:rStyle w:val="Heading2Char"/>
          <w:rFonts w:ascii="Times New Roman" w:hAnsi="Times New Roman" w:cs="Times New Roman"/>
          <w:color w:val="4F81BD" w:themeColor="accent1"/>
          <w:lang w:bidi="ar-SA"/>
        </w:rPr>
        <w:t xml:space="preserve"> </w:t>
      </w:r>
      <w:proofErr w:type="spellStart"/>
      <w:r w:rsidRPr="006E55A9">
        <w:rPr>
          <w:rStyle w:val="Heading2Char"/>
          <w:rFonts w:ascii="Times New Roman" w:hAnsi="Times New Roman" w:cs="Times New Roman"/>
          <w:color w:val="4F81BD" w:themeColor="accent1"/>
          <w:lang w:bidi="ar-SA"/>
        </w:rPr>
        <w:t>sistem</w:t>
      </w:r>
      <w:bookmarkEnd w:id="5"/>
      <w:proofErr w:type="spellEnd"/>
    </w:p>
    <w:p w:rsidR="003579B5" w:rsidRPr="003579B5" w:rsidRDefault="003579B5" w:rsidP="003579B5">
      <w:pPr>
        <w:rPr>
          <w:lang w:val="en-US"/>
        </w:rPr>
      </w:pPr>
    </w:p>
    <w:p w:rsidR="00DD4752" w:rsidRPr="00AA024E" w:rsidRDefault="00464402" w:rsidP="00AA024E">
      <w:pPr>
        <w:autoSpaceDE w:val="0"/>
        <w:autoSpaceDN w:val="0"/>
        <w:adjustRightInd w:val="0"/>
        <w:spacing w:after="0" w:line="240" w:lineRule="auto"/>
        <w:ind w:firstLine="567"/>
        <w:jc w:val="both"/>
        <w:rPr>
          <w:rFonts w:ascii="Times New Roman" w:hAnsi="Times New Roman" w:cs="Times New Roman"/>
          <w:sz w:val="24"/>
          <w:szCs w:val="24"/>
        </w:rPr>
      </w:pPr>
      <w:r w:rsidRPr="00AA024E">
        <w:rPr>
          <w:rFonts w:ascii="Times New Roman" w:hAnsi="Times New Roman" w:cs="Times New Roman"/>
          <w:sz w:val="24"/>
          <w:szCs w:val="24"/>
        </w:rPr>
        <w:t xml:space="preserve">Controlul accesului în sistem </w:t>
      </w:r>
      <w:r w:rsidR="00DD4752" w:rsidRPr="00AA024E">
        <w:rPr>
          <w:rFonts w:ascii="Times New Roman" w:hAnsi="Times New Roman" w:cs="Times New Roman"/>
          <w:sz w:val="24"/>
          <w:szCs w:val="24"/>
        </w:rPr>
        <w:t xml:space="preserve">are rolul de a </w:t>
      </w:r>
      <w:r w:rsidRPr="00AA024E">
        <w:rPr>
          <w:rFonts w:ascii="Times New Roman" w:hAnsi="Times New Roman" w:cs="Times New Roman"/>
          <w:sz w:val="24"/>
          <w:szCs w:val="24"/>
        </w:rPr>
        <w:t>reducerea riscului la care</w:t>
      </w:r>
      <w:r w:rsidR="00DD4752" w:rsidRPr="00AA024E">
        <w:rPr>
          <w:rFonts w:ascii="Times New Roman" w:hAnsi="Times New Roman" w:cs="Times New Roman"/>
          <w:sz w:val="24"/>
          <w:szCs w:val="24"/>
        </w:rPr>
        <w:t xml:space="preserve"> </w:t>
      </w:r>
      <w:r w:rsidRPr="00AA024E">
        <w:rPr>
          <w:rFonts w:ascii="Times New Roman" w:hAnsi="Times New Roman" w:cs="Times New Roman"/>
          <w:sz w:val="24"/>
          <w:szCs w:val="24"/>
        </w:rPr>
        <w:t>sunt supuse sistemele şi pentru reducerea eventualelor pierderi. Controlul poate fi</w:t>
      </w:r>
      <w:r w:rsidR="00DD4752" w:rsidRPr="00AA024E">
        <w:rPr>
          <w:rFonts w:ascii="Times New Roman" w:hAnsi="Times New Roman" w:cs="Times New Roman"/>
          <w:sz w:val="24"/>
          <w:szCs w:val="24"/>
        </w:rPr>
        <w:t>:</w:t>
      </w:r>
    </w:p>
    <w:p w:rsidR="00DD4752" w:rsidRPr="00AA024E" w:rsidRDefault="00464402" w:rsidP="00AA024E">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sz w:val="24"/>
          <w:szCs w:val="24"/>
        </w:rPr>
      </w:pPr>
      <w:r w:rsidRPr="00AA024E">
        <w:rPr>
          <w:rFonts w:ascii="Times New Roman" w:hAnsi="Times New Roman" w:cs="Times New Roman"/>
          <w:bCs/>
          <w:i/>
          <w:iCs/>
          <w:sz w:val="24"/>
          <w:szCs w:val="24"/>
        </w:rPr>
        <w:t>preventiv</w:t>
      </w:r>
      <w:r w:rsidRPr="00AA024E">
        <w:rPr>
          <w:rFonts w:ascii="Times New Roman" w:hAnsi="Times New Roman" w:cs="Times New Roman"/>
          <w:b/>
          <w:bCs/>
          <w:i/>
          <w:iCs/>
          <w:sz w:val="24"/>
          <w:szCs w:val="24"/>
        </w:rPr>
        <w:t xml:space="preserve"> </w:t>
      </w:r>
      <w:r w:rsidRPr="00AA024E">
        <w:rPr>
          <w:rFonts w:ascii="Times New Roman" w:hAnsi="Times New Roman" w:cs="Times New Roman"/>
          <w:sz w:val="24"/>
          <w:szCs w:val="24"/>
        </w:rPr>
        <w:t>are ca scop preîntâmpinarea apariţiei unor incidente în</w:t>
      </w:r>
      <w:r w:rsidR="00DD4752" w:rsidRPr="00AA024E">
        <w:rPr>
          <w:rFonts w:ascii="Times New Roman" w:hAnsi="Times New Roman" w:cs="Times New Roman"/>
          <w:sz w:val="24"/>
          <w:szCs w:val="24"/>
        </w:rPr>
        <w:t xml:space="preserve"> </w:t>
      </w:r>
      <w:r w:rsidRPr="00AA024E">
        <w:rPr>
          <w:rFonts w:ascii="Times New Roman" w:hAnsi="Times New Roman" w:cs="Times New Roman"/>
          <w:sz w:val="24"/>
          <w:szCs w:val="24"/>
        </w:rPr>
        <w:t xml:space="preserve">sistem. </w:t>
      </w:r>
    </w:p>
    <w:p w:rsidR="00464402" w:rsidRPr="00AA024E" w:rsidRDefault="00464402" w:rsidP="00AA024E">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sz w:val="24"/>
          <w:szCs w:val="24"/>
        </w:rPr>
      </w:pPr>
      <w:r w:rsidRPr="00AA024E">
        <w:rPr>
          <w:rFonts w:ascii="Times New Roman" w:hAnsi="Times New Roman" w:cs="Times New Roman"/>
          <w:bCs/>
          <w:i/>
          <w:iCs/>
          <w:sz w:val="24"/>
          <w:szCs w:val="24"/>
        </w:rPr>
        <w:t>detectiv</w:t>
      </w:r>
      <w:r w:rsidRPr="00AA024E">
        <w:rPr>
          <w:rFonts w:ascii="Times New Roman" w:hAnsi="Times New Roman" w:cs="Times New Roman"/>
          <w:b/>
          <w:bCs/>
          <w:i/>
          <w:iCs/>
          <w:sz w:val="24"/>
          <w:szCs w:val="24"/>
        </w:rPr>
        <w:t xml:space="preserve"> </w:t>
      </w:r>
      <w:r w:rsidRPr="00AA024E">
        <w:rPr>
          <w:rFonts w:ascii="Times New Roman" w:hAnsi="Times New Roman" w:cs="Times New Roman"/>
          <w:sz w:val="24"/>
          <w:szCs w:val="24"/>
        </w:rPr>
        <w:t>presupune descoperirea unor apariţ</w:t>
      </w:r>
      <w:r w:rsidR="00DD4752" w:rsidRPr="00AA024E">
        <w:rPr>
          <w:rFonts w:ascii="Times New Roman" w:hAnsi="Times New Roman" w:cs="Times New Roman"/>
          <w:sz w:val="24"/>
          <w:szCs w:val="24"/>
        </w:rPr>
        <w:t>ii ciudate în sistem</w:t>
      </w:r>
    </w:p>
    <w:p w:rsidR="00464402" w:rsidRPr="00AA024E" w:rsidRDefault="00464402" w:rsidP="00AA024E">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sz w:val="24"/>
          <w:szCs w:val="24"/>
        </w:rPr>
      </w:pPr>
      <w:r w:rsidRPr="00AA024E">
        <w:rPr>
          <w:rFonts w:ascii="Times New Roman" w:hAnsi="Times New Roman" w:cs="Times New Roman"/>
          <w:bCs/>
          <w:i/>
          <w:iCs/>
          <w:sz w:val="24"/>
          <w:szCs w:val="24"/>
        </w:rPr>
        <w:t>corectiv</w:t>
      </w:r>
      <w:r w:rsidRPr="00AA024E">
        <w:rPr>
          <w:rFonts w:ascii="Times New Roman" w:hAnsi="Times New Roman" w:cs="Times New Roman"/>
          <w:b/>
          <w:bCs/>
          <w:i/>
          <w:iCs/>
          <w:sz w:val="24"/>
          <w:szCs w:val="24"/>
        </w:rPr>
        <w:t xml:space="preserve"> </w:t>
      </w:r>
      <w:r w:rsidRPr="00AA024E">
        <w:rPr>
          <w:rFonts w:ascii="Times New Roman" w:hAnsi="Times New Roman" w:cs="Times New Roman"/>
          <w:sz w:val="24"/>
          <w:szCs w:val="24"/>
        </w:rPr>
        <w:t>este folosit pentru readucerea la normalitate a sistemului după</w:t>
      </w:r>
      <w:r w:rsidR="00DD4752" w:rsidRPr="00AA024E">
        <w:rPr>
          <w:rFonts w:ascii="Times New Roman" w:hAnsi="Times New Roman" w:cs="Times New Roman"/>
          <w:sz w:val="24"/>
          <w:szCs w:val="24"/>
        </w:rPr>
        <w:t xml:space="preserve"> </w:t>
      </w:r>
      <w:r w:rsidRPr="00AA024E">
        <w:rPr>
          <w:rFonts w:ascii="Times New Roman" w:hAnsi="Times New Roman" w:cs="Times New Roman"/>
          <w:sz w:val="24"/>
          <w:szCs w:val="24"/>
        </w:rPr>
        <w:t>anumite incidente la care a fost expus.</w:t>
      </w:r>
    </w:p>
    <w:p w:rsidR="00DD4752" w:rsidRPr="00AA024E" w:rsidRDefault="00DD4752" w:rsidP="00AA024E">
      <w:pPr>
        <w:autoSpaceDE w:val="0"/>
        <w:autoSpaceDN w:val="0"/>
        <w:adjustRightInd w:val="0"/>
        <w:spacing w:after="0" w:line="240" w:lineRule="auto"/>
        <w:ind w:firstLine="567"/>
        <w:jc w:val="both"/>
        <w:rPr>
          <w:rFonts w:ascii="Times New Roman" w:hAnsi="Times New Roman" w:cs="Times New Roman"/>
          <w:sz w:val="24"/>
          <w:szCs w:val="24"/>
        </w:rPr>
      </w:pPr>
    </w:p>
    <w:p w:rsidR="00DD4752" w:rsidRPr="00AA024E" w:rsidRDefault="00464402" w:rsidP="00AA024E">
      <w:pPr>
        <w:autoSpaceDE w:val="0"/>
        <w:autoSpaceDN w:val="0"/>
        <w:adjustRightInd w:val="0"/>
        <w:spacing w:after="0" w:line="240" w:lineRule="auto"/>
        <w:ind w:firstLine="567"/>
        <w:jc w:val="both"/>
        <w:rPr>
          <w:rFonts w:ascii="Times New Roman" w:hAnsi="Times New Roman" w:cs="Times New Roman"/>
          <w:sz w:val="24"/>
          <w:szCs w:val="24"/>
        </w:rPr>
      </w:pPr>
      <w:r w:rsidRPr="00AA024E">
        <w:rPr>
          <w:rFonts w:ascii="Times New Roman" w:hAnsi="Times New Roman" w:cs="Times New Roman"/>
          <w:sz w:val="24"/>
          <w:szCs w:val="24"/>
        </w:rPr>
        <w:t>Pentru a putea fi atinse obiectivele enumerate mai sus, controalele pot fi</w:t>
      </w:r>
      <w:r w:rsidR="00DD4752" w:rsidRPr="00AA024E">
        <w:rPr>
          <w:rFonts w:ascii="Times New Roman" w:hAnsi="Times New Roman" w:cs="Times New Roman"/>
          <w:sz w:val="24"/>
          <w:szCs w:val="24"/>
        </w:rPr>
        <w:t>:</w:t>
      </w:r>
    </w:p>
    <w:p w:rsidR="00464402" w:rsidRPr="00AA024E" w:rsidRDefault="00464402" w:rsidP="000166F6">
      <w:pPr>
        <w:pStyle w:val="ListParagraph"/>
        <w:numPr>
          <w:ilvl w:val="0"/>
          <w:numId w:val="12"/>
        </w:numPr>
        <w:autoSpaceDE w:val="0"/>
        <w:autoSpaceDN w:val="0"/>
        <w:adjustRightInd w:val="0"/>
        <w:spacing w:after="0" w:line="240" w:lineRule="auto"/>
        <w:ind w:left="0" w:firstLine="927"/>
        <w:jc w:val="both"/>
        <w:rPr>
          <w:rFonts w:ascii="Times New Roman" w:hAnsi="Times New Roman" w:cs="Times New Roman"/>
          <w:sz w:val="24"/>
          <w:szCs w:val="24"/>
        </w:rPr>
      </w:pPr>
      <w:r w:rsidRPr="00AA024E">
        <w:rPr>
          <w:rFonts w:ascii="Times New Roman" w:hAnsi="Times New Roman" w:cs="Times New Roman"/>
          <w:bCs/>
          <w:i/>
          <w:iCs/>
          <w:sz w:val="24"/>
          <w:szCs w:val="24"/>
        </w:rPr>
        <w:t>administrati</w:t>
      </w:r>
      <w:r w:rsidR="00DD4752" w:rsidRPr="00AA024E">
        <w:rPr>
          <w:rFonts w:ascii="Times New Roman" w:hAnsi="Times New Roman" w:cs="Times New Roman"/>
          <w:bCs/>
          <w:i/>
          <w:iCs/>
          <w:sz w:val="24"/>
          <w:szCs w:val="24"/>
        </w:rPr>
        <w:t>ve</w:t>
      </w:r>
      <w:r w:rsidR="00DD4752" w:rsidRPr="00AA024E">
        <w:rPr>
          <w:rFonts w:ascii="Times New Roman" w:hAnsi="Times New Roman" w:cs="Times New Roman"/>
          <w:b/>
          <w:bCs/>
          <w:i/>
          <w:iCs/>
          <w:sz w:val="24"/>
          <w:szCs w:val="24"/>
        </w:rPr>
        <w:t xml:space="preserve">: </w:t>
      </w:r>
      <w:r w:rsidRPr="00AA024E">
        <w:rPr>
          <w:rFonts w:ascii="Times New Roman" w:hAnsi="Times New Roman" w:cs="Times New Roman"/>
          <w:sz w:val="24"/>
          <w:szCs w:val="24"/>
        </w:rPr>
        <w:t>exercitat</w:t>
      </w:r>
      <w:r w:rsidR="00DD4752" w:rsidRPr="00AA024E">
        <w:rPr>
          <w:rFonts w:ascii="Times New Roman" w:hAnsi="Times New Roman" w:cs="Times New Roman"/>
          <w:sz w:val="24"/>
          <w:szCs w:val="24"/>
        </w:rPr>
        <w:t>e</w:t>
      </w:r>
      <w:r w:rsidRPr="00AA024E">
        <w:rPr>
          <w:rFonts w:ascii="Times New Roman" w:hAnsi="Times New Roman" w:cs="Times New Roman"/>
          <w:sz w:val="24"/>
          <w:szCs w:val="24"/>
        </w:rPr>
        <w:t xml:space="preserve"> prin politici şi proceduri, instruire cu scop</w:t>
      </w:r>
      <w:r w:rsidR="00DD4752" w:rsidRPr="00AA024E">
        <w:rPr>
          <w:rFonts w:ascii="Times New Roman" w:hAnsi="Times New Roman" w:cs="Times New Roman"/>
          <w:sz w:val="24"/>
          <w:szCs w:val="24"/>
        </w:rPr>
        <w:t xml:space="preserve"> </w:t>
      </w:r>
      <w:r w:rsidRPr="00AA024E">
        <w:rPr>
          <w:rFonts w:ascii="Times New Roman" w:hAnsi="Times New Roman" w:cs="Times New Roman"/>
          <w:sz w:val="24"/>
          <w:szCs w:val="24"/>
        </w:rPr>
        <w:t>de conştientizare, verificări generale, verificări la locul de muncă, verificarea pe timpul</w:t>
      </w:r>
      <w:r w:rsidR="00DD4752" w:rsidRPr="00AA024E">
        <w:rPr>
          <w:rFonts w:ascii="Times New Roman" w:hAnsi="Times New Roman" w:cs="Times New Roman"/>
          <w:sz w:val="24"/>
          <w:szCs w:val="24"/>
        </w:rPr>
        <w:t xml:space="preserve"> </w:t>
      </w:r>
      <w:r w:rsidRPr="00AA024E">
        <w:rPr>
          <w:rFonts w:ascii="Times New Roman" w:hAnsi="Times New Roman" w:cs="Times New Roman"/>
          <w:sz w:val="24"/>
          <w:szCs w:val="24"/>
        </w:rPr>
        <w:t>concediilor şi o supraveghere exigentă.</w:t>
      </w:r>
    </w:p>
    <w:p w:rsidR="00464402" w:rsidRPr="00AA024E" w:rsidRDefault="00464402" w:rsidP="000166F6">
      <w:pPr>
        <w:pStyle w:val="ListParagraph"/>
        <w:numPr>
          <w:ilvl w:val="0"/>
          <w:numId w:val="12"/>
        </w:numPr>
        <w:autoSpaceDE w:val="0"/>
        <w:autoSpaceDN w:val="0"/>
        <w:adjustRightInd w:val="0"/>
        <w:spacing w:after="0" w:line="240" w:lineRule="auto"/>
        <w:ind w:left="0" w:firstLine="927"/>
        <w:jc w:val="both"/>
        <w:rPr>
          <w:rFonts w:ascii="Times New Roman" w:hAnsi="Times New Roman" w:cs="Times New Roman"/>
          <w:sz w:val="24"/>
          <w:szCs w:val="24"/>
        </w:rPr>
      </w:pPr>
      <w:r w:rsidRPr="00AA024E">
        <w:rPr>
          <w:rFonts w:ascii="Times New Roman" w:hAnsi="Times New Roman" w:cs="Times New Roman"/>
          <w:bCs/>
          <w:i/>
          <w:iCs/>
          <w:sz w:val="24"/>
          <w:szCs w:val="24"/>
        </w:rPr>
        <w:t>logic</w:t>
      </w:r>
      <w:r w:rsidR="00DD4752" w:rsidRPr="00AA024E">
        <w:rPr>
          <w:rFonts w:ascii="Times New Roman" w:hAnsi="Times New Roman" w:cs="Times New Roman"/>
          <w:bCs/>
          <w:i/>
          <w:iCs/>
          <w:sz w:val="24"/>
          <w:szCs w:val="24"/>
        </w:rPr>
        <w:t>e</w:t>
      </w:r>
      <w:r w:rsidRPr="00AA024E">
        <w:rPr>
          <w:rFonts w:ascii="Times New Roman" w:hAnsi="Times New Roman" w:cs="Times New Roman"/>
          <w:bCs/>
          <w:i/>
          <w:iCs/>
          <w:sz w:val="24"/>
          <w:szCs w:val="24"/>
        </w:rPr>
        <w:t xml:space="preserve"> sau tehnic</w:t>
      </w:r>
      <w:r w:rsidR="00DD4752" w:rsidRPr="00AA024E">
        <w:rPr>
          <w:rFonts w:ascii="Times New Roman" w:hAnsi="Times New Roman" w:cs="Times New Roman"/>
          <w:bCs/>
          <w:i/>
          <w:iCs/>
          <w:sz w:val="24"/>
          <w:szCs w:val="24"/>
        </w:rPr>
        <w:t>e:</w:t>
      </w:r>
      <w:r w:rsidRPr="00AA024E">
        <w:rPr>
          <w:rFonts w:ascii="Times New Roman" w:hAnsi="Times New Roman" w:cs="Times New Roman"/>
          <w:b/>
          <w:bCs/>
          <w:i/>
          <w:iCs/>
          <w:sz w:val="24"/>
          <w:szCs w:val="24"/>
        </w:rPr>
        <w:t xml:space="preserve"> </w:t>
      </w:r>
      <w:r w:rsidRPr="00AA024E">
        <w:rPr>
          <w:rFonts w:ascii="Times New Roman" w:hAnsi="Times New Roman" w:cs="Times New Roman"/>
          <w:sz w:val="24"/>
          <w:szCs w:val="24"/>
        </w:rPr>
        <w:t>cuprinde restricţii la accesarea sistemului şi măsuri</w:t>
      </w:r>
      <w:r w:rsidR="00DD4752" w:rsidRPr="00AA024E">
        <w:rPr>
          <w:rFonts w:ascii="Times New Roman" w:hAnsi="Times New Roman" w:cs="Times New Roman"/>
          <w:sz w:val="24"/>
          <w:szCs w:val="24"/>
        </w:rPr>
        <w:t xml:space="preserve"> </w:t>
      </w:r>
      <w:r w:rsidRPr="00AA024E">
        <w:rPr>
          <w:rFonts w:ascii="Times New Roman" w:hAnsi="Times New Roman" w:cs="Times New Roman"/>
          <w:sz w:val="24"/>
          <w:szCs w:val="24"/>
        </w:rPr>
        <w:t>prin care se asigură protecţia informaţiilor. Din această categorie fac parte sistemele de</w:t>
      </w:r>
      <w:r w:rsidR="00DD4752" w:rsidRPr="00AA024E">
        <w:rPr>
          <w:rFonts w:ascii="Times New Roman" w:hAnsi="Times New Roman" w:cs="Times New Roman"/>
          <w:sz w:val="24"/>
          <w:szCs w:val="24"/>
        </w:rPr>
        <w:t xml:space="preserve"> </w:t>
      </w:r>
      <w:r w:rsidRPr="00AA024E">
        <w:rPr>
          <w:rFonts w:ascii="Times New Roman" w:hAnsi="Times New Roman" w:cs="Times New Roman"/>
          <w:sz w:val="24"/>
          <w:szCs w:val="24"/>
        </w:rPr>
        <w:t>criptare, cardurile de acces, listele de control al accesului şi protocoalele de transmisie.</w:t>
      </w:r>
    </w:p>
    <w:p w:rsidR="00464402" w:rsidRPr="00AA024E" w:rsidRDefault="00464402" w:rsidP="000166F6">
      <w:pPr>
        <w:pStyle w:val="ListParagraph"/>
        <w:numPr>
          <w:ilvl w:val="0"/>
          <w:numId w:val="12"/>
        </w:numPr>
        <w:autoSpaceDE w:val="0"/>
        <w:autoSpaceDN w:val="0"/>
        <w:adjustRightInd w:val="0"/>
        <w:spacing w:after="0" w:line="240" w:lineRule="auto"/>
        <w:ind w:left="0" w:firstLine="927"/>
        <w:jc w:val="both"/>
        <w:rPr>
          <w:rFonts w:ascii="Times New Roman" w:hAnsi="Times New Roman" w:cs="Times New Roman"/>
          <w:sz w:val="24"/>
          <w:szCs w:val="24"/>
        </w:rPr>
      </w:pPr>
      <w:r w:rsidRPr="00AA024E">
        <w:rPr>
          <w:rFonts w:ascii="Times New Roman" w:hAnsi="Times New Roman" w:cs="Times New Roman"/>
          <w:bCs/>
          <w:i/>
          <w:iCs/>
          <w:sz w:val="24"/>
          <w:szCs w:val="24"/>
        </w:rPr>
        <w:lastRenderedPageBreak/>
        <w:t>fizic</w:t>
      </w:r>
      <w:r w:rsidR="00DD4752" w:rsidRPr="00AA024E">
        <w:rPr>
          <w:rFonts w:ascii="Times New Roman" w:hAnsi="Times New Roman" w:cs="Times New Roman"/>
          <w:bCs/>
          <w:i/>
          <w:iCs/>
          <w:sz w:val="24"/>
          <w:szCs w:val="24"/>
        </w:rPr>
        <w:t>e</w:t>
      </w:r>
      <w:r w:rsidR="00DD4752" w:rsidRPr="00AA024E">
        <w:rPr>
          <w:rFonts w:ascii="Times New Roman" w:hAnsi="Times New Roman" w:cs="Times New Roman"/>
          <w:b/>
          <w:bCs/>
          <w:i/>
          <w:iCs/>
          <w:sz w:val="24"/>
          <w:szCs w:val="24"/>
        </w:rPr>
        <w:t>:</w:t>
      </w:r>
      <w:r w:rsidRPr="00AA024E">
        <w:rPr>
          <w:rFonts w:ascii="Times New Roman" w:hAnsi="Times New Roman" w:cs="Times New Roman"/>
          <w:sz w:val="24"/>
          <w:szCs w:val="24"/>
        </w:rPr>
        <w:t xml:space="preserve"> reprezentat</w:t>
      </w:r>
      <w:r w:rsidR="00DD4752" w:rsidRPr="00AA024E">
        <w:rPr>
          <w:rFonts w:ascii="Times New Roman" w:hAnsi="Times New Roman" w:cs="Times New Roman"/>
          <w:sz w:val="24"/>
          <w:szCs w:val="24"/>
        </w:rPr>
        <w:t>e</w:t>
      </w:r>
      <w:r w:rsidRPr="00AA024E">
        <w:rPr>
          <w:rFonts w:ascii="Times New Roman" w:hAnsi="Times New Roman" w:cs="Times New Roman"/>
          <w:sz w:val="24"/>
          <w:szCs w:val="24"/>
        </w:rPr>
        <w:t xml:space="preserve"> de gărzile de pază şi protecţie, securitatea</w:t>
      </w:r>
      <w:r w:rsidR="00DD4752" w:rsidRPr="00AA024E">
        <w:rPr>
          <w:rFonts w:ascii="Times New Roman" w:hAnsi="Times New Roman" w:cs="Times New Roman"/>
          <w:sz w:val="24"/>
          <w:szCs w:val="24"/>
        </w:rPr>
        <w:t xml:space="preserve"> </w:t>
      </w:r>
      <w:r w:rsidRPr="00AA024E">
        <w:rPr>
          <w:rFonts w:ascii="Times New Roman" w:hAnsi="Times New Roman" w:cs="Times New Roman"/>
          <w:sz w:val="24"/>
          <w:szCs w:val="24"/>
        </w:rPr>
        <w:t>clădirilor: sisteme de încuiere a uşilor, securizarea camerelor cu servere, protecţia</w:t>
      </w:r>
      <w:r w:rsidR="00DD4752" w:rsidRPr="00AA024E">
        <w:rPr>
          <w:rFonts w:ascii="Times New Roman" w:hAnsi="Times New Roman" w:cs="Times New Roman"/>
          <w:sz w:val="24"/>
          <w:szCs w:val="24"/>
        </w:rPr>
        <w:t xml:space="preserve"> </w:t>
      </w:r>
      <w:r w:rsidRPr="00AA024E">
        <w:rPr>
          <w:rFonts w:ascii="Times New Roman" w:hAnsi="Times New Roman" w:cs="Times New Roman"/>
          <w:sz w:val="24"/>
          <w:szCs w:val="24"/>
        </w:rPr>
        <w:t>cablurilor, separarea atribuţiilor de serviciu, şi nu în ultimul rând realizarea copiilor de</w:t>
      </w:r>
      <w:r w:rsidR="00DD4752" w:rsidRPr="00AA024E">
        <w:rPr>
          <w:rFonts w:ascii="Times New Roman" w:hAnsi="Times New Roman" w:cs="Times New Roman"/>
          <w:sz w:val="24"/>
          <w:szCs w:val="24"/>
        </w:rPr>
        <w:t xml:space="preserve"> </w:t>
      </w:r>
      <w:r w:rsidRPr="00AA024E">
        <w:rPr>
          <w:rFonts w:ascii="Times New Roman" w:hAnsi="Times New Roman" w:cs="Times New Roman"/>
          <w:sz w:val="24"/>
          <w:szCs w:val="24"/>
        </w:rPr>
        <w:t>siguranţă a fişierelor.</w:t>
      </w:r>
    </w:p>
    <w:p w:rsidR="00DD4752" w:rsidRPr="00AA024E" w:rsidRDefault="00DD4752" w:rsidP="00AA024E">
      <w:pPr>
        <w:autoSpaceDE w:val="0"/>
        <w:autoSpaceDN w:val="0"/>
        <w:adjustRightInd w:val="0"/>
        <w:spacing w:after="0" w:line="240" w:lineRule="auto"/>
        <w:ind w:firstLine="567"/>
        <w:jc w:val="both"/>
        <w:rPr>
          <w:rFonts w:ascii="Times New Roman" w:hAnsi="Times New Roman" w:cs="Times New Roman"/>
          <w:sz w:val="24"/>
          <w:szCs w:val="24"/>
        </w:rPr>
      </w:pPr>
    </w:p>
    <w:p w:rsidR="00DD4752" w:rsidRPr="006E55A9" w:rsidRDefault="00DD4752" w:rsidP="000166F6">
      <w:pPr>
        <w:pStyle w:val="Heading1"/>
        <w:keepNext/>
        <w:keepLines/>
        <w:numPr>
          <w:ilvl w:val="1"/>
          <w:numId w:val="19"/>
        </w:numPr>
        <w:ind w:left="1418" w:hanging="425"/>
        <w:contextualSpacing w:val="0"/>
        <w:rPr>
          <w:rStyle w:val="Heading2Char"/>
          <w:rFonts w:ascii="Times New Roman" w:hAnsi="Times New Roman" w:cs="Times New Roman"/>
          <w:color w:val="4F81BD" w:themeColor="accent1"/>
          <w:lang w:bidi="ar-SA"/>
        </w:rPr>
      </w:pPr>
      <w:bookmarkStart w:id="6" w:name="_Toc378363926"/>
      <w:proofErr w:type="spellStart"/>
      <w:r w:rsidRPr="006E55A9">
        <w:rPr>
          <w:rStyle w:val="Heading2Char"/>
          <w:rFonts w:ascii="Times New Roman" w:hAnsi="Times New Roman" w:cs="Times New Roman"/>
          <w:color w:val="4F81BD" w:themeColor="accent1"/>
          <w:lang w:bidi="ar-SA"/>
        </w:rPr>
        <w:t>Identificarea</w:t>
      </w:r>
      <w:proofErr w:type="spellEnd"/>
      <w:r w:rsidRPr="006E55A9">
        <w:rPr>
          <w:rStyle w:val="Heading2Char"/>
          <w:rFonts w:ascii="Times New Roman" w:hAnsi="Times New Roman" w:cs="Times New Roman"/>
          <w:color w:val="4F81BD" w:themeColor="accent1"/>
          <w:lang w:bidi="ar-SA"/>
        </w:rPr>
        <w:t xml:space="preserve"> </w:t>
      </w:r>
      <w:proofErr w:type="spellStart"/>
      <w:r w:rsidRPr="006E55A9">
        <w:rPr>
          <w:rStyle w:val="Heading2Char"/>
          <w:rFonts w:ascii="Times New Roman" w:hAnsi="Times New Roman" w:cs="Times New Roman"/>
          <w:color w:val="4F81BD" w:themeColor="accent1"/>
          <w:lang w:bidi="ar-SA"/>
        </w:rPr>
        <w:t>şi</w:t>
      </w:r>
      <w:proofErr w:type="spellEnd"/>
      <w:r w:rsidRPr="006E55A9">
        <w:rPr>
          <w:rStyle w:val="Heading2Char"/>
          <w:rFonts w:ascii="Times New Roman" w:hAnsi="Times New Roman" w:cs="Times New Roman"/>
          <w:color w:val="4F81BD" w:themeColor="accent1"/>
          <w:lang w:bidi="ar-SA"/>
        </w:rPr>
        <w:t xml:space="preserve"> </w:t>
      </w:r>
      <w:proofErr w:type="spellStart"/>
      <w:r w:rsidRPr="006E55A9">
        <w:rPr>
          <w:rStyle w:val="Heading2Char"/>
          <w:rFonts w:ascii="Times New Roman" w:hAnsi="Times New Roman" w:cs="Times New Roman"/>
          <w:color w:val="4F81BD" w:themeColor="accent1"/>
          <w:lang w:bidi="ar-SA"/>
        </w:rPr>
        <w:t>autentificare</w:t>
      </w:r>
      <w:bookmarkEnd w:id="6"/>
      <w:proofErr w:type="spellEnd"/>
    </w:p>
    <w:p w:rsidR="003579B5" w:rsidRPr="003579B5" w:rsidRDefault="003579B5" w:rsidP="003579B5">
      <w:pPr>
        <w:rPr>
          <w:lang w:val="en-US"/>
        </w:rPr>
      </w:pPr>
    </w:p>
    <w:p w:rsidR="00452665" w:rsidRDefault="00CB1A9B" w:rsidP="00AA024E">
      <w:pPr>
        <w:autoSpaceDE w:val="0"/>
        <w:autoSpaceDN w:val="0"/>
        <w:adjustRightInd w:val="0"/>
        <w:spacing w:after="0" w:line="240" w:lineRule="auto"/>
        <w:ind w:firstLine="567"/>
        <w:jc w:val="both"/>
        <w:rPr>
          <w:rFonts w:ascii="Times New Roman" w:hAnsi="Times New Roman" w:cs="Times New Roman"/>
          <w:sz w:val="24"/>
          <w:szCs w:val="24"/>
        </w:rPr>
      </w:pPr>
      <w:r w:rsidRPr="00AA024E">
        <w:rPr>
          <w:rFonts w:ascii="Times New Roman" w:hAnsi="Times New Roman" w:cs="Times New Roman"/>
          <w:sz w:val="24"/>
          <w:szCs w:val="24"/>
        </w:rPr>
        <w:t>S</w:t>
      </w:r>
      <w:r w:rsidR="00DD4752" w:rsidRPr="00AA024E">
        <w:rPr>
          <w:rFonts w:ascii="Times New Roman" w:hAnsi="Times New Roman" w:cs="Times New Roman"/>
          <w:sz w:val="24"/>
          <w:szCs w:val="24"/>
        </w:rPr>
        <w:t>istemul de securitate trebuie să discearnă care</w:t>
      </w:r>
      <w:r w:rsidR="001E1FA3" w:rsidRPr="00AA024E">
        <w:rPr>
          <w:rFonts w:ascii="Times New Roman" w:hAnsi="Times New Roman" w:cs="Times New Roman"/>
          <w:sz w:val="24"/>
          <w:szCs w:val="24"/>
        </w:rPr>
        <w:t xml:space="preserve"> </w:t>
      </w:r>
      <w:r w:rsidR="00DD4752" w:rsidRPr="00AA024E">
        <w:rPr>
          <w:rFonts w:ascii="Times New Roman" w:hAnsi="Times New Roman" w:cs="Times New Roman"/>
          <w:sz w:val="24"/>
          <w:szCs w:val="24"/>
        </w:rPr>
        <w:t>sunt persoanele autorizate, care sunt vizitatori şi car</w:t>
      </w:r>
      <w:r w:rsidRPr="00AA024E">
        <w:rPr>
          <w:rFonts w:ascii="Times New Roman" w:hAnsi="Times New Roman" w:cs="Times New Roman"/>
          <w:sz w:val="24"/>
          <w:szCs w:val="24"/>
        </w:rPr>
        <w:t>e sunt categoriile neautorizate, acest lucru se realizează prin identificare şi autentificare.</w:t>
      </w:r>
    </w:p>
    <w:p w:rsidR="00EF579A" w:rsidRPr="00AA024E" w:rsidRDefault="00EF579A" w:rsidP="00AA024E">
      <w:pPr>
        <w:autoSpaceDE w:val="0"/>
        <w:autoSpaceDN w:val="0"/>
        <w:adjustRightInd w:val="0"/>
        <w:spacing w:after="0" w:line="240" w:lineRule="auto"/>
        <w:ind w:firstLine="567"/>
        <w:jc w:val="both"/>
        <w:rPr>
          <w:rFonts w:ascii="Times New Roman" w:hAnsi="Times New Roman" w:cs="Times New Roman"/>
          <w:sz w:val="24"/>
          <w:szCs w:val="24"/>
        </w:rPr>
      </w:pPr>
    </w:p>
    <w:p w:rsidR="00452665" w:rsidRDefault="00452665" w:rsidP="00AA024E">
      <w:pPr>
        <w:autoSpaceDE w:val="0"/>
        <w:autoSpaceDN w:val="0"/>
        <w:adjustRightInd w:val="0"/>
        <w:spacing w:after="0" w:line="240" w:lineRule="auto"/>
        <w:ind w:firstLine="567"/>
        <w:jc w:val="both"/>
        <w:rPr>
          <w:rFonts w:ascii="Times New Roman" w:hAnsi="Times New Roman" w:cs="Times New Roman"/>
          <w:sz w:val="24"/>
          <w:szCs w:val="24"/>
        </w:rPr>
      </w:pPr>
      <w:r w:rsidRPr="000240FC">
        <w:rPr>
          <w:rFonts w:ascii="Times New Roman" w:hAnsi="Times New Roman" w:cs="Times New Roman"/>
          <w:b/>
          <w:bCs/>
          <w:i/>
          <w:sz w:val="24"/>
          <w:szCs w:val="24"/>
        </w:rPr>
        <w:t>A</w:t>
      </w:r>
      <w:r w:rsidR="001E1FA3" w:rsidRPr="000240FC">
        <w:rPr>
          <w:rFonts w:ascii="Times New Roman" w:hAnsi="Times New Roman" w:cs="Times New Roman"/>
          <w:b/>
          <w:bCs/>
          <w:i/>
          <w:sz w:val="24"/>
          <w:szCs w:val="24"/>
        </w:rPr>
        <w:t>utentificarea</w:t>
      </w:r>
      <w:r w:rsidR="001E1FA3" w:rsidRPr="00AA024E">
        <w:rPr>
          <w:rFonts w:ascii="Times New Roman" w:hAnsi="Times New Roman" w:cs="Times New Roman"/>
          <w:bCs/>
          <w:sz w:val="24"/>
          <w:szCs w:val="24"/>
        </w:rPr>
        <w:t xml:space="preserve"> </w:t>
      </w:r>
      <w:r w:rsidR="001E1FA3" w:rsidRPr="00AA024E">
        <w:rPr>
          <w:rFonts w:ascii="Times New Roman" w:hAnsi="Times New Roman" w:cs="Times New Roman"/>
          <w:sz w:val="24"/>
          <w:szCs w:val="24"/>
        </w:rPr>
        <w:t>este definită ca procesul de verificare sigură a identităţii cuiva sau a ceva.</w:t>
      </w:r>
    </w:p>
    <w:p w:rsidR="00EF579A" w:rsidRPr="00AA024E" w:rsidRDefault="00EF579A" w:rsidP="00AA024E">
      <w:pPr>
        <w:autoSpaceDE w:val="0"/>
        <w:autoSpaceDN w:val="0"/>
        <w:adjustRightInd w:val="0"/>
        <w:spacing w:after="0" w:line="240" w:lineRule="auto"/>
        <w:ind w:firstLine="567"/>
        <w:jc w:val="both"/>
        <w:rPr>
          <w:rFonts w:ascii="Times New Roman" w:hAnsi="Times New Roman" w:cs="Times New Roman"/>
          <w:sz w:val="24"/>
          <w:szCs w:val="24"/>
        </w:rPr>
      </w:pPr>
    </w:p>
    <w:p w:rsidR="00452665" w:rsidRPr="00AA024E" w:rsidRDefault="00452665" w:rsidP="00AA024E">
      <w:pPr>
        <w:autoSpaceDE w:val="0"/>
        <w:autoSpaceDN w:val="0"/>
        <w:adjustRightInd w:val="0"/>
        <w:spacing w:after="0" w:line="240" w:lineRule="auto"/>
        <w:ind w:firstLine="567"/>
        <w:jc w:val="both"/>
        <w:rPr>
          <w:rFonts w:ascii="Times New Roman" w:hAnsi="Times New Roman" w:cs="Times New Roman"/>
          <w:sz w:val="24"/>
          <w:szCs w:val="24"/>
        </w:rPr>
      </w:pPr>
      <w:r w:rsidRPr="00AA024E">
        <w:rPr>
          <w:rFonts w:ascii="Times New Roman" w:hAnsi="Times New Roman" w:cs="Times New Roman"/>
          <w:sz w:val="24"/>
          <w:szCs w:val="24"/>
        </w:rPr>
        <w:t>În cadrul autentificării deosebim trei cazuri:</w:t>
      </w:r>
    </w:p>
    <w:p w:rsidR="00452665" w:rsidRPr="000240FC" w:rsidRDefault="00452665" w:rsidP="00764C1E">
      <w:pPr>
        <w:pStyle w:val="ListParagraph"/>
        <w:numPr>
          <w:ilvl w:val="0"/>
          <w:numId w:val="8"/>
        </w:numPr>
        <w:autoSpaceDE w:val="0"/>
        <w:autoSpaceDN w:val="0"/>
        <w:adjustRightInd w:val="0"/>
        <w:spacing w:after="0" w:line="240" w:lineRule="auto"/>
        <w:jc w:val="both"/>
        <w:rPr>
          <w:rFonts w:ascii="Times New Roman" w:hAnsi="Times New Roman" w:cs="Times New Roman"/>
          <w:i/>
          <w:sz w:val="24"/>
          <w:szCs w:val="24"/>
        </w:rPr>
      </w:pPr>
      <w:r w:rsidRPr="000240FC">
        <w:rPr>
          <w:rFonts w:ascii="Times New Roman" w:hAnsi="Times New Roman" w:cs="Times New Roman"/>
          <w:i/>
          <w:sz w:val="24"/>
          <w:szCs w:val="24"/>
        </w:rPr>
        <w:t>autentificarea a două sisteme de calcul</w:t>
      </w:r>
    </w:p>
    <w:p w:rsidR="00920FEE" w:rsidRPr="000240FC" w:rsidRDefault="00920FEE" w:rsidP="00764C1E">
      <w:pPr>
        <w:pStyle w:val="ListParagraph"/>
        <w:numPr>
          <w:ilvl w:val="0"/>
          <w:numId w:val="8"/>
        </w:numPr>
        <w:autoSpaceDE w:val="0"/>
        <w:autoSpaceDN w:val="0"/>
        <w:adjustRightInd w:val="0"/>
        <w:spacing w:after="0" w:line="240" w:lineRule="auto"/>
        <w:jc w:val="both"/>
        <w:rPr>
          <w:rFonts w:ascii="Times New Roman" w:hAnsi="Times New Roman" w:cs="Times New Roman"/>
          <w:i/>
          <w:sz w:val="24"/>
          <w:szCs w:val="24"/>
        </w:rPr>
      </w:pPr>
      <w:r w:rsidRPr="000240FC">
        <w:rPr>
          <w:rFonts w:ascii="Times New Roman" w:hAnsi="Times New Roman" w:cs="Times New Roman"/>
          <w:i/>
          <w:sz w:val="24"/>
          <w:szCs w:val="24"/>
        </w:rPr>
        <w:t xml:space="preserve">autentificarea </w:t>
      </w:r>
      <w:r w:rsidR="0059753C" w:rsidRPr="000240FC">
        <w:rPr>
          <w:rFonts w:ascii="Times New Roman" w:hAnsi="Times New Roman" w:cs="Times New Roman"/>
          <w:i/>
          <w:sz w:val="24"/>
          <w:szCs w:val="24"/>
        </w:rPr>
        <w:t xml:space="preserve">identităţii </w:t>
      </w:r>
      <w:r w:rsidRPr="000240FC">
        <w:rPr>
          <w:rFonts w:ascii="Times New Roman" w:hAnsi="Times New Roman" w:cs="Times New Roman"/>
          <w:i/>
          <w:sz w:val="24"/>
          <w:szCs w:val="24"/>
        </w:rPr>
        <w:t>unui utilizator către un sistem de calcul</w:t>
      </w:r>
    </w:p>
    <w:p w:rsidR="007C6B05" w:rsidRDefault="00920FEE" w:rsidP="00764C1E">
      <w:pPr>
        <w:pStyle w:val="ListParagraph"/>
        <w:numPr>
          <w:ilvl w:val="0"/>
          <w:numId w:val="8"/>
        </w:numPr>
        <w:autoSpaceDE w:val="0"/>
        <w:autoSpaceDN w:val="0"/>
        <w:adjustRightInd w:val="0"/>
        <w:spacing w:after="0" w:line="240" w:lineRule="auto"/>
        <w:jc w:val="both"/>
        <w:rPr>
          <w:rFonts w:ascii="Times New Roman" w:hAnsi="Times New Roman" w:cs="Times New Roman"/>
          <w:i/>
          <w:sz w:val="24"/>
          <w:szCs w:val="24"/>
        </w:rPr>
      </w:pPr>
      <w:r w:rsidRPr="000240FC">
        <w:rPr>
          <w:rFonts w:ascii="Times New Roman" w:hAnsi="Times New Roman" w:cs="Times New Roman"/>
          <w:i/>
          <w:sz w:val="24"/>
          <w:szCs w:val="24"/>
        </w:rPr>
        <w:t>autentificarea unui document</w:t>
      </w:r>
    </w:p>
    <w:p w:rsidR="00EF579A" w:rsidRPr="000240FC" w:rsidRDefault="00EF579A" w:rsidP="00EF579A">
      <w:pPr>
        <w:pStyle w:val="ListParagraph"/>
        <w:autoSpaceDE w:val="0"/>
        <w:autoSpaceDN w:val="0"/>
        <w:adjustRightInd w:val="0"/>
        <w:spacing w:after="0" w:line="240" w:lineRule="auto"/>
        <w:ind w:left="1287"/>
        <w:jc w:val="both"/>
        <w:rPr>
          <w:rFonts w:ascii="Times New Roman" w:hAnsi="Times New Roman" w:cs="Times New Roman"/>
          <w:i/>
          <w:sz w:val="24"/>
          <w:szCs w:val="24"/>
        </w:rPr>
      </w:pPr>
    </w:p>
    <w:p w:rsidR="0059753C" w:rsidRDefault="0059753C" w:rsidP="00AA024E">
      <w:pPr>
        <w:autoSpaceDE w:val="0"/>
        <w:autoSpaceDN w:val="0"/>
        <w:adjustRightInd w:val="0"/>
        <w:spacing w:after="0" w:line="240" w:lineRule="auto"/>
        <w:ind w:firstLine="567"/>
        <w:jc w:val="both"/>
        <w:rPr>
          <w:rFonts w:ascii="Times New Roman" w:hAnsi="Times New Roman" w:cs="Times New Roman"/>
          <w:sz w:val="24"/>
          <w:szCs w:val="24"/>
        </w:rPr>
      </w:pPr>
      <w:r w:rsidRPr="000240FC">
        <w:rPr>
          <w:rFonts w:ascii="Times New Roman" w:hAnsi="Times New Roman" w:cs="Times New Roman"/>
          <w:i/>
          <w:sz w:val="24"/>
          <w:szCs w:val="24"/>
        </w:rPr>
        <w:t>Autentificarea identităţii</w:t>
      </w:r>
      <w:r w:rsidRPr="0059753C">
        <w:rPr>
          <w:rFonts w:ascii="Times New Roman" w:hAnsi="Times New Roman" w:cs="Times New Roman"/>
          <w:sz w:val="24"/>
          <w:szCs w:val="24"/>
        </w:rPr>
        <w:t xml:space="preserve"> urmăreşte să dovedească că o entitate participantă la tranzacţie (beneficiari, furnizori de eServicii, intermediari, aplicaţii din sisteme informatice) este într-adevăr entitatea care pretinde că este, şi nu cumva una falsă, cu intenţii frauduloase, care se prezintă drept una validă. </w:t>
      </w:r>
    </w:p>
    <w:p w:rsidR="00EF579A" w:rsidRPr="0059753C" w:rsidRDefault="00EF579A" w:rsidP="00AA024E">
      <w:pPr>
        <w:autoSpaceDE w:val="0"/>
        <w:autoSpaceDN w:val="0"/>
        <w:adjustRightInd w:val="0"/>
        <w:spacing w:after="0" w:line="240" w:lineRule="auto"/>
        <w:ind w:firstLine="567"/>
        <w:jc w:val="both"/>
        <w:rPr>
          <w:rFonts w:ascii="Times New Roman" w:hAnsi="Times New Roman" w:cs="Times New Roman"/>
          <w:sz w:val="24"/>
          <w:szCs w:val="24"/>
        </w:rPr>
      </w:pPr>
    </w:p>
    <w:p w:rsidR="0059753C" w:rsidRPr="0059753C" w:rsidRDefault="0059753C" w:rsidP="00AA024E">
      <w:pPr>
        <w:autoSpaceDE w:val="0"/>
        <w:autoSpaceDN w:val="0"/>
        <w:adjustRightInd w:val="0"/>
        <w:spacing w:after="0" w:line="240" w:lineRule="auto"/>
        <w:ind w:firstLine="567"/>
        <w:jc w:val="both"/>
        <w:rPr>
          <w:rFonts w:ascii="Times New Roman" w:hAnsi="Times New Roman" w:cs="Times New Roman"/>
          <w:sz w:val="24"/>
          <w:szCs w:val="24"/>
        </w:rPr>
      </w:pPr>
      <w:r w:rsidRPr="000240FC">
        <w:rPr>
          <w:rFonts w:ascii="Times New Roman" w:hAnsi="Times New Roman" w:cs="Times New Roman"/>
          <w:i/>
          <w:sz w:val="24"/>
          <w:szCs w:val="24"/>
        </w:rPr>
        <w:t>Autentificarea unui document</w:t>
      </w:r>
      <w:r w:rsidRPr="0059753C">
        <w:rPr>
          <w:rFonts w:ascii="Times New Roman" w:hAnsi="Times New Roman" w:cs="Times New Roman"/>
          <w:sz w:val="24"/>
          <w:szCs w:val="24"/>
        </w:rPr>
        <w:t xml:space="preserve"> asigură că documentul este autentic conform legilor, şi are valoare juridică, adică provine efectiv de la cine afirmă că l-a emis, nu este alterat (integritate), iar emitentul documentului nu poate nega ulterior că este expeditorul acelui document (nonrepudiere), şi se face prin semnătura digitală.</w:t>
      </w:r>
    </w:p>
    <w:p w:rsidR="007C6B05" w:rsidRPr="00AA024E" w:rsidRDefault="007C6B05" w:rsidP="00AA024E">
      <w:pPr>
        <w:autoSpaceDE w:val="0"/>
        <w:autoSpaceDN w:val="0"/>
        <w:adjustRightInd w:val="0"/>
        <w:spacing w:after="0" w:line="240" w:lineRule="auto"/>
        <w:ind w:firstLine="567"/>
        <w:jc w:val="both"/>
        <w:rPr>
          <w:rFonts w:ascii="Times New Roman" w:hAnsi="Times New Roman" w:cs="Times New Roman"/>
          <w:sz w:val="24"/>
          <w:szCs w:val="24"/>
        </w:rPr>
      </w:pPr>
      <w:r w:rsidRPr="00AA024E">
        <w:rPr>
          <w:rFonts w:ascii="Times New Roman" w:hAnsi="Times New Roman" w:cs="Times New Roman"/>
          <w:sz w:val="24"/>
          <w:szCs w:val="24"/>
        </w:rPr>
        <w:t xml:space="preserve">Există mai multe modalităţi prin care </w:t>
      </w:r>
      <w:r w:rsidR="005D0FC8" w:rsidRPr="00AA024E">
        <w:rPr>
          <w:rFonts w:ascii="Times New Roman" w:hAnsi="Times New Roman" w:cs="Times New Roman"/>
          <w:sz w:val="24"/>
          <w:szCs w:val="24"/>
        </w:rPr>
        <w:t>un</w:t>
      </w:r>
      <w:r w:rsidRPr="00AA024E">
        <w:rPr>
          <w:rFonts w:ascii="Times New Roman" w:hAnsi="Times New Roman" w:cs="Times New Roman"/>
          <w:sz w:val="24"/>
          <w:szCs w:val="24"/>
        </w:rPr>
        <w:t xml:space="preserve"> utilizator se poate autentifica în sistem</w:t>
      </w:r>
      <w:r w:rsidR="005D0FC8" w:rsidRPr="00AA024E">
        <w:rPr>
          <w:rFonts w:ascii="Times New Roman" w:hAnsi="Times New Roman" w:cs="Times New Roman"/>
          <w:sz w:val="24"/>
          <w:szCs w:val="24"/>
        </w:rPr>
        <w:t xml:space="preserve">. Acestea sunt autentificarea bazată pe parole, autentificarea bazată pe adresă </w:t>
      </w:r>
      <w:r w:rsidR="003447DD">
        <w:rPr>
          <w:rFonts w:ascii="Times New Roman" w:hAnsi="Times New Roman" w:cs="Times New Roman"/>
          <w:sz w:val="24"/>
          <w:szCs w:val="24"/>
        </w:rPr>
        <w:t xml:space="preserve">şi autentificarea criptografică, </w:t>
      </w:r>
      <w:r w:rsidR="00906C73">
        <w:rPr>
          <w:rFonts w:ascii="Times New Roman" w:hAnsi="Times New Roman" w:cs="Times New Roman"/>
          <w:sz w:val="24"/>
          <w:szCs w:val="24"/>
        </w:rPr>
        <w:t>[2]</w:t>
      </w:r>
    </w:p>
    <w:p w:rsidR="005D0FC8" w:rsidRDefault="005D0FC8" w:rsidP="007C6B05">
      <w:pPr>
        <w:autoSpaceDE w:val="0"/>
        <w:autoSpaceDN w:val="0"/>
        <w:adjustRightInd w:val="0"/>
        <w:spacing w:after="0" w:line="240" w:lineRule="auto"/>
        <w:ind w:firstLine="567"/>
        <w:rPr>
          <w:rFonts w:ascii="Times New Roman" w:hAnsi="Times New Roman" w:cs="Times New Roman"/>
          <w:sz w:val="24"/>
          <w:szCs w:val="24"/>
        </w:rPr>
      </w:pPr>
    </w:p>
    <w:p w:rsidR="005D0FC8" w:rsidRPr="0059753C" w:rsidRDefault="00EE5F51" w:rsidP="007C6B05">
      <w:pPr>
        <w:autoSpaceDE w:val="0"/>
        <w:autoSpaceDN w:val="0"/>
        <w:adjustRightInd w:val="0"/>
        <w:spacing w:after="0" w:line="240" w:lineRule="auto"/>
        <w:ind w:firstLine="567"/>
        <w:rPr>
          <w:rFonts w:ascii="Times New Roman" w:hAnsi="Times New Roman" w:cs="Times New Roman"/>
          <w:i/>
          <w:sz w:val="24"/>
          <w:szCs w:val="24"/>
        </w:rPr>
      </w:pPr>
      <w:r w:rsidRPr="0059753C">
        <w:rPr>
          <w:rFonts w:ascii="Times New Roman" w:hAnsi="Times New Roman" w:cs="Times New Roman"/>
          <w:i/>
          <w:sz w:val="24"/>
          <w:szCs w:val="24"/>
        </w:rPr>
        <w:t>Autentificarea bazată pe parole</w:t>
      </w:r>
    </w:p>
    <w:p w:rsidR="002E08FB" w:rsidRDefault="002E08FB" w:rsidP="00535A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Este cea mai simplă dintre metode şi presupune transmiterea în clar a parolei de acces.</w:t>
      </w:r>
    </w:p>
    <w:p w:rsidR="002E08FB" w:rsidRDefault="002E08FB" w:rsidP="00535A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Anumite sisteme de autentificare folosesc o parolă introdusă de utilizator pe post de cheie criptografică sau pentru generarea unor valori folosite ulterior în operaţii criptografice.</w:t>
      </w:r>
    </w:p>
    <w:p w:rsidR="002E08FB" w:rsidRDefault="002E08FB" w:rsidP="00535A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Această metodă de autentificare a apărut datorită dispozitivelor care nu ai putere de calcul proprie, deci nu pot efectua calcule criptografice de niciun fel.</w:t>
      </w:r>
    </w:p>
    <w:p w:rsidR="002E08FB" w:rsidRDefault="002E08FB" w:rsidP="00535A17">
      <w:pPr>
        <w:autoSpaceDE w:val="0"/>
        <w:autoSpaceDN w:val="0"/>
        <w:adjustRightInd w:val="0"/>
        <w:spacing w:after="0" w:line="240" w:lineRule="auto"/>
        <w:ind w:firstLine="567"/>
        <w:jc w:val="both"/>
        <w:rPr>
          <w:rFonts w:ascii="Times New Roman" w:hAnsi="Times New Roman" w:cs="Times New Roman"/>
          <w:sz w:val="24"/>
          <w:szCs w:val="24"/>
        </w:rPr>
      </w:pPr>
    </w:p>
    <w:p w:rsidR="002E08FB" w:rsidRPr="0059753C" w:rsidRDefault="002E08FB" w:rsidP="00535A17">
      <w:pPr>
        <w:autoSpaceDE w:val="0"/>
        <w:autoSpaceDN w:val="0"/>
        <w:adjustRightInd w:val="0"/>
        <w:spacing w:after="0" w:line="240" w:lineRule="auto"/>
        <w:ind w:firstLine="567"/>
        <w:jc w:val="both"/>
        <w:rPr>
          <w:rFonts w:ascii="Times New Roman" w:hAnsi="Times New Roman" w:cs="Times New Roman"/>
          <w:i/>
          <w:sz w:val="24"/>
          <w:szCs w:val="24"/>
        </w:rPr>
      </w:pPr>
      <w:r w:rsidRPr="0059753C">
        <w:rPr>
          <w:rFonts w:ascii="Times New Roman" w:hAnsi="Times New Roman" w:cs="Times New Roman"/>
          <w:i/>
          <w:sz w:val="24"/>
          <w:szCs w:val="24"/>
        </w:rPr>
        <w:t>Autentificarea bazată pe adresă</w:t>
      </w:r>
    </w:p>
    <w:p w:rsidR="002E08FB" w:rsidRDefault="002E08FB" w:rsidP="00535A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Autentificarea bazată pe adresă presupune că identitatea sursei se poate deduce din analiza adresei de reţea de la care provin pachetele. Ideea de bază este că fiecare computer memorează informaţii despre conturile altor sisteme care au acces la resursele sale.</w:t>
      </w:r>
    </w:p>
    <w:p w:rsidR="002E08FB" w:rsidRDefault="002E08FB" w:rsidP="007C6B05">
      <w:pPr>
        <w:autoSpaceDE w:val="0"/>
        <w:autoSpaceDN w:val="0"/>
        <w:adjustRightInd w:val="0"/>
        <w:spacing w:after="0" w:line="240" w:lineRule="auto"/>
        <w:ind w:firstLine="567"/>
        <w:rPr>
          <w:rFonts w:ascii="Times New Roman" w:hAnsi="Times New Roman" w:cs="Times New Roman"/>
          <w:sz w:val="24"/>
          <w:szCs w:val="24"/>
        </w:rPr>
      </w:pPr>
    </w:p>
    <w:p w:rsidR="002E08FB" w:rsidRPr="0059753C" w:rsidRDefault="002E08FB" w:rsidP="007C6B05">
      <w:pPr>
        <w:autoSpaceDE w:val="0"/>
        <w:autoSpaceDN w:val="0"/>
        <w:adjustRightInd w:val="0"/>
        <w:spacing w:after="0" w:line="240" w:lineRule="auto"/>
        <w:ind w:firstLine="567"/>
        <w:rPr>
          <w:rFonts w:ascii="Times New Roman" w:hAnsi="Times New Roman" w:cs="Times New Roman"/>
          <w:i/>
          <w:sz w:val="24"/>
          <w:szCs w:val="24"/>
        </w:rPr>
      </w:pPr>
      <w:r w:rsidRPr="0059753C">
        <w:rPr>
          <w:rFonts w:ascii="Times New Roman" w:hAnsi="Times New Roman" w:cs="Times New Roman"/>
          <w:i/>
          <w:sz w:val="24"/>
          <w:szCs w:val="24"/>
        </w:rPr>
        <w:t>Autentificarea criptografică</w:t>
      </w:r>
    </w:p>
    <w:p w:rsidR="002E08FB" w:rsidRDefault="00165C2A" w:rsidP="00535A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apărut datorită creşterii puterii de calcul.</w:t>
      </w:r>
    </w:p>
    <w:p w:rsidR="00165C2A" w:rsidRDefault="00165C2A" w:rsidP="00535A1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Această metodă de autentificare presupune </w:t>
      </w:r>
      <w:r w:rsidR="00325E3D">
        <w:rPr>
          <w:rFonts w:ascii="Times New Roman" w:hAnsi="Times New Roman" w:cs="Times New Roman"/>
          <w:sz w:val="24"/>
          <w:szCs w:val="24"/>
        </w:rPr>
        <w:t>existenţa unei chei de criptare, publică (</w:t>
      </w:r>
      <w:r w:rsidR="007F6CEF">
        <w:rPr>
          <w:rFonts w:ascii="Times New Roman" w:hAnsi="Times New Roman" w:cs="Times New Roman"/>
          <w:sz w:val="24"/>
          <w:szCs w:val="24"/>
        </w:rPr>
        <w:t>asimetrică</w:t>
      </w:r>
      <w:r w:rsidR="00325E3D">
        <w:rPr>
          <w:rFonts w:ascii="Times New Roman" w:hAnsi="Times New Roman" w:cs="Times New Roman"/>
          <w:sz w:val="24"/>
          <w:szCs w:val="24"/>
        </w:rPr>
        <w:t>)</w:t>
      </w:r>
      <w:r w:rsidR="007F6CEF">
        <w:rPr>
          <w:rFonts w:ascii="Times New Roman" w:hAnsi="Times New Roman" w:cs="Times New Roman"/>
          <w:sz w:val="24"/>
          <w:szCs w:val="24"/>
        </w:rPr>
        <w:t xml:space="preserve"> sau secretă (simetrică) şi un algoritm de criptare/decriptare. </w:t>
      </w:r>
    </w:p>
    <w:p w:rsidR="007F6CEF" w:rsidRDefault="007F6CEF" w:rsidP="00535A17">
      <w:pPr>
        <w:autoSpaceDE w:val="0"/>
        <w:autoSpaceDN w:val="0"/>
        <w:adjustRightInd w:val="0"/>
        <w:spacing w:after="0" w:line="240" w:lineRule="auto"/>
        <w:ind w:firstLine="567"/>
        <w:jc w:val="both"/>
        <w:rPr>
          <w:rFonts w:ascii="Times New Roman" w:hAnsi="Times New Roman" w:cs="Times New Roman"/>
          <w:sz w:val="24"/>
          <w:szCs w:val="24"/>
        </w:rPr>
      </w:pPr>
      <w:r w:rsidRPr="007F6CEF">
        <w:rPr>
          <w:rFonts w:ascii="Times New Roman" w:hAnsi="Times New Roman" w:cs="Times New Roman"/>
          <w:sz w:val="24"/>
          <w:szCs w:val="24"/>
        </w:rPr>
        <w:lastRenderedPageBreak/>
        <w:t>Ideea din spatele autentific</w:t>
      </w:r>
      <w:r>
        <w:rPr>
          <w:rFonts w:ascii="Times New Roman" w:hAnsi="Times New Roman" w:cs="Times New Roman"/>
          <w:sz w:val="24"/>
          <w:szCs w:val="24"/>
        </w:rPr>
        <w:t>ă</w:t>
      </w:r>
      <w:r w:rsidRPr="007F6CEF">
        <w:rPr>
          <w:rFonts w:ascii="Times New Roman" w:hAnsi="Times New Roman" w:cs="Times New Roman"/>
          <w:sz w:val="24"/>
          <w:szCs w:val="24"/>
        </w:rPr>
        <w:t>rii criptografice este c</w:t>
      </w:r>
      <w:r>
        <w:rPr>
          <w:rFonts w:ascii="Times New Roman" w:hAnsi="Times New Roman" w:cs="Times New Roman"/>
          <w:sz w:val="24"/>
          <w:szCs w:val="24"/>
        </w:rPr>
        <w:t>ă</w:t>
      </w:r>
      <w:r w:rsidRPr="007F6CEF">
        <w:rPr>
          <w:rFonts w:ascii="Times New Roman" w:hAnsi="Times New Roman" w:cs="Times New Roman"/>
          <w:sz w:val="24"/>
          <w:szCs w:val="24"/>
        </w:rPr>
        <w:t xml:space="preserve"> Alice î</w:t>
      </w:r>
      <w:r>
        <w:rPr>
          <w:rFonts w:ascii="Times New Roman" w:hAnsi="Times New Roman" w:cs="Times New Roman"/>
          <w:sz w:val="24"/>
          <w:szCs w:val="24"/>
        </w:rPr>
        <w:t>ş</w:t>
      </w:r>
      <w:r w:rsidRPr="007F6CEF">
        <w:rPr>
          <w:rFonts w:ascii="Times New Roman" w:hAnsi="Times New Roman" w:cs="Times New Roman"/>
          <w:sz w:val="24"/>
          <w:szCs w:val="24"/>
        </w:rPr>
        <w:t>i dovede</w:t>
      </w:r>
      <w:r>
        <w:rPr>
          <w:rFonts w:ascii="Times New Roman" w:hAnsi="Times New Roman" w:cs="Times New Roman"/>
          <w:sz w:val="24"/>
          <w:szCs w:val="24"/>
        </w:rPr>
        <w:t>ş</w:t>
      </w:r>
      <w:r w:rsidRPr="007F6CEF">
        <w:rPr>
          <w:rFonts w:ascii="Times New Roman" w:hAnsi="Times New Roman" w:cs="Times New Roman"/>
          <w:sz w:val="24"/>
          <w:szCs w:val="24"/>
        </w:rPr>
        <w:t>te</w:t>
      </w:r>
      <w:r>
        <w:rPr>
          <w:rFonts w:ascii="Times New Roman" w:hAnsi="Times New Roman" w:cs="Times New Roman"/>
          <w:sz w:val="24"/>
          <w:szCs w:val="24"/>
        </w:rPr>
        <w:t xml:space="preserve"> </w:t>
      </w:r>
      <w:r w:rsidRPr="007F6CEF">
        <w:rPr>
          <w:rFonts w:ascii="Times New Roman" w:hAnsi="Times New Roman" w:cs="Times New Roman"/>
          <w:sz w:val="24"/>
          <w:szCs w:val="24"/>
        </w:rPr>
        <w:t>identitatea c</w:t>
      </w:r>
      <w:r>
        <w:rPr>
          <w:rFonts w:ascii="Times New Roman" w:hAnsi="Times New Roman" w:cs="Times New Roman"/>
          <w:sz w:val="24"/>
          <w:szCs w:val="24"/>
        </w:rPr>
        <w:t>ă</w:t>
      </w:r>
      <w:r w:rsidRPr="007F6CEF">
        <w:rPr>
          <w:rFonts w:ascii="Times New Roman" w:hAnsi="Times New Roman" w:cs="Times New Roman"/>
          <w:sz w:val="24"/>
          <w:szCs w:val="24"/>
        </w:rPr>
        <w:t>tre Bob prin efectuarea unei opera</w:t>
      </w:r>
      <w:r>
        <w:rPr>
          <w:rFonts w:ascii="Times New Roman" w:hAnsi="Times New Roman" w:cs="Times New Roman"/>
          <w:sz w:val="24"/>
          <w:szCs w:val="24"/>
        </w:rPr>
        <w:t>ţ</w:t>
      </w:r>
      <w:r w:rsidRPr="007F6CEF">
        <w:rPr>
          <w:rFonts w:ascii="Times New Roman" w:hAnsi="Times New Roman" w:cs="Times New Roman"/>
          <w:sz w:val="24"/>
          <w:szCs w:val="24"/>
        </w:rPr>
        <w:t>ii criptografice asupra unei entit</w:t>
      </w:r>
      <w:r>
        <w:rPr>
          <w:rFonts w:ascii="Times New Roman" w:hAnsi="Times New Roman" w:cs="Times New Roman"/>
          <w:sz w:val="24"/>
          <w:szCs w:val="24"/>
        </w:rPr>
        <w:t xml:space="preserve">ăţi </w:t>
      </w:r>
      <w:r w:rsidRPr="007F6CEF">
        <w:rPr>
          <w:rFonts w:ascii="Times New Roman" w:hAnsi="Times New Roman" w:cs="Times New Roman"/>
          <w:sz w:val="24"/>
          <w:szCs w:val="24"/>
        </w:rPr>
        <w:t>cunoscute de ambii participan</w:t>
      </w:r>
      <w:r>
        <w:rPr>
          <w:rFonts w:ascii="Times New Roman" w:hAnsi="Times New Roman" w:cs="Times New Roman"/>
          <w:sz w:val="24"/>
          <w:szCs w:val="24"/>
        </w:rPr>
        <w:t>ţ</w:t>
      </w:r>
      <w:r w:rsidRPr="007F6CEF">
        <w:rPr>
          <w:rFonts w:ascii="Times New Roman" w:hAnsi="Times New Roman" w:cs="Times New Roman"/>
          <w:sz w:val="24"/>
          <w:szCs w:val="24"/>
        </w:rPr>
        <w:t>i sau oferit</w:t>
      </w:r>
      <w:r>
        <w:rPr>
          <w:rFonts w:ascii="Times New Roman" w:hAnsi="Times New Roman" w:cs="Times New Roman"/>
          <w:sz w:val="24"/>
          <w:szCs w:val="24"/>
        </w:rPr>
        <w:t>ă</w:t>
      </w:r>
      <w:r w:rsidRPr="007F6CEF">
        <w:rPr>
          <w:rFonts w:ascii="Times New Roman" w:hAnsi="Times New Roman" w:cs="Times New Roman"/>
          <w:sz w:val="24"/>
          <w:szCs w:val="24"/>
        </w:rPr>
        <w:t xml:space="preserve"> de Bob. Opera</w:t>
      </w:r>
      <w:r>
        <w:rPr>
          <w:rFonts w:ascii="Times New Roman" w:hAnsi="Times New Roman" w:cs="Times New Roman"/>
          <w:sz w:val="24"/>
          <w:szCs w:val="24"/>
        </w:rPr>
        <w:t>ţ</w:t>
      </w:r>
      <w:r w:rsidRPr="007F6CEF">
        <w:rPr>
          <w:rFonts w:ascii="Times New Roman" w:hAnsi="Times New Roman" w:cs="Times New Roman"/>
          <w:sz w:val="24"/>
          <w:szCs w:val="24"/>
        </w:rPr>
        <w:t>ia criptografic</w:t>
      </w:r>
      <w:r>
        <w:rPr>
          <w:rFonts w:ascii="Times New Roman" w:hAnsi="Times New Roman" w:cs="Times New Roman"/>
          <w:sz w:val="24"/>
          <w:szCs w:val="24"/>
        </w:rPr>
        <w:t>ă</w:t>
      </w:r>
      <w:r w:rsidRPr="007F6CEF">
        <w:rPr>
          <w:rFonts w:ascii="Times New Roman" w:hAnsi="Times New Roman" w:cs="Times New Roman"/>
          <w:sz w:val="24"/>
          <w:szCs w:val="24"/>
        </w:rPr>
        <w:t xml:space="preserve"> efectuat</w:t>
      </w:r>
      <w:r>
        <w:rPr>
          <w:rFonts w:ascii="Times New Roman" w:hAnsi="Times New Roman" w:cs="Times New Roman"/>
          <w:sz w:val="24"/>
          <w:szCs w:val="24"/>
        </w:rPr>
        <w:t>ă</w:t>
      </w:r>
      <w:r w:rsidRPr="007F6CEF">
        <w:rPr>
          <w:rFonts w:ascii="Times New Roman" w:hAnsi="Times New Roman" w:cs="Times New Roman"/>
          <w:sz w:val="24"/>
          <w:szCs w:val="24"/>
        </w:rPr>
        <w:t xml:space="preserve"> de</w:t>
      </w:r>
      <w:r>
        <w:rPr>
          <w:rFonts w:ascii="Times New Roman" w:hAnsi="Times New Roman" w:cs="Times New Roman"/>
          <w:sz w:val="24"/>
          <w:szCs w:val="24"/>
        </w:rPr>
        <w:t xml:space="preserve"> </w:t>
      </w:r>
      <w:r w:rsidRPr="007F6CEF">
        <w:rPr>
          <w:rFonts w:ascii="Times New Roman" w:hAnsi="Times New Roman" w:cs="Times New Roman"/>
          <w:sz w:val="24"/>
          <w:szCs w:val="24"/>
        </w:rPr>
        <w:t>Alice se bazeaz</w:t>
      </w:r>
      <w:r>
        <w:rPr>
          <w:rFonts w:ascii="Times New Roman" w:hAnsi="Times New Roman" w:cs="Times New Roman"/>
          <w:sz w:val="24"/>
          <w:szCs w:val="24"/>
        </w:rPr>
        <w:t>ă</w:t>
      </w:r>
      <w:r w:rsidRPr="007F6CEF">
        <w:rPr>
          <w:rFonts w:ascii="Times New Roman" w:hAnsi="Times New Roman" w:cs="Times New Roman"/>
          <w:sz w:val="24"/>
          <w:szCs w:val="24"/>
        </w:rPr>
        <w:t xml:space="preserve"> pe o cheie criptografic</w:t>
      </w:r>
      <w:r>
        <w:rPr>
          <w:rFonts w:ascii="Times New Roman" w:hAnsi="Times New Roman" w:cs="Times New Roman"/>
          <w:sz w:val="24"/>
          <w:szCs w:val="24"/>
        </w:rPr>
        <w:t>ă</w:t>
      </w:r>
      <w:r w:rsidRPr="007F6CEF">
        <w:rPr>
          <w:rFonts w:ascii="Times New Roman" w:hAnsi="Times New Roman" w:cs="Times New Roman"/>
          <w:sz w:val="24"/>
          <w:szCs w:val="24"/>
        </w:rPr>
        <w:t>. Aceasta poate fi fie o cheie secret</w:t>
      </w:r>
      <w:r>
        <w:rPr>
          <w:rFonts w:ascii="Times New Roman" w:hAnsi="Times New Roman" w:cs="Times New Roman"/>
          <w:sz w:val="24"/>
          <w:szCs w:val="24"/>
        </w:rPr>
        <w:t>ă</w:t>
      </w:r>
      <w:r w:rsidRPr="007F6CEF">
        <w:rPr>
          <w:rFonts w:ascii="Times New Roman" w:hAnsi="Times New Roman" w:cs="Times New Roman"/>
          <w:sz w:val="24"/>
          <w:szCs w:val="24"/>
        </w:rPr>
        <w:t xml:space="preserve"> sau o cheie</w:t>
      </w:r>
      <w:r>
        <w:rPr>
          <w:rFonts w:ascii="Times New Roman" w:hAnsi="Times New Roman" w:cs="Times New Roman"/>
          <w:sz w:val="24"/>
          <w:szCs w:val="24"/>
        </w:rPr>
        <w:t xml:space="preserve"> </w:t>
      </w:r>
      <w:r w:rsidRPr="007F6CEF">
        <w:rPr>
          <w:rFonts w:ascii="Times New Roman" w:hAnsi="Times New Roman" w:cs="Times New Roman"/>
          <w:sz w:val="24"/>
          <w:szCs w:val="24"/>
        </w:rPr>
        <w:t>privat</w:t>
      </w:r>
      <w:r>
        <w:rPr>
          <w:rFonts w:ascii="Times New Roman" w:hAnsi="Times New Roman" w:cs="Times New Roman"/>
          <w:sz w:val="24"/>
          <w:szCs w:val="24"/>
        </w:rPr>
        <w:t>ă</w:t>
      </w:r>
      <w:r w:rsidRPr="007F6CEF">
        <w:rPr>
          <w:rFonts w:ascii="Times New Roman" w:hAnsi="Times New Roman" w:cs="Times New Roman"/>
          <w:sz w:val="24"/>
          <w:szCs w:val="24"/>
        </w:rPr>
        <w:t xml:space="preserve"> dintr-un sistem cu chei asimetrice.</w:t>
      </w:r>
    </w:p>
    <w:p w:rsidR="007F6CEF" w:rsidRDefault="007F6CEF" w:rsidP="007F6CEF">
      <w:pPr>
        <w:autoSpaceDE w:val="0"/>
        <w:autoSpaceDN w:val="0"/>
        <w:adjustRightInd w:val="0"/>
        <w:spacing w:after="0" w:line="240" w:lineRule="auto"/>
        <w:ind w:firstLine="567"/>
        <w:jc w:val="both"/>
        <w:rPr>
          <w:rFonts w:ascii="Times New Roman" w:hAnsi="Times New Roman" w:cs="Times New Roman"/>
          <w:sz w:val="24"/>
          <w:szCs w:val="24"/>
        </w:rPr>
      </w:pPr>
    </w:p>
    <w:p w:rsidR="007F6CEF" w:rsidRPr="006E55A9" w:rsidRDefault="007F6CEF" w:rsidP="000166F6">
      <w:pPr>
        <w:pStyle w:val="Heading1"/>
        <w:keepNext/>
        <w:keepLines/>
        <w:numPr>
          <w:ilvl w:val="1"/>
          <w:numId w:val="19"/>
        </w:numPr>
        <w:ind w:left="1418" w:hanging="425"/>
        <w:contextualSpacing w:val="0"/>
        <w:rPr>
          <w:rStyle w:val="Heading2Char"/>
          <w:rFonts w:ascii="Times New Roman" w:hAnsi="Times New Roman" w:cs="Times New Roman"/>
          <w:color w:val="4F81BD" w:themeColor="accent1"/>
          <w:lang w:bidi="ar-SA"/>
        </w:rPr>
      </w:pPr>
      <w:bookmarkStart w:id="7" w:name="_Toc378363927"/>
      <w:proofErr w:type="spellStart"/>
      <w:r w:rsidRPr="006E55A9">
        <w:rPr>
          <w:rStyle w:val="Heading2Char"/>
          <w:rFonts w:ascii="Times New Roman" w:hAnsi="Times New Roman" w:cs="Times New Roman"/>
          <w:color w:val="4F81BD" w:themeColor="accent1"/>
          <w:lang w:bidi="ar-SA"/>
        </w:rPr>
        <w:t>Autentificarea</w:t>
      </w:r>
      <w:proofErr w:type="spellEnd"/>
      <w:r w:rsidRPr="006E55A9">
        <w:rPr>
          <w:rStyle w:val="Heading2Char"/>
          <w:rFonts w:ascii="Times New Roman" w:hAnsi="Times New Roman" w:cs="Times New Roman"/>
          <w:color w:val="4F81BD" w:themeColor="accent1"/>
          <w:lang w:bidi="ar-SA"/>
        </w:rPr>
        <w:t xml:space="preserve"> </w:t>
      </w:r>
      <w:proofErr w:type="spellStart"/>
      <w:r w:rsidRPr="006E55A9">
        <w:rPr>
          <w:rStyle w:val="Heading2Char"/>
          <w:rFonts w:ascii="Times New Roman" w:hAnsi="Times New Roman" w:cs="Times New Roman"/>
          <w:color w:val="4F81BD" w:themeColor="accent1"/>
          <w:lang w:bidi="ar-SA"/>
        </w:rPr>
        <w:t>utilizatorilor</w:t>
      </w:r>
      <w:bookmarkEnd w:id="7"/>
      <w:proofErr w:type="spellEnd"/>
    </w:p>
    <w:p w:rsidR="003579B5" w:rsidRPr="003579B5" w:rsidRDefault="003579B5" w:rsidP="003579B5">
      <w:pPr>
        <w:rPr>
          <w:lang w:val="en-US"/>
        </w:rPr>
      </w:pPr>
    </w:p>
    <w:p w:rsidR="0059753C" w:rsidRDefault="0059753C" w:rsidP="000E622B">
      <w:pPr>
        <w:autoSpaceDE w:val="0"/>
        <w:autoSpaceDN w:val="0"/>
        <w:adjustRightInd w:val="0"/>
        <w:spacing w:after="0" w:line="240" w:lineRule="auto"/>
        <w:ind w:firstLine="567"/>
        <w:jc w:val="both"/>
        <w:rPr>
          <w:rFonts w:ascii="Times New Roman" w:hAnsi="Times New Roman" w:cs="Times New Roman"/>
          <w:sz w:val="24"/>
          <w:szCs w:val="24"/>
        </w:rPr>
      </w:pPr>
      <w:r w:rsidRPr="000E622B">
        <w:rPr>
          <w:rFonts w:ascii="Times New Roman" w:hAnsi="Times New Roman" w:cs="Times New Roman"/>
          <w:sz w:val="24"/>
          <w:szCs w:val="24"/>
        </w:rPr>
        <w:t>Autentificarea se face diferen</w:t>
      </w:r>
      <w:r w:rsidR="000E622B" w:rsidRPr="000E622B">
        <w:rPr>
          <w:rFonts w:ascii="Times New Roman" w:hAnsi="Times New Roman" w:cs="Times New Roman"/>
          <w:sz w:val="24"/>
          <w:szCs w:val="24"/>
        </w:rPr>
        <w:t>ţ</w:t>
      </w:r>
      <w:r w:rsidR="00A6684C">
        <w:rPr>
          <w:rFonts w:ascii="Times New Roman" w:hAnsi="Times New Roman" w:cs="Times New Roman"/>
          <w:sz w:val="24"/>
          <w:szCs w:val="24"/>
        </w:rPr>
        <w:t>iat, în funcţie de subiectul autentificării. Cele două capacităţ</w:t>
      </w:r>
      <w:r w:rsidRPr="000E622B">
        <w:rPr>
          <w:rFonts w:ascii="Times New Roman" w:hAnsi="Times New Roman" w:cs="Times New Roman"/>
          <w:sz w:val="24"/>
          <w:szCs w:val="24"/>
        </w:rPr>
        <w:t>i importante sunt memorarea u</w:t>
      </w:r>
      <w:r w:rsidR="00A6684C">
        <w:rPr>
          <w:rFonts w:ascii="Times New Roman" w:hAnsi="Times New Roman" w:cs="Times New Roman"/>
          <w:sz w:val="24"/>
          <w:szCs w:val="24"/>
        </w:rPr>
        <w:t>nei chei criptografice de înaltă calitate ş</w:t>
      </w:r>
      <w:r w:rsidRPr="000E622B">
        <w:rPr>
          <w:rFonts w:ascii="Times New Roman" w:hAnsi="Times New Roman" w:cs="Times New Roman"/>
          <w:sz w:val="24"/>
          <w:szCs w:val="24"/>
        </w:rPr>
        <w:t>i</w:t>
      </w:r>
      <w:r w:rsidR="00A6684C">
        <w:rPr>
          <w:rFonts w:ascii="Times New Roman" w:hAnsi="Times New Roman" w:cs="Times New Roman"/>
          <w:sz w:val="24"/>
          <w:szCs w:val="24"/>
        </w:rPr>
        <w:t xml:space="preserve"> efectuarea de operaţii criptografice. În acest caz, o cheie de înaltă</w:t>
      </w:r>
      <w:r w:rsidRPr="000E622B">
        <w:rPr>
          <w:rFonts w:ascii="Times New Roman" w:hAnsi="Times New Roman" w:cs="Times New Roman"/>
          <w:sz w:val="24"/>
          <w:szCs w:val="24"/>
        </w:rPr>
        <w:t xml:space="preserve"> calitate este o</w:t>
      </w:r>
      <w:r w:rsidR="00A6684C">
        <w:rPr>
          <w:rFonts w:ascii="Times New Roman" w:hAnsi="Times New Roman" w:cs="Times New Roman"/>
          <w:sz w:val="24"/>
          <w:szCs w:val="24"/>
        </w:rPr>
        <w:t xml:space="preserve"> cantitate secretă aleasă dintr-un spaţiu foarte mare astfel încât o căutare exhaustivă să </w:t>
      </w:r>
      <w:r w:rsidRPr="000E622B">
        <w:rPr>
          <w:rFonts w:ascii="Times New Roman" w:hAnsi="Times New Roman" w:cs="Times New Roman"/>
          <w:sz w:val="24"/>
          <w:szCs w:val="24"/>
        </w:rPr>
        <w:t>fie n</w:t>
      </w:r>
      <w:r w:rsidR="00A6684C">
        <w:rPr>
          <w:rFonts w:ascii="Times New Roman" w:hAnsi="Times New Roman" w:cs="Times New Roman"/>
          <w:sz w:val="24"/>
          <w:szCs w:val="24"/>
        </w:rPr>
        <w:t>efezabilă din punct de vedere computaţ</w:t>
      </w:r>
      <w:r w:rsidRPr="000E622B">
        <w:rPr>
          <w:rFonts w:ascii="Times New Roman" w:hAnsi="Times New Roman" w:cs="Times New Roman"/>
          <w:sz w:val="24"/>
          <w:szCs w:val="24"/>
        </w:rPr>
        <w:t xml:space="preserve">ional. </w:t>
      </w:r>
      <w:r w:rsidR="00A6684C">
        <w:rPr>
          <w:rFonts w:ascii="Times New Roman" w:hAnsi="Times New Roman" w:cs="Times New Roman"/>
          <w:sz w:val="24"/>
          <w:szCs w:val="24"/>
        </w:rPr>
        <w:t>Un computer are ambele capacităţ</w:t>
      </w:r>
      <w:r w:rsidRPr="000E622B">
        <w:rPr>
          <w:rFonts w:ascii="Times New Roman" w:hAnsi="Times New Roman" w:cs="Times New Roman"/>
          <w:sz w:val="24"/>
          <w:szCs w:val="24"/>
        </w:rPr>
        <w:t>i, pe</w:t>
      </w:r>
      <w:r w:rsidR="00A6684C">
        <w:rPr>
          <w:rFonts w:ascii="Times New Roman" w:hAnsi="Times New Roman" w:cs="Times New Roman"/>
          <w:sz w:val="24"/>
          <w:szCs w:val="24"/>
        </w:rPr>
        <w:t xml:space="preserve"> </w:t>
      </w:r>
      <w:r w:rsidRPr="000E622B">
        <w:rPr>
          <w:rFonts w:ascii="Times New Roman" w:hAnsi="Times New Roman" w:cs="Times New Roman"/>
          <w:sz w:val="24"/>
          <w:szCs w:val="24"/>
        </w:rPr>
        <w:t>când un utilizator nu are nici una dintre ele.</w:t>
      </w:r>
    </w:p>
    <w:p w:rsidR="00EF579A" w:rsidRPr="000E622B" w:rsidRDefault="00EF579A" w:rsidP="000E622B">
      <w:pPr>
        <w:autoSpaceDE w:val="0"/>
        <w:autoSpaceDN w:val="0"/>
        <w:adjustRightInd w:val="0"/>
        <w:spacing w:after="0" w:line="240" w:lineRule="auto"/>
        <w:ind w:firstLine="567"/>
        <w:jc w:val="both"/>
        <w:rPr>
          <w:rFonts w:ascii="Times New Roman" w:hAnsi="Times New Roman" w:cs="Times New Roman"/>
          <w:sz w:val="24"/>
          <w:szCs w:val="24"/>
        </w:rPr>
      </w:pPr>
    </w:p>
    <w:p w:rsidR="0059753C" w:rsidRPr="000E622B" w:rsidRDefault="0059753C" w:rsidP="000E622B">
      <w:pPr>
        <w:autoSpaceDE w:val="0"/>
        <w:autoSpaceDN w:val="0"/>
        <w:adjustRightInd w:val="0"/>
        <w:spacing w:after="0" w:line="240" w:lineRule="auto"/>
        <w:ind w:firstLine="567"/>
        <w:jc w:val="both"/>
        <w:rPr>
          <w:rFonts w:ascii="Times New Roman" w:hAnsi="Times New Roman" w:cs="Times New Roman"/>
          <w:sz w:val="24"/>
          <w:szCs w:val="24"/>
        </w:rPr>
      </w:pPr>
      <w:r w:rsidRPr="000E622B">
        <w:rPr>
          <w:rFonts w:ascii="Times New Roman" w:hAnsi="Times New Roman" w:cs="Times New Roman"/>
          <w:sz w:val="24"/>
          <w:szCs w:val="24"/>
        </w:rPr>
        <w:t>Aute</w:t>
      </w:r>
      <w:r w:rsidR="00A6684C">
        <w:rPr>
          <w:rFonts w:ascii="Times New Roman" w:hAnsi="Times New Roman" w:cs="Times New Roman"/>
          <w:sz w:val="24"/>
          <w:szCs w:val="24"/>
        </w:rPr>
        <w:t>ntificarea utilizatorilor constă în verificarea de către un computer că identitatea este cea declarată</w:t>
      </w:r>
      <w:r w:rsidRPr="000E622B">
        <w:rPr>
          <w:rFonts w:ascii="Times New Roman" w:hAnsi="Times New Roman" w:cs="Times New Roman"/>
          <w:sz w:val="24"/>
          <w:szCs w:val="24"/>
        </w:rPr>
        <w:t>. Cele trei tehnici principale sunt:</w:t>
      </w:r>
    </w:p>
    <w:p w:rsidR="00221D5D" w:rsidRPr="00221D5D" w:rsidRDefault="00A6684C" w:rsidP="00221D5D">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bCs/>
          <w:i/>
          <w:iCs/>
          <w:sz w:val="24"/>
          <w:szCs w:val="24"/>
        </w:rPr>
      </w:pPr>
      <w:r w:rsidRPr="00221D5D">
        <w:rPr>
          <w:rFonts w:ascii="Times New Roman" w:hAnsi="Times New Roman" w:cs="Times New Roman"/>
          <w:bCs/>
          <w:i/>
          <w:iCs/>
          <w:sz w:val="24"/>
          <w:szCs w:val="24"/>
        </w:rPr>
        <w:t>ceea ce utilizatorul ş</w:t>
      </w:r>
      <w:r w:rsidR="0059753C" w:rsidRPr="00221D5D">
        <w:rPr>
          <w:rFonts w:ascii="Times New Roman" w:hAnsi="Times New Roman" w:cs="Times New Roman"/>
          <w:bCs/>
          <w:i/>
          <w:iCs/>
          <w:sz w:val="24"/>
          <w:szCs w:val="24"/>
        </w:rPr>
        <w:t>tie</w:t>
      </w:r>
      <w:r w:rsidR="00221D5D" w:rsidRPr="00221D5D">
        <w:rPr>
          <w:rFonts w:ascii="Times New Roman" w:hAnsi="Times New Roman" w:cs="Times New Roman"/>
          <w:bCs/>
          <w:i/>
          <w:iCs/>
          <w:sz w:val="24"/>
          <w:szCs w:val="24"/>
        </w:rPr>
        <w:t>;</w:t>
      </w:r>
      <w:r w:rsidR="00B51B17" w:rsidRPr="00221D5D">
        <w:rPr>
          <w:rFonts w:ascii="Times New Roman" w:hAnsi="Times New Roman" w:cs="Times New Roman"/>
          <w:bCs/>
          <w:i/>
          <w:iCs/>
          <w:sz w:val="24"/>
          <w:szCs w:val="24"/>
        </w:rPr>
        <w:t xml:space="preserve"> </w:t>
      </w:r>
    </w:p>
    <w:p w:rsidR="0059753C" w:rsidRPr="00221D5D" w:rsidRDefault="0059753C" w:rsidP="00221D5D">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bCs/>
          <w:i/>
          <w:iCs/>
          <w:sz w:val="24"/>
          <w:szCs w:val="24"/>
        </w:rPr>
      </w:pPr>
      <w:r w:rsidRPr="00221D5D">
        <w:rPr>
          <w:rFonts w:ascii="Times New Roman" w:hAnsi="Times New Roman" w:cs="Times New Roman"/>
          <w:bCs/>
          <w:i/>
          <w:iCs/>
          <w:sz w:val="24"/>
          <w:szCs w:val="24"/>
        </w:rPr>
        <w:t>ceea ce utilizatorul are</w:t>
      </w:r>
      <w:r w:rsidR="00221D5D" w:rsidRPr="00221D5D">
        <w:rPr>
          <w:rFonts w:ascii="Times New Roman" w:hAnsi="Times New Roman" w:cs="Times New Roman"/>
          <w:bCs/>
          <w:i/>
          <w:iCs/>
          <w:sz w:val="24"/>
          <w:szCs w:val="24"/>
        </w:rPr>
        <w:t>;</w:t>
      </w:r>
      <w:r w:rsidR="00B51B17" w:rsidRPr="00221D5D">
        <w:rPr>
          <w:rFonts w:ascii="Times New Roman" w:hAnsi="Times New Roman" w:cs="Times New Roman"/>
          <w:bCs/>
          <w:i/>
          <w:iCs/>
          <w:sz w:val="24"/>
          <w:szCs w:val="24"/>
        </w:rPr>
        <w:t xml:space="preserve"> </w:t>
      </w:r>
    </w:p>
    <w:p w:rsidR="00B51B17" w:rsidRPr="00221D5D" w:rsidRDefault="00221D5D" w:rsidP="00221D5D">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bCs/>
          <w:i/>
          <w:iCs/>
          <w:sz w:val="24"/>
          <w:szCs w:val="24"/>
        </w:rPr>
      </w:pPr>
      <w:r w:rsidRPr="00221D5D">
        <w:rPr>
          <w:rFonts w:ascii="Times New Roman" w:hAnsi="Times New Roman" w:cs="Times New Roman"/>
          <w:bCs/>
          <w:i/>
          <w:iCs/>
          <w:sz w:val="24"/>
          <w:szCs w:val="24"/>
        </w:rPr>
        <w:t>ceea ce utilizatorul este.</w:t>
      </w:r>
    </w:p>
    <w:p w:rsidR="00221D5D" w:rsidRDefault="00221D5D" w:rsidP="000E622B">
      <w:pPr>
        <w:autoSpaceDE w:val="0"/>
        <w:autoSpaceDN w:val="0"/>
        <w:adjustRightInd w:val="0"/>
        <w:spacing w:after="0" w:line="240" w:lineRule="auto"/>
        <w:ind w:firstLine="567"/>
        <w:jc w:val="both"/>
        <w:rPr>
          <w:rFonts w:ascii="Times New Roman" w:hAnsi="Times New Roman" w:cs="Times New Roman"/>
          <w:sz w:val="24"/>
          <w:szCs w:val="24"/>
        </w:rPr>
      </w:pPr>
    </w:p>
    <w:p w:rsidR="00221D5D" w:rsidRPr="00221D5D" w:rsidRDefault="00221D5D" w:rsidP="000E622B">
      <w:pPr>
        <w:autoSpaceDE w:val="0"/>
        <w:autoSpaceDN w:val="0"/>
        <w:adjustRightInd w:val="0"/>
        <w:spacing w:after="0" w:line="240" w:lineRule="auto"/>
        <w:ind w:firstLine="567"/>
        <w:jc w:val="both"/>
        <w:rPr>
          <w:rFonts w:ascii="Times New Roman" w:hAnsi="Times New Roman" w:cs="Times New Roman"/>
          <w:i/>
          <w:sz w:val="24"/>
          <w:szCs w:val="24"/>
        </w:rPr>
      </w:pPr>
      <w:r w:rsidRPr="00221D5D">
        <w:rPr>
          <w:rFonts w:ascii="Times New Roman" w:hAnsi="Times New Roman" w:cs="Times New Roman"/>
          <w:i/>
          <w:sz w:val="24"/>
          <w:szCs w:val="24"/>
        </w:rPr>
        <w:t>One-factor authentication</w:t>
      </w:r>
    </w:p>
    <w:p w:rsidR="00221D5D" w:rsidRDefault="00221D5D" w:rsidP="000E622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Autentificarea printr-un singur factor constă în utilizarea unei singure tehnici din cele trei prezenate mai sus. Cea mai întâlnită, astfel de metodă utilizează </w:t>
      </w:r>
      <w:r w:rsidRPr="00221D5D">
        <w:rPr>
          <w:rFonts w:ascii="Times New Roman" w:hAnsi="Times New Roman" w:cs="Times New Roman"/>
          <w:i/>
          <w:sz w:val="24"/>
          <w:szCs w:val="24"/>
        </w:rPr>
        <w:t>ceea ce utilizatorul ştie</w:t>
      </w:r>
      <w:r>
        <w:rPr>
          <w:rFonts w:ascii="Times New Roman" w:hAnsi="Times New Roman" w:cs="Times New Roman"/>
          <w:sz w:val="24"/>
          <w:szCs w:val="24"/>
        </w:rPr>
        <w:t xml:space="preserve"> cum ar fi un nume sau o parolă.</w:t>
      </w:r>
    </w:p>
    <w:p w:rsidR="00EF579A" w:rsidRDefault="00EF579A" w:rsidP="000E622B">
      <w:pPr>
        <w:autoSpaceDE w:val="0"/>
        <w:autoSpaceDN w:val="0"/>
        <w:adjustRightInd w:val="0"/>
        <w:spacing w:after="0" w:line="240" w:lineRule="auto"/>
        <w:ind w:firstLine="567"/>
        <w:jc w:val="both"/>
        <w:rPr>
          <w:rFonts w:ascii="Times New Roman" w:hAnsi="Times New Roman" w:cs="Times New Roman"/>
          <w:sz w:val="24"/>
          <w:szCs w:val="24"/>
        </w:rPr>
      </w:pPr>
    </w:p>
    <w:p w:rsidR="00221D5D" w:rsidRPr="00221D5D" w:rsidRDefault="00221D5D" w:rsidP="000E622B">
      <w:pPr>
        <w:autoSpaceDE w:val="0"/>
        <w:autoSpaceDN w:val="0"/>
        <w:adjustRightInd w:val="0"/>
        <w:spacing w:after="0" w:line="240" w:lineRule="auto"/>
        <w:ind w:firstLine="567"/>
        <w:jc w:val="both"/>
        <w:rPr>
          <w:rFonts w:ascii="Times New Roman" w:hAnsi="Times New Roman" w:cs="Times New Roman"/>
          <w:i/>
          <w:sz w:val="24"/>
          <w:szCs w:val="24"/>
        </w:rPr>
      </w:pPr>
      <w:r w:rsidRPr="00221D5D">
        <w:rPr>
          <w:rFonts w:ascii="Times New Roman" w:hAnsi="Times New Roman" w:cs="Times New Roman"/>
          <w:i/>
          <w:sz w:val="24"/>
          <w:szCs w:val="24"/>
        </w:rPr>
        <w:t>Two-factor authentication</w:t>
      </w:r>
      <w:r w:rsidR="0064270C">
        <w:rPr>
          <w:rFonts w:ascii="Times New Roman" w:hAnsi="Times New Roman" w:cs="Times New Roman"/>
          <w:i/>
          <w:sz w:val="24"/>
          <w:szCs w:val="24"/>
        </w:rPr>
        <w:t xml:space="preserve"> (TFA)</w:t>
      </w:r>
    </w:p>
    <w:p w:rsidR="000C645E" w:rsidRDefault="00221D5D" w:rsidP="000E622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Autentificare prin doi factori a apărut datorită numărului</w:t>
      </w:r>
      <w:r w:rsidR="000C645E">
        <w:rPr>
          <w:rFonts w:ascii="Times New Roman" w:hAnsi="Times New Roman" w:cs="Times New Roman"/>
          <w:sz w:val="24"/>
          <w:szCs w:val="24"/>
        </w:rPr>
        <w:t xml:space="preserve"> tot mai mare de furturi de parole</w:t>
      </w:r>
      <w:r>
        <w:rPr>
          <w:rFonts w:ascii="Times New Roman" w:hAnsi="Times New Roman" w:cs="Times New Roman"/>
          <w:sz w:val="24"/>
          <w:szCs w:val="24"/>
        </w:rPr>
        <w:t xml:space="preserve">. </w:t>
      </w:r>
    </w:p>
    <w:p w:rsidR="006C2781" w:rsidRDefault="006C2781" w:rsidP="000E622B">
      <w:pPr>
        <w:autoSpaceDE w:val="0"/>
        <w:autoSpaceDN w:val="0"/>
        <w:adjustRightInd w:val="0"/>
        <w:spacing w:after="0" w:line="240" w:lineRule="auto"/>
        <w:ind w:firstLine="567"/>
        <w:jc w:val="both"/>
        <w:rPr>
          <w:rFonts w:ascii="Times New Roman" w:hAnsi="Times New Roman" w:cs="Times New Roman"/>
          <w:sz w:val="24"/>
          <w:szCs w:val="24"/>
        </w:rPr>
      </w:pPr>
    </w:p>
    <w:p w:rsidR="0064270C" w:rsidRDefault="00221D5D" w:rsidP="000E622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Cea mai comună metodă online de acest tip implică </w:t>
      </w:r>
      <w:r w:rsidR="0064270C">
        <w:rPr>
          <w:rFonts w:ascii="Times New Roman" w:hAnsi="Times New Roman" w:cs="Times New Roman"/>
          <w:sz w:val="24"/>
          <w:szCs w:val="24"/>
        </w:rPr>
        <w:t xml:space="preserve">trimiterea unei chei temporare, utilizatorului (pe telefonul modil, adresa de e-mail, etc) care apoi va fi introdusă împreună cu numele şi parola utilizatorului. În viaţa de zi cu zi TFA este cel mai des întâlnită la extragerile de numerar, deoarece în acest proces sunt necesare cardul ATM şi un cod PIN. </w:t>
      </w:r>
      <w:r w:rsidR="00C448BD">
        <w:rPr>
          <w:rFonts w:ascii="Times New Roman" w:hAnsi="Times New Roman" w:cs="Times New Roman"/>
          <w:sz w:val="24"/>
          <w:szCs w:val="24"/>
        </w:rPr>
        <w:t>[10]</w:t>
      </w:r>
    </w:p>
    <w:p w:rsidR="00404187" w:rsidRDefault="00404187" w:rsidP="000E622B">
      <w:pPr>
        <w:autoSpaceDE w:val="0"/>
        <w:autoSpaceDN w:val="0"/>
        <w:adjustRightInd w:val="0"/>
        <w:spacing w:after="0" w:line="240" w:lineRule="auto"/>
        <w:ind w:firstLine="567"/>
        <w:jc w:val="both"/>
        <w:rPr>
          <w:rFonts w:ascii="Times New Roman" w:hAnsi="Times New Roman" w:cs="Times New Roman"/>
          <w:sz w:val="24"/>
          <w:szCs w:val="24"/>
        </w:rPr>
      </w:pPr>
    </w:p>
    <w:p w:rsidR="00404187" w:rsidRDefault="00404187" w:rsidP="000E622B">
      <w:pPr>
        <w:autoSpaceDE w:val="0"/>
        <w:autoSpaceDN w:val="0"/>
        <w:adjustRightInd w:val="0"/>
        <w:spacing w:after="0" w:line="240" w:lineRule="auto"/>
        <w:ind w:firstLine="567"/>
        <w:jc w:val="both"/>
        <w:rPr>
          <w:rFonts w:ascii="Times New Roman" w:hAnsi="Times New Roman" w:cs="Times New Roman"/>
          <w:sz w:val="24"/>
          <w:szCs w:val="24"/>
        </w:rPr>
      </w:pPr>
    </w:p>
    <w:p w:rsidR="00404187" w:rsidRDefault="00404187" w:rsidP="000E622B">
      <w:pPr>
        <w:autoSpaceDE w:val="0"/>
        <w:autoSpaceDN w:val="0"/>
        <w:adjustRightInd w:val="0"/>
        <w:spacing w:after="0" w:line="240" w:lineRule="auto"/>
        <w:ind w:firstLine="567"/>
        <w:jc w:val="both"/>
        <w:rPr>
          <w:rFonts w:ascii="Times New Roman" w:hAnsi="Times New Roman" w:cs="Times New Roman"/>
          <w:sz w:val="24"/>
          <w:szCs w:val="24"/>
        </w:rPr>
      </w:pPr>
    </w:p>
    <w:p w:rsidR="003D5DE4" w:rsidRDefault="003D5DE4" w:rsidP="000E622B">
      <w:pPr>
        <w:autoSpaceDE w:val="0"/>
        <w:autoSpaceDN w:val="0"/>
        <w:adjustRightInd w:val="0"/>
        <w:spacing w:after="0" w:line="240" w:lineRule="auto"/>
        <w:ind w:firstLine="567"/>
        <w:jc w:val="both"/>
        <w:rPr>
          <w:rFonts w:ascii="Times New Roman" w:hAnsi="Times New Roman" w:cs="Times New Roman"/>
          <w:sz w:val="24"/>
          <w:szCs w:val="24"/>
        </w:rPr>
      </w:pPr>
    </w:p>
    <w:p w:rsidR="003D5DE4" w:rsidRDefault="003D5DE4" w:rsidP="000E622B">
      <w:pPr>
        <w:autoSpaceDE w:val="0"/>
        <w:autoSpaceDN w:val="0"/>
        <w:adjustRightInd w:val="0"/>
        <w:spacing w:after="0" w:line="240" w:lineRule="auto"/>
        <w:ind w:firstLine="567"/>
        <w:jc w:val="both"/>
        <w:rPr>
          <w:rFonts w:ascii="Times New Roman" w:hAnsi="Times New Roman" w:cs="Times New Roman"/>
          <w:sz w:val="24"/>
          <w:szCs w:val="24"/>
        </w:rPr>
      </w:pPr>
    </w:p>
    <w:p w:rsidR="003D5DE4" w:rsidRDefault="003D5DE4" w:rsidP="000E622B">
      <w:pPr>
        <w:autoSpaceDE w:val="0"/>
        <w:autoSpaceDN w:val="0"/>
        <w:adjustRightInd w:val="0"/>
        <w:spacing w:after="0" w:line="240" w:lineRule="auto"/>
        <w:ind w:firstLine="567"/>
        <w:jc w:val="both"/>
        <w:rPr>
          <w:rFonts w:ascii="Times New Roman" w:hAnsi="Times New Roman" w:cs="Times New Roman"/>
          <w:sz w:val="24"/>
          <w:szCs w:val="24"/>
        </w:rPr>
      </w:pPr>
    </w:p>
    <w:p w:rsidR="003D5DE4" w:rsidRDefault="003D5DE4" w:rsidP="000E622B">
      <w:pPr>
        <w:autoSpaceDE w:val="0"/>
        <w:autoSpaceDN w:val="0"/>
        <w:adjustRightInd w:val="0"/>
        <w:spacing w:after="0" w:line="240" w:lineRule="auto"/>
        <w:ind w:firstLine="567"/>
        <w:jc w:val="both"/>
        <w:rPr>
          <w:rFonts w:ascii="Times New Roman" w:hAnsi="Times New Roman" w:cs="Times New Roman"/>
          <w:sz w:val="24"/>
          <w:szCs w:val="24"/>
        </w:rPr>
      </w:pPr>
    </w:p>
    <w:p w:rsidR="00404187" w:rsidRDefault="00404187" w:rsidP="000E622B">
      <w:pPr>
        <w:autoSpaceDE w:val="0"/>
        <w:autoSpaceDN w:val="0"/>
        <w:adjustRightInd w:val="0"/>
        <w:spacing w:after="0" w:line="240" w:lineRule="auto"/>
        <w:ind w:firstLine="567"/>
        <w:jc w:val="both"/>
        <w:rPr>
          <w:rFonts w:ascii="Times New Roman" w:hAnsi="Times New Roman" w:cs="Times New Roman"/>
          <w:sz w:val="24"/>
          <w:szCs w:val="24"/>
        </w:rPr>
      </w:pPr>
    </w:p>
    <w:p w:rsidR="00404187" w:rsidRDefault="00404187" w:rsidP="000E622B">
      <w:pPr>
        <w:autoSpaceDE w:val="0"/>
        <w:autoSpaceDN w:val="0"/>
        <w:adjustRightInd w:val="0"/>
        <w:spacing w:after="0" w:line="240" w:lineRule="auto"/>
        <w:ind w:firstLine="567"/>
        <w:jc w:val="both"/>
        <w:rPr>
          <w:rFonts w:ascii="Times New Roman" w:hAnsi="Times New Roman" w:cs="Times New Roman"/>
          <w:sz w:val="24"/>
          <w:szCs w:val="24"/>
        </w:rPr>
      </w:pPr>
    </w:p>
    <w:p w:rsidR="00221D5D" w:rsidRDefault="00221D5D" w:rsidP="000E622B">
      <w:pPr>
        <w:autoSpaceDE w:val="0"/>
        <w:autoSpaceDN w:val="0"/>
        <w:adjustRightInd w:val="0"/>
        <w:spacing w:after="0" w:line="240" w:lineRule="auto"/>
        <w:ind w:firstLine="567"/>
        <w:jc w:val="both"/>
        <w:rPr>
          <w:rFonts w:ascii="Times New Roman" w:hAnsi="Times New Roman" w:cs="Times New Roman"/>
          <w:sz w:val="24"/>
          <w:szCs w:val="24"/>
        </w:rPr>
      </w:pPr>
    </w:p>
    <w:p w:rsidR="00070026" w:rsidRPr="006E55A9" w:rsidRDefault="00070026" w:rsidP="000166F6">
      <w:pPr>
        <w:pStyle w:val="Heading1"/>
        <w:keepNext/>
        <w:keepLines/>
        <w:numPr>
          <w:ilvl w:val="1"/>
          <w:numId w:val="19"/>
        </w:numPr>
        <w:ind w:left="1418" w:hanging="425"/>
        <w:contextualSpacing w:val="0"/>
        <w:rPr>
          <w:rStyle w:val="Heading2Char"/>
          <w:rFonts w:ascii="Times New Roman" w:hAnsi="Times New Roman" w:cs="Times New Roman"/>
          <w:color w:val="4F81BD" w:themeColor="accent1"/>
          <w:lang w:bidi="ar-SA"/>
        </w:rPr>
      </w:pPr>
      <w:r w:rsidRPr="006E55A9">
        <w:rPr>
          <w:rStyle w:val="Heading2Char"/>
          <w:rFonts w:ascii="Times New Roman" w:hAnsi="Times New Roman" w:cs="Times New Roman"/>
          <w:color w:val="4F81BD" w:themeColor="accent1"/>
          <w:lang w:bidi="ar-SA"/>
        </w:rPr>
        <w:lastRenderedPageBreak/>
        <w:t xml:space="preserve"> </w:t>
      </w:r>
      <w:bookmarkStart w:id="8" w:name="_Toc378363928"/>
      <w:proofErr w:type="spellStart"/>
      <w:r w:rsidRPr="006E55A9">
        <w:rPr>
          <w:rStyle w:val="Heading2Char"/>
          <w:rFonts w:ascii="Times New Roman" w:hAnsi="Times New Roman" w:cs="Times New Roman"/>
          <w:color w:val="4F81BD" w:themeColor="accent1"/>
          <w:lang w:bidi="ar-SA"/>
        </w:rPr>
        <w:t>Autentificarea</w:t>
      </w:r>
      <w:proofErr w:type="spellEnd"/>
      <w:r w:rsidRPr="006E55A9">
        <w:rPr>
          <w:rStyle w:val="Heading2Char"/>
          <w:rFonts w:ascii="Times New Roman" w:hAnsi="Times New Roman" w:cs="Times New Roman"/>
          <w:color w:val="4F81BD" w:themeColor="accent1"/>
          <w:lang w:bidi="ar-SA"/>
        </w:rPr>
        <w:t xml:space="preserve"> </w:t>
      </w:r>
      <w:proofErr w:type="spellStart"/>
      <w:r w:rsidRPr="006E55A9">
        <w:rPr>
          <w:rStyle w:val="Heading2Char"/>
          <w:rFonts w:ascii="Times New Roman" w:hAnsi="Times New Roman" w:cs="Times New Roman"/>
          <w:color w:val="4F81BD" w:themeColor="accent1"/>
          <w:lang w:bidi="ar-SA"/>
        </w:rPr>
        <w:t>documentelor</w:t>
      </w:r>
      <w:bookmarkEnd w:id="8"/>
      <w:proofErr w:type="spellEnd"/>
    </w:p>
    <w:p w:rsidR="003579B5" w:rsidRPr="003579B5" w:rsidRDefault="003579B5" w:rsidP="003579B5">
      <w:pPr>
        <w:rPr>
          <w:lang w:val="en-US"/>
        </w:rPr>
      </w:pPr>
    </w:p>
    <w:p w:rsidR="00070026" w:rsidRDefault="00F457FE" w:rsidP="000E622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Pentru a asigura credibilitatea conţinutului multimedia şi pentru a le proteja împotriva furtului sau a distribuţiei ilegale s-au dezvolatat mai multe tehnici printre acestea numărându-se:</w:t>
      </w:r>
    </w:p>
    <w:p w:rsidR="00F457FE" w:rsidRDefault="00F457FE" w:rsidP="002A2089">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bCs/>
          <w:i/>
          <w:iCs/>
          <w:sz w:val="24"/>
          <w:szCs w:val="24"/>
        </w:rPr>
      </w:pPr>
      <w:r w:rsidRPr="002A2089">
        <w:rPr>
          <w:rFonts w:ascii="Times New Roman" w:hAnsi="Times New Roman" w:cs="Times New Roman"/>
          <w:bCs/>
          <w:i/>
          <w:iCs/>
          <w:sz w:val="24"/>
          <w:szCs w:val="24"/>
        </w:rPr>
        <w:t>criptarea informaţiilor</w:t>
      </w:r>
    </w:p>
    <w:p w:rsidR="002A2089" w:rsidRDefault="002A2089" w:rsidP="002A2089">
      <w:pPr>
        <w:autoSpaceDE w:val="0"/>
        <w:autoSpaceDN w:val="0"/>
        <w:adjustRightInd w:val="0"/>
        <w:spacing w:after="0" w:line="240" w:lineRule="auto"/>
        <w:ind w:firstLine="567"/>
        <w:jc w:val="both"/>
        <w:rPr>
          <w:rFonts w:ascii="Times New Roman" w:hAnsi="Times New Roman" w:cs="Times New Roman"/>
          <w:sz w:val="24"/>
          <w:szCs w:val="24"/>
        </w:rPr>
      </w:pPr>
      <w:r w:rsidRPr="002A2089">
        <w:rPr>
          <w:rFonts w:ascii="Times New Roman" w:hAnsi="Times New Roman" w:cs="Times New Roman"/>
          <w:sz w:val="24"/>
          <w:szCs w:val="24"/>
        </w:rPr>
        <w:t>Scopul principal al criptografiei este de a face documentele (informaţia în general, indiferent de forma de prezentare, inclusiv informaţia aflată sub formă binară, de şir de biţi) neinteligibile decât de către entităţile cărora le este adresată, pentru a asigura confidenţialitatea corespondenţei. [4]</w:t>
      </w:r>
    </w:p>
    <w:p w:rsidR="00F93C90" w:rsidRPr="00B4587D" w:rsidRDefault="00F93C90" w:rsidP="00F93C9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4587D">
        <w:rPr>
          <w:rFonts w:ascii="Times New Roman" w:hAnsi="Times New Roman" w:cs="Times New Roman"/>
          <w:color w:val="000000"/>
          <w:sz w:val="24"/>
          <w:szCs w:val="24"/>
        </w:rPr>
        <w:t xml:space="preserve">Criptarea/decriptarea informaţiilor se face prin algoritmi de criptare/decriptare al căror scop este transformarea la criptare a unei informaţii lizibile într-una care nu poate fi citită, iar la decriptare, transformarea celei criptate, înapoi în informaţia lizibilă iniţială. Se presupune că informaţia astfel criptată va circula pe drumul între participanţii la tranzacţie fără a exista riscul de a putea fi citită, în afară desigur de cei cărora le este destinată şi care deţin secretul decriptării. </w:t>
      </w:r>
      <w:r>
        <w:rPr>
          <w:rFonts w:ascii="Times New Roman" w:hAnsi="Times New Roman" w:cs="Times New Roman"/>
          <w:color w:val="000000"/>
          <w:sz w:val="24"/>
          <w:szCs w:val="24"/>
        </w:rPr>
        <w:t>[4]</w:t>
      </w:r>
    </w:p>
    <w:p w:rsidR="00F93C90" w:rsidRDefault="00F93C90" w:rsidP="00F93C90">
      <w:pPr>
        <w:autoSpaceDE w:val="0"/>
        <w:autoSpaceDN w:val="0"/>
        <w:adjustRightInd w:val="0"/>
        <w:spacing w:after="0" w:line="240" w:lineRule="auto"/>
        <w:ind w:firstLine="567"/>
        <w:jc w:val="both"/>
        <w:rPr>
          <w:rFonts w:ascii="Times New Roman" w:hAnsi="Times New Roman" w:cs="Times New Roman"/>
          <w:sz w:val="24"/>
          <w:szCs w:val="24"/>
        </w:rPr>
      </w:pPr>
      <w:r w:rsidRPr="00B4587D">
        <w:rPr>
          <w:rFonts w:ascii="Times New Roman" w:hAnsi="Times New Roman" w:cs="Times New Roman"/>
          <w:sz w:val="24"/>
          <w:szCs w:val="24"/>
        </w:rPr>
        <w:t xml:space="preserve">Criptarea se face cu un algoritm şi cu o cheie. </w:t>
      </w:r>
      <w:r w:rsidRPr="00B4587D">
        <w:rPr>
          <w:rFonts w:ascii="Times New Roman" w:hAnsi="Times New Roman" w:cs="Times New Roman"/>
          <w:color w:val="000000"/>
          <w:sz w:val="24"/>
          <w:szCs w:val="24"/>
        </w:rPr>
        <w:t xml:space="preserve">Cheia unui algoritm criptografic este, în esenţă, un număr care spune algoritmului cum anume să facă criptarea sau decriptarea. Cine deţine </w:t>
      </w:r>
      <w:r w:rsidRPr="00B4587D">
        <w:rPr>
          <w:rFonts w:ascii="Times New Roman" w:hAnsi="Times New Roman" w:cs="Times New Roman"/>
          <w:sz w:val="24"/>
          <w:szCs w:val="24"/>
        </w:rPr>
        <w:t>această cheie poate decripta orice informaţie care a fost criptată de algoritmul care a folosit acea cheie. Evident cheile trebuie ţinute secrete.</w:t>
      </w:r>
    </w:p>
    <w:p w:rsidR="00F93C90" w:rsidRPr="00B4587D" w:rsidRDefault="00F93C90" w:rsidP="00F93C90">
      <w:pPr>
        <w:autoSpaceDE w:val="0"/>
        <w:autoSpaceDN w:val="0"/>
        <w:adjustRightInd w:val="0"/>
        <w:spacing w:after="0" w:line="240" w:lineRule="auto"/>
        <w:ind w:firstLine="567"/>
        <w:jc w:val="both"/>
        <w:rPr>
          <w:rFonts w:ascii="Times New Roman" w:hAnsi="Times New Roman" w:cs="Times New Roman"/>
          <w:b/>
          <w:sz w:val="24"/>
          <w:szCs w:val="24"/>
        </w:rPr>
      </w:pPr>
      <w:r w:rsidRPr="00B4587D">
        <w:rPr>
          <w:rFonts w:ascii="Times New Roman" w:hAnsi="Times New Roman" w:cs="Times New Roman"/>
          <w:sz w:val="24"/>
          <w:szCs w:val="24"/>
        </w:rPr>
        <w:t>Algoritmii criptografici care se folosesc în domeniu se împart în două categorii – algoritmi simetrici (sau cu o cheie secretă) şi algoritmi asimetrici (sau cu pereche de chei – cheie privată, sau secretă, şi cheie publică).</w:t>
      </w:r>
    </w:p>
    <w:p w:rsidR="00225729" w:rsidRDefault="00225729" w:rsidP="002A208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Dezavantajul acestei metode constă în faptul că, o dată decriptat, documentul poate fi modificat, retransmis fară a se putea urmări traseul lui sau să se verifice autenticitatea acestuia. </w:t>
      </w:r>
    </w:p>
    <w:p w:rsidR="00F93C90" w:rsidRPr="002A2089" w:rsidRDefault="00F93C90" w:rsidP="002A2089">
      <w:pPr>
        <w:autoSpaceDE w:val="0"/>
        <w:autoSpaceDN w:val="0"/>
        <w:adjustRightInd w:val="0"/>
        <w:spacing w:after="0" w:line="240" w:lineRule="auto"/>
        <w:ind w:firstLine="567"/>
        <w:jc w:val="both"/>
        <w:rPr>
          <w:rFonts w:ascii="Times New Roman" w:hAnsi="Times New Roman" w:cs="Times New Roman"/>
          <w:bCs/>
          <w:iCs/>
          <w:sz w:val="24"/>
          <w:szCs w:val="24"/>
        </w:rPr>
      </w:pPr>
    </w:p>
    <w:p w:rsidR="00F457FE" w:rsidRDefault="00F457FE" w:rsidP="002A2089">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bCs/>
          <w:i/>
          <w:iCs/>
          <w:sz w:val="24"/>
          <w:szCs w:val="24"/>
        </w:rPr>
      </w:pPr>
      <w:r w:rsidRPr="002A2089">
        <w:rPr>
          <w:rFonts w:ascii="Times New Roman" w:hAnsi="Times New Roman" w:cs="Times New Roman"/>
          <w:bCs/>
          <w:i/>
          <w:iCs/>
          <w:sz w:val="24"/>
          <w:szCs w:val="24"/>
        </w:rPr>
        <w:t>watermarking-ul</w:t>
      </w:r>
    </w:p>
    <w:p w:rsidR="002A2089" w:rsidRDefault="00225729" w:rsidP="002A2089">
      <w:pPr>
        <w:autoSpaceDE w:val="0"/>
        <w:autoSpaceDN w:val="0"/>
        <w:adjustRightInd w:val="0"/>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Watermarkingul ascunde informaţii în fişierele multimedia fără a influenţa conţinutul acestora.</w:t>
      </w:r>
    </w:p>
    <w:p w:rsidR="00837880" w:rsidRDefault="00837880" w:rsidP="00837880">
      <w:pPr>
        <w:autoSpaceDE w:val="0"/>
        <w:autoSpaceDN w:val="0"/>
        <w:adjustRightInd w:val="0"/>
        <w:spacing w:after="0" w:line="240" w:lineRule="auto"/>
        <w:ind w:firstLine="567"/>
        <w:jc w:val="both"/>
        <w:rPr>
          <w:rFonts w:ascii="Times New Roman" w:hAnsi="Times New Roman" w:cs="Times New Roman"/>
          <w:noProof/>
          <w:sz w:val="24"/>
          <w:szCs w:val="24"/>
        </w:rPr>
      </w:pPr>
      <w:r w:rsidRPr="001564C6">
        <w:rPr>
          <w:rFonts w:ascii="Times New Roman" w:hAnsi="Times New Roman" w:cs="Times New Roman"/>
          <w:noProof/>
          <w:sz w:val="24"/>
          <w:szCs w:val="24"/>
        </w:rPr>
        <w:t xml:space="preserve">Watermark-ul digital a fost propus ca un mijloc de autentificare a </w:t>
      </w:r>
      <w:r>
        <w:rPr>
          <w:rFonts w:ascii="Times New Roman" w:hAnsi="Times New Roman" w:cs="Times New Roman"/>
          <w:noProof/>
          <w:sz w:val="24"/>
          <w:szCs w:val="24"/>
        </w:rPr>
        <w:t>documentelor, în special imaginilor</w:t>
      </w:r>
      <w:r w:rsidRPr="001564C6">
        <w:rPr>
          <w:rFonts w:ascii="Times New Roman" w:hAnsi="Times New Roman" w:cs="Times New Roman"/>
          <w:noProof/>
          <w:sz w:val="24"/>
          <w:szCs w:val="24"/>
        </w:rPr>
        <w:t>. Sc</w:t>
      </w:r>
      <w:r>
        <w:rPr>
          <w:rFonts w:ascii="Times New Roman" w:hAnsi="Times New Roman" w:cs="Times New Roman"/>
          <w:noProof/>
          <w:sz w:val="24"/>
          <w:szCs w:val="24"/>
        </w:rPr>
        <w:t>h</w:t>
      </w:r>
      <w:r w:rsidRPr="001564C6">
        <w:rPr>
          <w:rFonts w:ascii="Times New Roman" w:hAnsi="Times New Roman" w:cs="Times New Roman"/>
          <w:noProof/>
          <w:sz w:val="24"/>
          <w:szCs w:val="24"/>
        </w:rPr>
        <w:t>eme propuse: semnătura încorporată, watermark-ul fragil reinscriptibil, watermark-ul semifragil, watermark-ul robust, watermark-ul autoîncorporat. Toate aceste abordări constau fie prin inserarea în timpul înregistrării unui cod imperceptibil (watermark) a unei imaginii, sau în extragerea la momentul înregistrării unui cod (semnătură) din imagine şi reintroducerea lui în imagine sau în header-ul acesteia. Cu presupunerea că manipularea digitală va altera watermark-ul (sau semnătura),  o imagine poate fi autentificată prin verificarea ca watermark-ul extras sa fie acelaşi cu cel inserat.</w:t>
      </w:r>
      <w:r>
        <w:rPr>
          <w:rFonts w:ascii="Times New Roman" w:hAnsi="Times New Roman" w:cs="Times New Roman"/>
          <w:noProof/>
          <w:sz w:val="24"/>
          <w:szCs w:val="24"/>
        </w:rPr>
        <w:t>[8]</w:t>
      </w:r>
    </w:p>
    <w:p w:rsidR="00837880" w:rsidRDefault="00837880" w:rsidP="0083788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Un sistem de watermarking este caracterizat prin transparenţă perceptuală, robusteţe şi securitatea oferită. Transparenţa percepătuală este trăsătura de a fi sau a nu fi detectat de ochiul/urechea umană. Robusteţea constă în rezistenţa watermarkului la procesări de semnal,  distorsiuni neintenţionate şi atacuri, iar securitatea reprezintă faptul că, chiar dacă se cunoaşte exact algoritmul de ascundere şi de extragere a watermarului o parte neautorizată nu îl poate extrage.[5]</w:t>
      </w:r>
    </w:p>
    <w:p w:rsidR="00837880" w:rsidRDefault="00837880" w:rsidP="00837880">
      <w:pPr>
        <w:autoSpaceDE w:val="0"/>
        <w:autoSpaceDN w:val="0"/>
        <w:adjustRightInd w:val="0"/>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Spre deosebire de criptografie, prin intermediul acestuia, se poate verifica oricând autenticitatea documentului. În cazul în care se va realiza orice fel de modificare la nivelul documentul, aceasta va modifica şi conţinutul watermarkingului. </w:t>
      </w:r>
    </w:p>
    <w:p w:rsidR="00404187" w:rsidRDefault="00404187" w:rsidP="00837880">
      <w:pPr>
        <w:autoSpaceDE w:val="0"/>
        <w:autoSpaceDN w:val="0"/>
        <w:adjustRightInd w:val="0"/>
        <w:spacing w:after="0" w:line="240" w:lineRule="auto"/>
        <w:ind w:firstLine="567"/>
        <w:jc w:val="both"/>
        <w:rPr>
          <w:rFonts w:ascii="Times New Roman" w:hAnsi="Times New Roman" w:cs="Times New Roman"/>
          <w:bCs/>
          <w:iCs/>
          <w:sz w:val="24"/>
          <w:szCs w:val="24"/>
        </w:rPr>
      </w:pPr>
    </w:p>
    <w:p w:rsidR="00F93C90" w:rsidRPr="002A2089" w:rsidRDefault="00F93C90" w:rsidP="002A2089">
      <w:pPr>
        <w:autoSpaceDE w:val="0"/>
        <w:autoSpaceDN w:val="0"/>
        <w:adjustRightInd w:val="0"/>
        <w:spacing w:after="0" w:line="240" w:lineRule="auto"/>
        <w:ind w:firstLine="567"/>
        <w:jc w:val="both"/>
        <w:rPr>
          <w:rFonts w:ascii="Times New Roman" w:hAnsi="Times New Roman" w:cs="Times New Roman"/>
          <w:bCs/>
          <w:iCs/>
          <w:sz w:val="24"/>
          <w:szCs w:val="24"/>
        </w:rPr>
      </w:pPr>
    </w:p>
    <w:p w:rsidR="00225729" w:rsidRDefault="009E3928" w:rsidP="00225729">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bCs/>
          <w:i/>
          <w:iCs/>
          <w:sz w:val="24"/>
          <w:szCs w:val="24"/>
        </w:rPr>
      </w:pPr>
      <w:r>
        <w:rPr>
          <w:rFonts w:ascii="Times New Roman" w:hAnsi="Times New Roman" w:cs="Times New Roman"/>
          <w:bCs/>
          <w:i/>
          <w:iCs/>
          <w:sz w:val="24"/>
          <w:szCs w:val="24"/>
        </w:rPr>
        <w:lastRenderedPageBreak/>
        <w:t>codul</w:t>
      </w:r>
      <w:r w:rsidR="00225729">
        <w:rPr>
          <w:rFonts w:ascii="Times New Roman" w:hAnsi="Times New Roman" w:cs="Times New Roman"/>
          <w:bCs/>
          <w:i/>
          <w:iCs/>
          <w:sz w:val="24"/>
          <w:szCs w:val="24"/>
        </w:rPr>
        <w:t xml:space="preserve"> de bare</w:t>
      </w:r>
    </w:p>
    <w:p w:rsidR="00F93C90" w:rsidRPr="0097285B" w:rsidRDefault="00F93C90" w:rsidP="00F93C90">
      <w:pPr>
        <w:pStyle w:val="NoSpacing"/>
        <w:ind w:firstLine="567"/>
        <w:jc w:val="both"/>
        <w:rPr>
          <w:rFonts w:ascii="Times New Roman" w:hAnsi="Times New Roman" w:cs="Times New Roman"/>
          <w:sz w:val="24"/>
          <w:szCs w:val="24"/>
        </w:rPr>
      </w:pPr>
      <w:r w:rsidRPr="0097285B">
        <w:rPr>
          <w:rFonts w:ascii="Times New Roman" w:hAnsi="Times New Roman" w:cs="Times New Roman"/>
          <w:bCs/>
          <w:sz w:val="24"/>
          <w:szCs w:val="24"/>
        </w:rPr>
        <w:t>Codul de bare</w:t>
      </w:r>
      <w:r w:rsidRPr="0097285B">
        <w:rPr>
          <w:rStyle w:val="apple-converted-space"/>
          <w:rFonts w:ascii="Times New Roman" w:hAnsi="Times New Roman" w:cs="Times New Roman"/>
          <w:color w:val="000000"/>
          <w:sz w:val="24"/>
          <w:szCs w:val="24"/>
        </w:rPr>
        <w:t> </w:t>
      </w:r>
      <w:r w:rsidRPr="0097285B">
        <w:rPr>
          <w:rFonts w:ascii="Times New Roman" w:hAnsi="Times New Roman" w:cs="Times New Roman"/>
          <w:sz w:val="24"/>
          <w:szCs w:val="24"/>
        </w:rPr>
        <w:t>este o reprezentare de</w:t>
      </w:r>
      <w:r w:rsidRPr="0097285B">
        <w:rPr>
          <w:rStyle w:val="apple-converted-space"/>
          <w:rFonts w:ascii="Times New Roman" w:hAnsi="Times New Roman" w:cs="Times New Roman"/>
          <w:sz w:val="24"/>
          <w:szCs w:val="24"/>
        </w:rPr>
        <w:t> </w:t>
      </w:r>
      <w:hyperlink r:id="rId8" w:tooltip="Dată" w:history="1">
        <w:r w:rsidRPr="0097285B">
          <w:rPr>
            <w:rStyle w:val="Hyperlink"/>
            <w:rFonts w:ascii="Times New Roman" w:hAnsi="Times New Roman" w:cs="Times New Roman"/>
            <w:color w:val="auto"/>
            <w:sz w:val="24"/>
            <w:szCs w:val="24"/>
            <w:u w:val="none"/>
          </w:rPr>
          <w:t>date</w:t>
        </w:r>
      </w:hyperlink>
      <w:r w:rsidRPr="0097285B">
        <w:rPr>
          <w:rStyle w:val="apple-converted-space"/>
          <w:rFonts w:ascii="Times New Roman" w:hAnsi="Times New Roman" w:cs="Times New Roman"/>
          <w:sz w:val="24"/>
          <w:szCs w:val="24"/>
        </w:rPr>
        <w:t> </w:t>
      </w:r>
      <w:r w:rsidRPr="0097285B">
        <w:rPr>
          <w:rFonts w:ascii="Times New Roman" w:hAnsi="Times New Roman" w:cs="Times New Roman"/>
          <w:sz w:val="24"/>
          <w:szCs w:val="24"/>
        </w:rPr>
        <w:t>codificată (</w:t>
      </w:r>
      <w:r w:rsidR="0076429B">
        <w:fldChar w:fldCharType="begin"/>
      </w:r>
      <w:r w:rsidR="00647922">
        <w:instrText>HYPERLINK "http://ro.wikipedia.org/wiki/Cifru" \o "Cifru"</w:instrText>
      </w:r>
      <w:r w:rsidR="0076429B">
        <w:fldChar w:fldCharType="separate"/>
      </w:r>
      <w:r w:rsidRPr="0097285B">
        <w:rPr>
          <w:rStyle w:val="Hyperlink"/>
          <w:rFonts w:ascii="Times New Roman" w:hAnsi="Times New Roman" w:cs="Times New Roman"/>
          <w:color w:val="auto"/>
          <w:sz w:val="24"/>
          <w:szCs w:val="24"/>
          <w:u w:val="none"/>
        </w:rPr>
        <w:t>cifrată</w:t>
      </w:r>
      <w:r w:rsidR="0076429B">
        <w:fldChar w:fldCharType="end"/>
      </w:r>
      <w:r w:rsidRPr="0097285B">
        <w:rPr>
          <w:rFonts w:ascii="Times New Roman" w:hAnsi="Times New Roman" w:cs="Times New Roman"/>
          <w:sz w:val="24"/>
          <w:szCs w:val="24"/>
        </w:rPr>
        <w:t xml:space="preserve">), destinată a fi citită pe cale optică. Un cod de </w:t>
      </w:r>
      <w:r>
        <w:rPr>
          <w:rFonts w:ascii="Times New Roman" w:hAnsi="Times New Roman" w:cs="Times New Roman"/>
          <w:sz w:val="24"/>
          <w:szCs w:val="24"/>
        </w:rPr>
        <w:t>bare</w:t>
      </w:r>
      <w:r w:rsidRPr="0097285B">
        <w:rPr>
          <w:rFonts w:ascii="Times New Roman" w:hAnsi="Times New Roman" w:cs="Times New Roman"/>
          <w:sz w:val="24"/>
          <w:szCs w:val="24"/>
        </w:rPr>
        <w:t xml:space="preserve"> are aspectul unui șir de bare negre de diverse grosimi pe un fundal alb. În general fiecare cifră sau literă se reprezintă printr-o anumită combinație de 1 sau mai multe bare. Există mai multe formate (sisteme) de coduri de bare.</w:t>
      </w:r>
      <w:r w:rsidR="00C448BD">
        <w:rPr>
          <w:rFonts w:ascii="Times New Roman" w:hAnsi="Times New Roman" w:cs="Times New Roman"/>
          <w:sz w:val="24"/>
          <w:szCs w:val="24"/>
        </w:rPr>
        <w:t>[9]</w:t>
      </w:r>
    </w:p>
    <w:p w:rsidR="00F93C90" w:rsidRPr="0097285B" w:rsidRDefault="00F93C90" w:rsidP="00F93C90">
      <w:pPr>
        <w:pStyle w:val="NoSpacing"/>
        <w:ind w:firstLine="567"/>
        <w:jc w:val="both"/>
        <w:rPr>
          <w:rFonts w:ascii="Times New Roman" w:hAnsi="Times New Roman" w:cs="Times New Roman"/>
          <w:sz w:val="24"/>
          <w:szCs w:val="24"/>
        </w:rPr>
      </w:pPr>
      <w:r w:rsidRPr="0097285B">
        <w:rPr>
          <w:rFonts w:ascii="Times New Roman" w:hAnsi="Times New Roman" w:cs="Times New Roman"/>
          <w:sz w:val="24"/>
          <w:szCs w:val="24"/>
        </w:rPr>
        <w:t>Codurile de bare sunt citite și decodate cu ajutorul unor</w:t>
      </w:r>
      <w:r w:rsidRPr="0097285B">
        <w:rPr>
          <w:rStyle w:val="apple-converted-space"/>
          <w:rFonts w:ascii="Times New Roman" w:hAnsi="Times New Roman" w:cs="Times New Roman"/>
          <w:sz w:val="24"/>
          <w:szCs w:val="24"/>
        </w:rPr>
        <w:t> </w:t>
      </w:r>
      <w:hyperlink r:id="rId9" w:tooltip="Scaner" w:history="1">
        <w:r w:rsidRPr="0097285B">
          <w:rPr>
            <w:rStyle w:val="Hyperlink"/>
            <w:rFonts w:ascii="Times New Roman" w:hAnsi="Times New Roman" w:cs="Times New Roman"/>
            <w:color w:val="auto"/>
            <w:sz w:val="24"/>
            <w:szCs w:val="24"/>
            <w:u w:val="none"/>
          </w:rPr>
          <w:t>scanere</w:t>
        </w:r>
      </w:hyperlink>
      <w:r w:rsidRPr="0097285B">
        <w:rPr>
          <w:rStyle w:val="apple-converted-space"/>
          <w:rFonts w:ascii="Times New Roman" w:hAnsi="Times New Roman" w:cs="Times New Roman"/>
          <w:sz w:val="24"/>
          <w:szCs w:val="24"/>
        </w:rPr>
        <w:t> </w:t>
      </w:r>
      <w:r w:rsidRPr="0097285B">
        <w:rPr>
          <w:rFonts w:ascii="Times New Roman" w:hAnsi="Times New Roman" w:cs="Times New Roman"/>
          <w:sz w:val="24"/>
          <w:szCs w:val="24"/>
        </w:rPr>
        <w:t>speciale. Acestea măsoară reflexia luminii, interpretează codurile drept cifre și litere și trimit acestea unui</w:t>
      </w:r>
      <w:r w:rsidRPr="0097285B">
        <w:rPr>
          <w:rStyle w:val="apple-converted-space"/>
          <w:rFonts w:ascii="Times New Roman" w:hAnsi="Times New Roman" w:cs="Times New Roman"/>
          <w:sz w:val="24"/>
          <w:szCs w:val="24"/>
        </w:rPr>
        <w:t> </w:t>
      </w:r>
      <w:hyperlink r:id="rId10" w:tooltip="Calculator" w:history="1">
        <w:r w:rsidRPr="0097285B">
          <w:rPr>
            <w:rStyle w:val="Hyperlink"/>
            <w:rFonts w:ascii="Times New Roman" w:hAnsi="Times New Roman" w:cs="Times New Roman"/>
            <w:color w:val="auto"/>
            <w:sz w:val="24"/>
            <w:szCs w:val="24"/>
            <w:u w:val="none"/>
          </w:rPr>
          <w:t>calculator</w:t>
        </w:r>
      </w:hyperlink>
      <w:r w:rsidRPr="0097285B">
        <w:rPr>
          <w:rStyle w:val="apple-converted-space"/>
          <w:rFonts w:ascii="Times New Roman" w:hAnsi="Times New Roman" w:cs="Times New Roman"/>
          <w:sz w:val="24"/>
          <w:szCs w:val="24"/>
        </w:rPr>
        <w:t> </w:t>
      </w:r>
      <w:r w:rsidRPr="0097285B">
        <w:rPr>
          <w:rFonts w:ascii="Times New Roman" w:hAnsi="Times New Roman" w:cs="Times New Roman"/>
          <w:sz w:val="24"/>
          <w:szCs w:val="24"/>
        </w:rPr>
        <w:t>sau altui dispozitiv de gestionare a datelor. Scanerele actuale recunosc mai multe formate.</w:t>
      </w:r>
    </w:p>
    <w:p w:rsidR="00F93C90" w:rsidRPr="0097285B" w:rsidRDefault="00F93C90" w:rsidP="00F93C90">
      <w:pPr>
        <w:pStyle w:val="NoSpacing"/>
        <w:ind w:firstLine="567"/>
        <w:jc w:val="both"/>
        <w:rPr>
          <w:rFonts w:ascii="Times New Roman" w:hAnsi="Times New Roman" w:cs="Times New Roman"/>
          <w:sz w:val="24"/>
          <w:szCs w:val="24"/>
        </w:rPr>
      </w:pPr>
      <w:r w:rsidRPr="0097285B">
        <w:rPr>
          <w:rFonts w:ascii="Times New Roman" w:hAnsi="Times New Roman" w:cs="Times New Roman"/>
          <w:sz w:val="24"/>
          <w:szCs w:val="24"/>
        </w:rPr>
        <w:t>Setul de simboluri utilizate este în general restrâns (cuprinde de obicei literele, cifrele și câteva semne speciale), dar sistemele de alcătuire (formatele) codurilor de bare sunt foarte variate. Multe coduri de bare constau în bare verticale după diverse formate. Lun</w:t>
      </w:r>
      <w:r>
        <w:rPr>
          <w:rFonts w:ascii="Times New Roman" w:hAnsi="Times New Roman" w:cs="Times New Roman"/>
          <w:sz w:val="24"/>
          <w:szCs w:val="24"/>
        </w:rPr>
        <w:t>gimea codului de bare</w:t>
      </w:r>
      <w:r w:rsidRPr="0097285B">
        <w:rPr>
          <w:rFonts w:ascii="Times New Roman" w:hAnsi="Times New Roman" w:cs="Times New Roman"/>
          <w:sz w:val="24"/>
          <w:szCs w:val="24"/>
        </w:rPr>
        <w:t xml:space="preserve"> depinde de cantitatea de date ce trebuie reprezentată.</w:t>
      </w:r>
    </w:p>
    <w:p w:rsidR="00F93C90" w:rsidRDefault="00F93C90" w:rsidP="00F93C90">
      <w:pPr>
        <w:pStyle w:val="NoSpacing"/>
        <w:ind w:firstLine="567"/>
        <w:jc w:val="both"/>
        <w:rPr>
          <w:rFonts w:ascii="Times New Roman" w:hAnsi="Times New Roman" w:cs="Times New Roman"/>
          <w:sz w:val="24"/>
          <w:szCs w:val="24"/>
        </w:rPr>
      </w:pPr>
      <w:r w:rsidRPr="0097285B">
        <w:rPr>
          <w:rFonts w:ascii="Times New Roman" w:hAnsi="Times New Roman" w:cs="Times New Roman"/>
          <w:sz w:val="24"/>
          <w:szCs w:val="24"/>
        </w:rPr>
        <w:t>Toate codurile de bare dispun de un caracter special de start/stop ce permite citirea atât de la stânga la dreapta, cât și de la dreapta la stânga. Prin convenție caracterul din stânga este considerat caracterul de start și caracterul din dreapta caracterul de stop.</w:t>
      </w:r>
    </w:p>
    <w:p w:rsidR="00485A7B" w:rsidRPr="0097285B" w:rsidRDefault="00485A7B" w:rsidP="00F93C90">
      <w:pPr>
        <w:pStyle w:val="NoSpacing"/>
        <w:ind w:firstLine="567"/>
        <w:jc w:val="both"/>
        <w:rPr>
          <w:rFonts w:ascii="Times New Roman" w:hAnsi="Times New Roman" w:cs="Times New Roman"/>
          <w:sz w:val="24"/>
          <w:szCs w:val="24"/>
        </w:rPr>
      </w:pPr>
    </w:p>
    <w:p w:rsidR="00F93C90" w:rsidRPr="00225729" w:rsidRDefault="00F93C90" w:rsidP="00225729">
      <w:pPr>
        <w:autoSpaceDE w:val="0"/>
        <w:autoSpaceDN w:val="0"/>
        <w:adjustRightInd w:val="0"/>
        <w:spacing w:after="0" w:line="240" w:lineRule="auto"/>
        <w:ind w:firstLine="567"/>
        <w:jc w:val="both"/>
        <w:rPr>
          <w:rFonts w:ascii="Times New Roman" w:hAnsi="Times New Roman" w:cs="Times New Roman"/>
          <w:bCs/>
          <w:iCs/>
          <w:sz w:val="24"/>
          <w:szCs w:val="24"/>
        </w:rPr>
      </w:pPr>
    </w:p>
    <w:p w:rsidR="00225729" w:rsidRDefault="002A2089" w:rsidP="00225729">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bCs/>
          <w:i/>
          <w:iCs/>
          <w:sz w:val="24"/>
          <w:szCs w:val="24"/>
        </w:rPr>
      </w:pPr>
      <w:r w:rsidRPr="002A2089">
        <w:rPr>
          <w:rFonts w:ascii="Times New Roman" w:hAnsi="Times New Roman" w:cs="Times New Roman"/>
          <w:bCs/>
          <w:i/>
          <w:iCs/>
          <w:sz w:val="24"/>
          <w:szCs w:val="24"/>
        </w:rPr>
        <w:t>semnătura digitală</w:t>
      </w:r>
    </w:p>
    <w:p w:rsidR="009E3928" w:rsidRPr="000240FC" w:rsidRDefault="009E3928" w:rsidP="009E3928">
      <w:pPr>
        <w:autoSpaceDE w:val="0"/>
        <w:autoSpaceDN w:val="0"/>
        <w:adjustRightInd w:val="0"/>
        <w:spacing w:after="0" w:line="240" w:lineRule="auto"/>
        <w:ind w:firstLine="567"/>
        <w:jc w:val="both"/>
        <w:rPr>
          <w:rFonts w:ascii="Times New Roman" w:hAnsi="Times New Roman" w:cs="Times New Roman"/>
          <w:bCs/>
          <w:iCs/>
          <w:sz w:val="24"/>
          <w:szCs w:val="24"/>
        </w:rPr>
      </w:pPr>
      <w:r w:rsidRPr="000240FC">
        <w:rPr>
          <w:rFonts w:ascii="Times New Roman" w:hAnsi="Times New Roman" w:cs="Times New Roman"/>
          <w:bCs/>
          <w:iCs/>
          <w:sz w:val="24"/>
          <w:szCs w:val="24"/>
        </w:rPr>
        <w:t>O </w:t>
      </w:r>
      <w:r w:rsidRPr="000240FC">
        <w:rPr>
          <w:rFonts w:ascii="Times New Roman" w:hAnsi="Times New Roman" w:cs="Times New Roman"/>
          <w:iCs/>
          <w:sz w:val="24"/>
          <w:szCs w:val="24"/>
        </w:rPr>
        <w:t>semnătură digitală</w:t>
      </w:r>
      <w:r w:rsidRPr="000240FC">
        <w:rPr>
          <w:rFonts w:ascii="Times New Roman" w:hAnsi="Times New Roman" w:cs="Times New Roman"/>
          <w:bCs/>
          <w:iCs/>
          <w:sz w:val="24"/>
          <w:szCs w:val="24"/>
        </w:rPr>
        <w:t> este un marcaj electronic de securitate care se poate adăuga fișierelor. Permite verific</w:t>
      </w:r>
      <w:r w:rsidR="000240FC" w:rsidRPr="000240FC">
        <w:rPr>
          <w:rFonts w:ascii="Times New Roman" w:hAnsi="Times New Roman" w:cs="Times New Roman"/>
          <w:bCs/>
          <w:iCs/>
          <w:sz w:val="24"/>
          <w:szCs w:val="24"/>
        </w:rPr>
        <w:t xml:space="preserve">area editorului fișierului și ajută la verificarea dacă fișierul </w:t>
      </w:r>
      <w:r w:rsidRPr="000240FC">
        <w:rPr>
          <w:rFonts w:ascii="Times New Roman" w:hAnsi="Times New Roman" w:cs="Times New Roman"/>
          <w:bCs/>
          <w:iCs/>
          <w:sz w:val="24"/>
          <w:szCs w:val="24"/>
        </w:rPr>
        <w:t>s-a modificat</w:t>
      </w:r>
      <w:r w:rsidR="000240FC" w:rsidRPr="000240FC">
        <w:rPr>
          <w:rFonts w:ascii="Times New Roman" w:hAnsi="Times New Roman" w:cs="Times New Roman"/>
          <w:bCs/>
          <w:iCs/>
          <w:sz w:val="24"/>
          <w:szCs w:val="24"/>
        </w:rPr>
        <w:t xml:space="preserve"> sau nu</w:t>
      </w:r>
      <w:r w:rsidRPr="000240FC">
        <w:rPr>
          <w:rFonts w:ascii="Times New Roman" w:hAnsi="Times New Roman" w:cs="Times New Roman"/>
          <w:bCs/>
          <w:iCs/>
          <w:sz w:val="24"/>
          <w:szCs w:val="24"/>
        </w:rPr>
        <w:t xml:space="preserve"> de când a fost semnat digital.</w:t>
      </w:r>
    </w:p>
    <w:p w:rsidR="002A2089" w:rsidRDefault="002A2089" w:rsidP="002A2089">
      <w:pPr>
        <w:pStyle w:val="ListParagraph"/>
        <w:numPr>
          <w:ilvl w:val="0"/>
          <w:numId w:val="6"/>
        </w:numPr>
        <w:autoSpaceDE w:val="0"/>
        <w:autoSpaceDN w:val="0"/>
        <w:adjustRightInd w:val="0"/>
        <w:spacing w:after="0" w:line="240" w:lineRule="auto"/>
        <w:ind w:left="0" w:firstLine="927"/>
        <w:jc w:val="both"/>
        <w:rPr>
          <w:rFonts w:ascii="Times New Roman" w:hAnsi="Times New Roman" w:cs="Times New Roman"/>
          <w:bCs/>
          <w:i/>
          <w:iCs/>
          <w:sz w:val="24"/>
          <w:szCs w:val="24"/>
        </w:rPr>
      </w:pPr>
      <w:r w:rsidRPr="002A2089">
        <w:rPr>
          <w:rFonts w:ascii="Times New Roman" w:hAnsi="Times New Roman" w:cs="Times New Roman"/>
          <w:bCs/>
          <w:i/>
          <w:iCs/>
          <w:sz w:val="24"/>
          <w:szCs w:val="24"/>
        </w:rPr>
        <w:t>certificate digitale</w:t>
      </w:r>
    </w:p>
    <w:p w:rsidR="00F457FE" w:rsidRDefault="000240FC" w:rsidP="000E622B">
      <w:pPr>
        <w:autoSpaceDE w:val="0"/>
        <w:autoSpaceDN w:val="0"/>
        <w:adjustRightInd w:val="0"/>
        <w:spacing w:after="0" w:line="240" w:lineRule="auto"/>
        <w:ind w:firstLine="567"/>
        <w:jc w:val="both"/>
        <w:rPr>
          <w:rFonts w:ascii="Times New Roman" w:hAnsi="Times New Roman" w:cs="Times New Roman"/>
          <w:bCs/>
          <w:iCs/>
          <w:sz w:val="24"/>
          <w:szCs w:val="24"/>
        </w:rPr>
      </w:pPr>
      <w:r w:rsidRPr="000240FC">
        <w:rPr>
          <w:rFonts w:ascii="Times New Roman" w:hAnsi="Times New Roman" w:cs="Times New Roman"/>
          <w:bCs/>
          <w:iCs/>
          <w:sz w:val="24"/>
          <w:szCs w:val="24"/>
        </w:rPr>
        <w:t>Certificatul digital este o „carte de identitate” virtuala, care permite identificarea fara echivoc pe Internet prin crearea si utilizarea semnaturii electronice cu valoare legala. El garanteaza identitatea, autenticitatea, integritatea si nerepudierea documentelor in format electronic.</w:t>
      </w:r>
    </w:p>
    <w:p w:rsidR="003579B5" w:rsidRDefault="003579B5"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3579B5" w:rsidRDefault="003579B5"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3579B5" w:rsidRDefault="003579B5"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3579B5" w:rsidRDefault="003579B5"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B85276" w:rsidRDefault="00B85276"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B85276" w:rsidRDefault="00B85276"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485A7B" w:rsidRDefault="00485A7B"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485A7B" w:rsidRDefault="00485A7B"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485A7B" w:rsidRDefault="00485A7B"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485A7B" w:rsidRDefault="00485A7B"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485A7B" w:rsidRDefault="00485A7B"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485A7B" w:rsidRDefault="00485A7B"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485A7B" w:rsidRDefault="00485A7B"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485A7B" w:rsidRDefault="00485A7B"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485A7B" w:rsidRDefault="00485A7B"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485A7B" w:rsidRDefault="00485A7B"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485A7B" w:rsidRDefault="00485A7B"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485A7B" w:rsidRDefault="00485A7B"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485A7B" w:rsidRDefault="00485A7B"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485A7B" w:rsidRDefault="00485A7B"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485A7B" w:rsidRDefault="00485A7B"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485A7B" w:rsidRDefault="00485A7B"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485A7B" w:rsidRDefault="00485A7B"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0240FC" w:rsidRPr="00404187" w:rsidRDefault="00070026" w:rsidP="00404187">
      <w:pPr>
        <w:pStyle w:val="Heading1"/>
        <w:keepNext/>
        <w:keepLines/>
        <w:numPr>
          <w:ilvl w:val="0"/>
          <w:numId w:val="7"/>
        </w:numPr>
        <w:ind w:left="720"/>
        <w:contextualSpacing w:val="0"/>
        <w:rPr>
          <w:rFonts w:ascii="Times New Roman" w:hAnsi="Times New Roman" w:cs="Times New Roman"/>
          <w:color w:val="365F91" w:themeColor="accent1" w:themeShade="BF"/>
          <w:lang w:bidi="ar-SA"/>
        </w:rPr>
      </w:pPr>
      <w:bookmarkStart w:id="9" w:name="_Toc378363929"/>
      <w:proofErr w:type="spellStart"/>
      <w:r w:rsidRPr="00404187">
        <w:rPr>
          <w:rFonts w:ascii="Times New Roman" w:hAnsi="Times New Roman" w:cs="Times New Roman"/>
          <w:color w:val="365F91" w:themeColor="accent1" w:themeShade="BF"/>
          <w:lang w:bidi="ar-SA"/>
        </w:rPr>
        <w:lastRenderedPageBreak/>
        <w:t>Semnătura</w:t>
      </w:r>
      <w:proofErr w:type="spellEnd"/>
      <w:r w:rsidRPr="00404187">
        <w:rPr>
          <w:rFonts w:ascii="Times New Roman" w:hAnsi="Times New Roman" w:cs="Times New Roman"/>
          <w:color w:val="365F91" w:themeColor="accent1" w:themeShade="BF"/>
          <w:lang w:bidi="ar-SA"/>
        </w:rPr>
        <w:t xml:space="preserve"> </w:t>
      </w:r>
      <w:proofErr w:type="spellStart"/>
      <w:r w:rsidRPr="00404187">
        <w:rPr>
          <w:rFonts w:ascii="Times New Roman" w:hAnsi="Times New Roman" w:cs="Times New Roman"/>
          <w:color w:val="365F91" w:themeColor="accent1" w:themeShade="BF"/>
          <w:lang w:bidi="ar-SA"/>
        </w:rPr>
        <w:t>digitală</w:t>
      </w:r>
      <w:proofErr w:type="spellEnd"/>
      <w:r w:rsidRPr="00404187">
        <w:rPr>
          <w:rFonts w:ascii="Times New Roman" w:hAnsi="Times New Roman" w:cs="Times New Roman"/>
          <w:color w:val="365F91" w:themeColor="accent1" w:themeShade="BF"/>
          <w:lang w:bidi="ar-SA"/>
        </w:rPr>
        <w:t>/</w:t>
      </w:r>
      <w:proofErr w:type="spellStart"/>
      <w:r w:rsidRPr="00404187">
        <w:rPr>
          <w:rFonts w:ascii="Times New Roman" w:hAnsi="Times New Roman" w:cs="Times New Roman"/>
          <w:color w:val="365F91" w:themeColor="accent1" w:themeShade="BF"/>
          <w:lang w:bidi="ar-SA"/>
        </w:rPr>
        <w:t>electronică</w:t>
      </w:r>
      <w:bookmarkEnd w:id="9"/>
      <w:proofErr w:type="spellEnd"/>
    </w:p>
    <w:p w:rsidR="00F93C90" w:rsidRDefault="00F93C90" w:rsidP="00F93C90">
      <w:pPr>
        <w:rPr>
          <w:lang w:val="en-US"/>
        </w:rPr>
      </w:pPr>
    </w:p>
    <w:p w:rsidR="00970FAA" w:rsidRDefault="00970FAA" w:rsidP="00970F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70FAA">
        <w:rPr>
          <w:rFonts w:ascii="Times New Roman" w:hAnsi="Times New Roman" w:cs="Times New Roman"/>
          <w:sz w:val="24"/>
          <w:szCs w:val="24"/>
        </w:rPr>
        <w:t xml:space="preserve">Legal, </w:t>
      </w:r>
      <w:r w:rsidRPr="00970FAA">
        <w:rPr>
          <w:rFonts w:ascii="Times New Roman" w:hAnsi="Times New Roman" w:cs="Times New Roman"/>
          <w:i/>
          <w:sz w:val="24"/>
          <w:szCs w:val="24"/>
        </w:rPr>
        <w:t>semătura electronică</w:t>
      </w:r>
      <w:r w:rsidRPr="00970FAA">
        <w:rPr>
          <w:rFonts w:ascii="Times New Roman" w:hAnsi="Times New Roman" w:cs="Times New Roman"/>
          <w:sz w:val="24"/>
          <w:szCs w:val="24"/>
        </w:rPr>
        <w:t xml:space="preserve"> este definită ca reprezentarea, în formă electronică a unor date</w:t>
      </w:r>
      <w:r w:rsidRPr="00970FAA">
        <w:rPr>
          <w:rFonts w:ascii="Times New Roman" w:hAnsi="Times New Roman" w:cs="Times New Roman"/>
          <w:color w:val="000000"/>
          <w:sz w:val="24"/>
          <w:szCs w:val="24"/>
        </w:rPr>
        <w:t>, care sunt atasate sau logic asociate cu alte date in forma electronica si care servesc ca metoda de identificare [art. 4 pct. 3 din</w:t>
      </w:r>
      <w:r w:rsidRPr="00970FAA">
        <w:rPr>
          <w:rStyle w:val="apple-converted-space"/>
          <w:rFonts w:ascii="Times New Roman" w:hAnsi="Times New Roman" w:cs="Times New Roman"/>
          <w:color w:val="000000"/>
          <w:sz w:val="24"/>
          <w:szCs w:val="24"/>
        </w:rPr>
        <w:t> </w:t>
      </w:r>
      <w:hyperlink r:id="rId11" w:tgtFrame="_self" w:tooltip="LEGEA 455/2001 – Semnatura electronica" w:history="1">
        <w:r w:rsidRPr="00970FAA">
          <w:rPr>
            <w:rStyle w:val="Hyperlink"/>
            <w:rFonts w:ascii="Times New Roman" w:hAnsi="Times New Roman" w:cs="Times New Roman"/>
            <w:color w:val="2361A1"/>
            <w:sz w:val="24"/>
            <w:szCs w:val="24"/>
          </w:rPr>
          <w:t>Legea 455/2001</w:t>
        </w:r>
      </w:hyperlink>
      <w:r w:rsidRPr="00970FAA">
        <w:rPr>
          <w:rFonts w:ascii="Times New Roman" w:hAnsi="Times New Roman" w:cs="Times New Roman"/>
          <w:color w:val="000000"/>
          <w:sz w:val="24"/>
          <w:szCs w:val="24"/>
        </w:rPr>
        <w:t>].</w:t>
      </w:r>
    </w:p>
    <w:p w:rsidR="00EF579A" w:rsidRPr="00970FAA" w:rsidRDefault="00EF579A" w:rsidP="00970FAA">
      <w:pPr>
        <w:autoSpaceDE w:val="0"/>
        <w:autoSpaceDN w:val="0"/>
        <w:adjustRightInd w:val="0"/>
        <w:spacing w:after="0" w:line="240" w:lineRule="auto"/>
        <w:ind w:firstLine="567"/>
        <w:jc w:val="both"/>
        <w:rPr>
          <w:rFonts w:ascii="Times New Roman" w:hAnsi="Times New Roman" w:cs="Times New Roman"/>
          <w:sz w:val="24"/>
          <w:szCs w:val="24"/>
        </w:rPr>
      </w:pPr>
    </w:p>
    <w:p w:rsidR="00970FAA" w:rsidRDefault="00970FAA" w:rsidP="00970FAA">
      <w:pPr>
        <w:autoSpaceDE w:val="0"/>
        <w:autoSpaceDN w:val="0"/>
        <w:adjustRightInd w:val="0"/>
        <w:spacing w:after="0" w:line="240" w:lineRule="auto"/>
        <w:ind w:firstLine="567"/>
        <w:jc w:val="both"/>
        <w:rPr>
          <w:rFonts w:ascii="Times New Roman" w:hAnsi="Times New Roman" w:cs="Times New Roman"/>
          <w:sz w:val="24"/>
          <w:szCs w:val="24"/>
        </w:rPr>
      </w:pPr>
      <w:r w:rsidRPr="00970FAA">
        <w:rPr>
          <w:rFonts w:ascii="Times New Roman" w:hAnsi="Times New Roman" w:cs="Times New Roman"/>
          <w:sz w:val="24"/>
          <w:szCs w:val="24"/>
        </w:rPr>
        <w:t xml:space="preserve">Termenul de </w:t>
      </w:r>
      <w:r w:rsidRPr="00970FAA">
        <w:rPr>
          <w:rFonts w:ascii="Times New Roman" w:hAnsi="Times New Roman" w:cs="Times New Roman"/>
          <w:i/>
          <w:iCs/>
          <w:sz w:val="24"/>
          <w:szCs w:val="24"/>
        </w:rPr>
        <w:t xml:space="preserve">semnătură electronică </w:t>
      </w:r>
      <w:r w:rsidRPr="00970FAA">
        <w:rPr>
          <w:rFonts w:ascii="Times New Roman" w:hAnsi="Times New Roman" w:cs="Times New Roman"/>
          <w:sz w:val="24"/>
          <w:szCs w:val="24"/>
        </w:rPr>
        <w:t>are interpretări mai</w:t>
      </w:r>
      <w:r>
        <w:rPr>
          <w:rFonts w:ascii="Times New Roman" w:hAnsi="Times New Roman" w:cs="Times New Roman"/>
          <w:sz w:val="24"/>
          <w:szCs w:val="24"/>
        </w:rPr>
        <w:t xml:space="preserve"> </w:t>
      </w:r>
      <w:r w:rsidRPr="00970FAA">
        <w:rPr>
          <w:rFonts w:ascii="Times New Roman" w:hAnsi="Times New Roman" w:cs="Times New Roman"/>
          <w:sz w:val="24"/>
          <w:szCs w:val="24"/>
        </w:rPr>
        <w:t>largi, pornind de la semnături criptografice digitale până la o imagine scanată a unei</w:t>
      </w:r>
      <w:r>
        <w:rPr>
          <w:rFonts w:ascii="Times New Roman" w:hAnsi="Times New Roman" w:cs="Times New Roman"/>
          <w:sz w:val="24"/>
          <w:szCs w:val="24"/>
        </w:rPr>
        <w:t xml:space="preserve"> </w:t>
      </w:r>
      <w:r w:rsidRPr="00970FAA">
        <w:rPr>
          <w:rFonts w:ascii="Times New Roman" w:hAnsi="Times New Roman" w:cs="Times New Roman"/>
          <w:sz w:val="24"/>
          <w:szCs w:val="24"/>
        </w:rPr>
        <w:t>semnături de mână. În ambele cazuri, se defineşte calea pentru utilizarea legală a</w:t>
      </w:r>
      <w:r>
        <w:rPr>
          <w:rFonts w:ascii="Times New Roman" w:hAnsi="Times New Roman" w:cs="Times New Roman"/>
          <w:sz w:val="24"/>
          <w:szCs w:val="24"/>
        </w:rPr>
        <w:t xml:space="preserve"> </w:t>
      </w:r>
      <w:r w:rsidRPr="00970FAA">
        <w:rPr>
          <w:rFonts w:ascii="Times New Roman" w:hAnsi="Times New Roman" w:cs="Times New Roman"/>
          <w:sz w:val="24"/>
          <w:szCs w:val="24"/>
        </w:rPr>
        <w:t>semnăturilor digitale în comunicaţiile electronice.</w:t>
      </w:r>
    </w:p>
    <w:p w:rsidR="00EF579A" w:rsidRDefault="00EF579A" w:rsidP="00970FAA">
      <w:pPr>
        <w:autoSpaceDE w:val="0"/>
        <w:autoSpaceDN w:val="0"/>
        <w:adjustRightInd w:val="0"/>
        <w:spacing w:after="0" w:line="240" w:lineRule="auto"/>
        <w:ind w:firstLine="567"/>
        <w:jc w:val="both"/>
        <w:rPr>
          <w:rFonts w:ascii="Times New Roman" w:hAnsi="Times New Roman" w:cs="Times New Roman"/>
          <w:sz w:val="24"/>
          <w:szCs w:val="24"/>
        </w:rPr>
      </w:pPr>
    </w:p>
    <w:p w:rsidR="00B65837" w:rsidRDefault="00970FAA" w:rsidP="00970FAA">
      <w:pPr>
        <w:autoSpaceDE w:val="0"/>
        <w:autoSpaceDN w:val="0"/>
        <w:adjustRightInd w:val="0"/>
        <w:spacing w:after="0" w:line="240" w:lineRule="auto"/>
        <w:ind w:firstLine="567"/>
        <w:jc w:val="both"/>
        <w:rPr>
          <w:rFonts w:ascii="Times New Roman" w:hAnsi="Times New Roman" w:cs="Times New Roman"/>
          <w:sz w:val="24"/>
          <w:szCs w:val="24"/>
        </w:rPr>
      </w:pPr>
      <w:r w:rsidRPr="00970FAA">
        <w:rPr>
          <w:rFonts w:ascii="Times New Roman" w:hAnsi="Times New Roman" w:cs="Times New Roman"/>
          <w:sz w:val="24"/>
          <w:szCs w:val="24"/>
        </w:rPr>
        <w:t>Semnătura digitală oferă trei servicii de securitate de bază:</w:t>
      </w:r>
    </w:p>
    <w:p w:rsidR="00B65837" w:rsidRDefault="00970FAA" w:rsidP="000166F6">
      <w:pPr>
        <w:pStyle w:val="ListParagraph"/>
        <w:numPr>
          <w:ilvl w:val="0"/>
          <w:numId w:val="13"/>
        </w:numPr>
        <w:autoSpaceDE w:val="0"/>
        <w:autoSpaceDN w:val="0"/>
        <w:adjustRightInd w:val="0"/>
        <w:spacing w:after="0" w:line="240" w:lineRule="auto"/>
        <w:ind w:left="0" w:firstLine="927"/>
        <w:jc w:val="both"/>
        <w:rPr>
          <w:rFonts w:ascii="Times New Roman" w:hAnsi="Times New Roman" w:cs="Times New Roman"/>
          <w:bCs/>
          <w:iCs/>
          <w:sz w:val="24"/>
          <w:szCs w:val="24"/>
        </w:rPr>
      </w:pPr>
      <w:r w:rsidRPr="009F1E3A">
        <w:rPr>
          <w:rFonts w:ascii="Times New Roman" w:hAnsi="Times New Roman" w:cs="Times New Roman"/>
          <w:bCs/>
          <w:i/>
          <w:iCs/>
          <w:sz w:val="24"/>
          <w:szCs w:val="24"/>
        </w:rPr>
        <w:t>autentificare</w:t>
      </w:r>
      <w:r w:rsidR="009F1E3A" w:rsidRPr="009F1E3A">
        <w:rPr>
          <w:rFonts w:ascii="Times New Roman" w:hAnsi="Times New Roman" w:cs="Times New Roman"/>
          <w:bCs/>
          <w:iCs/>
          <w:sz w:val="24"/>
          <w:szCs w:val="24"/>
        </w:rPr>
        <w:t xml:space="preserve"> - d</w:t>
      </w:r>
      <w:r w:rsidR="00B65837" w:rsidRPr="009F1E3A">
        <w:rPr>
          <w:rFonts w:ascii="Times New Roman" w:hAnsi="Times New Roman" w:cs="Times New Roman"/>
          <w:bCs/>
          <w:iCs/>
          <w:sz w:val="24"/>
          <w:szCs w:val="24"/>
        </w:rPr>
        <w:t xml:space="preserve">esi documentele digitale pot sa includa informatii despre idetitatea celui care le-a emis, aceste informatii pot sa nu fie corecte. Semnatura digitala poate fi folosita pentru autentificarea sursei documentului. Atunci cand dreptul de proprietate asupra unei semnturi digitale apartine unei anumite persoane, semnatura digitala arata ca documentul a fost eliberat de catre acea persoana. Importanta acestui aspect apare in dovedirea autenticitatii documentelor digitale in context </w:t>
      </w:r>
      <w:r w:rsidR="00837880">
        <w:rPr>
          <w:rFonts w:ascii="Times New Roman" w:hAnsi="Times New Roman" w:cs="Times New Roman"/>
          <w:bCs/>
          <w:iCs/>
          <w:sz w:val="24"/>
          <w:szCs w:val="24"/>
        </w:rPr>
        <w:t xml:space="preserve">financiar-contabil. De exemplu </w:t>
      </w:r>
      <w:r w:rsidR="00B65837" w:rsidRPr="009F1E3A">
        <w:rPr>
          <w:rFonts w:ascii="Times New Roman" w:hAnsi="Times New Roman" w:cs="Times New Roman"/>
          <w:bCs/>
          <w:iCs/>
          <w:sz w:val="24"/>
          <w:szCs w:val="24"/>
        </w:rPr>
        <w:t>actele contabile ale unei firme sunt trimise corect de catre firma de contabilitate catre administratorul firmei. Daca acesta va modifica aceste acte incercand sa schimbe informatiile financiare sau orice fel de informatii transmise ca fisier PDF/A semnat electronic, pentru a putea obtine un credit de la o banca, in momentul in care banca deschide acele documente, semnatura electronica va fi invalidata, deci firma de contabilitate nu va putea fi considerata responsabila de continutul documentului, persoana care a transmis documentul modificat nu va putea fi urmarita in justitie pentru fals si uz de fals, iar banca va fi asigurata ca nu cade in capcana acordarii unui credit pe baza unor documente false.</w:t>
      </w:r>
    </w:p>
    <w:p w:rsidR="00EF579A" w:rsidRPr="009F1E3A" w:rsidRDefault="00EF579A" w:rsidP="00EF579A">
      <w:pPr>
        <w:pStyle w:val="ListParagraph"/>
        <w:autoSpaceDE w:val="0"/>
        <w:autoSpaceDN w:val="0"/>
        <w:adjustRightInd w:val="0"/>
        <w:spacing w:after="0" w:line="240" w:lineRule="auto"/>
        <w:ind w:left="927"/>
        <w:jc w:val="both"/>
        <w:rPr>
          <w:rFonts w:ascii="Times New Roman" w:hAnsi="Times New Roman" w:cs="Times New Roman"/>
          <w:bCs/>
          <w:iCs/>
          <w:sz w:val="24"/>
          <w:szCs w:val="24"/>
        </w:rPr>
      </w:pPr>
    </w:p>
    <w:p w:rsidR="00B65837" w:rsidRDefault="00B65837" w:rsidP="000166F6">
      <w:pPr>
        <w:pStyle w:val="ListParagraph"/>
        <w:numPr>
          <w:ilvl w:val="0"/>
          <w:numId w:val="13"/>
        </w:numPr>
        <w:autoSpaceDE w:val="0"/>
        <w:autoSpaceDN w:val="0"/>
        <w:adjustRightInd w:val="0"/>
        <w:spacing w:after="0" w:line="240" w:lineRule="auto"/>
        <w:ind w:left="0" w:firstLine="927"/>
        <w:jc w:val="both"/>
        <w:rPr>
          <w:rFonts w:ascii="Times New Roman" w:hAnsi="Times New Roman" w:cs="Times New Roman"/>
          <w:bCs/>
          <w:iCs/>
          <w:sz w:val="24"/>
          <w:szCs w:val="24"/>
        </w:rPr>
      </w:pPr>
      <w:r w:rsidRPr="009F1E3A">
        <w:rPr>
          <w:rFonts w:ascii="Times New Roman" w:hAnsi="Times New Roman" w:cs="Times New Roman"/>
          <w:bCs/>
          <w:i/>
          <w:iCs/>
          <w:sz w:val="24"/>
          <w:szCs w:val="24"/>
        </w:rPr>
        <w:t>integritate</w:t>
      </w:r>
      <w:r w:rsidR="009F1E3A" w:rsidRPr="009F1E3A">
        <w:rPr>
          <w:rFonts w:ascii="Times New Roman" w:hAnsi="Times New Roman" w:cs="Times New Roman"/>
          <w:bCs/>
          <w:iCs/>
          <w:sz w:val="24"/>
          <w:szCs w:val="24"/>
        </w:rPr>
        <w:t xml:space="preserve"> - s</w:t>
      </w:r>
      <w:r w:rsidRPr="009F1E3A">
        <w:rPr>
          <w:rFonts w:ascii="Times New Roman" w:hAnsi="Times New Roman" w:cs="Times New Roman"/>
          <w:bCs/>
          <w:iCs/>
          <w:sz w:val="24"/>
          <w:szCs w:val="24"/>
        </w:rPr>
        <w:t>emnatura digitala aplicata unui document electronic reprezinta o garantie a integritatii documentului atunci cand este validata de o autoritate publica. Cheia aleatoare se creeaza pe baza unor criterii multiple care includ printre altele si detalii despre continutul documentului. Orice modificare a continutului unui document digital inseamna o chaie aleatoare noua diferita de cheia aleatoare folosita pentru aplicarea semnaturii digitale. In clipa in care se solicita validarea documentului cele doua chei aleatoare din imaginea de mai sus vor fi diferite, iar documentul se va putea considera ca avand continutul alterat.</w:t>
      </w:r>
    </w:p>
    <w:p w:rsidR="00EF579A" w:rsidRPr="009F1E3A" w:rsidRDefault="00EF579A" w:rsidP="00EF579A">
      <w:pPr>
        <w:pStyle w:val="ListParagraph"/>
        <w:autoSpaceDE w:val="0"/>
        <w:autoSpaceDN w:val="0"/>
        <w:adjustRightInd w:val="0"/>
        <w:spacing w:after="0" w:line="240" w:lineRule="auto"/>
        <w:ind w:left="927"/>
        <w:jc w:val="both"/>
        <w:rPr>
          <w:rFonts w:ascii="Times New Roman" w:hAnsi="Times New Roman" w:cs="Times New Roman"/>
          <w:bCs/>
          <w:iCs/>
          <w:sz w:val="24"/>
          <w:szCs w:val="24"/>
        </w:rPr>
      </w:pPr>
    </w:p>
    <w:p w:rsidR="00B85276" w:rsidRPr="00EF579A" w:rsidRDefault="00B65837" w:rsidP="000166F6">
      <w:pPr>
        <w:pStyle w:val="ListParagraph"/>
        <w:numPr>
          <w:ilvl w:val="0"/>
          <w:numId w:val="13"/>
        </w:numPr>
        <w:autoSpaceDE w:val="0"/>
        <w:autoSpaceDN w:val="0"/>
        <w:adjustRightInd w:val="0"/>
        <w:spacing w:after="0" w:line="240" w:lineRule="auto"/>
        <w:ind w:left="0" w:firstLine="927"/>
        <w:jc w:val="both"/>
        <w:rPr>
          <w:rFonts w:ascii="Times New Roman" w:hAnsi="Times New Roman" w:cs="Times New Roman"/>
          <w:bCs/>
          <w:i/>
          <w:iCs/>
          <w:sz w:val="24"/>
          <w:szCs w:val="24"/>
        </w:rPr>
      </w:pPr>
      <w:r w:rsidRPr="009F1E3A">
        <w:rPr>
          <w:rFonts w:ascii="Times New Roman" w:hAnsi="Times New Roman" w:cs="Times New Roman"/>
          <w:bCs/>
          <w:i/>
          <w:iCs/>
          <w:sz w:val="24"/>
          <w:szCs w:val="24"/>
        </w:rPr>
        <w:t>nerepudiere</w:t>
      </w:r>
      <w:r w:rsidR="009F1E3A" w:rsidRPr="009F1E3A">
        <w:rPr>
          <w:rFonts w:ascii="Times New Roman" w:hAnsi="Times New Roman" w:cs="Times New Roman"/>
          <w:bCs/>
          <w:iCs/>
          <w:sz w:val="24"/>
          <w:szCs w:val="24"/>
        </w:rPr>
        <w:t xml:space="preserve"> - o</w:t>
      </w:r>
      <w:r w:rsidRPr="009F1E3A">
        <w:rPr>
          <w:rFonts w:ascii="Times New Roman" w:hAnsi="Times New Roman" w:cs="Times New Roman"/>
          <w:bCs/>
          <w:iCs/>
          <w:sz w:val="24"/>
          <w:szCs w:val="24"/>
        </w:rPr>
        <w:t>data ce este emis un document digital semnat electronic, atata vreme cat semnatura electronica este valida pe documentul digital, autorul documentului nu isi poate declina raspunderea pentru continutul documentului cu semnatura electronica valida. In plus, nu poate nega faptul ca documentul a fost semnat personal, deoarece legislatia in vigoare prevede faptul ca detinatorul unei semnaturi digitale NU are dreptul sa instraineze/imprumute token-ul pe care exista certificatul digital calificat pe care il detine. Din acest punct de vedere, exemplul de mai sus in care firma de contabilitate transmite documentele financiare firmei pentru care le intocmeste, daca a comis greseli in intocmirea acestor acte, ramane responsabila pentru datele prezentate, cata vreme documentul digital transmis poarta o semnatura valida.</w:t>
      </w:r>
    </w:p>
    <w:p w:rsidR="00EF579A" w:rsidRDefault="00EF579A" w:rsidP="00EF579A">
      <w:pPr>
        <w:pStyle w:val="ListParagraph"/>
        <w:autoSpaceDE w:val="0"/>
        <w:autoSpaceDN w:val="0"/>
        <w:adjustRightInd w:val="0"/>
        <w:spacing w:after="0" w:line="240" w:lineRule="auto"/>
        <w:ind w:left="927"/>
        <w:jc w:val="both"/>
        <w:rPr>
          <w:rFonts w:ascii="Times New Roman" w:hAnsi="Times New Roman" w:cs="Times New Roman"/>
          <w:bCs/>
          <w:i/>
          <w:iCs/>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Pr="00B85276">
        <w:rPr>
          <w:rFonts w:ascii="Times New Roman" w:hAnsi="Times New Roman" w:cs="Times New Roman"/>
          <w:sz w:val="24"/>
          <w:szCs w:val="24"/>
        </w:rPr>
        <w:t>lgoritmii cu funcţie de rezumat (hash), s</w:t>
      </w:r>
      <w:r>
        <w:rPr>
          <w:rFonts w:ascii="Times New Roman" w:hAnsi="Times New Roman" w:cs="Times New Roman"/>
          <w:sz w:val="24"/>
          <w:szCs w:val="24"/>
        </w:rPr>
        <w:t>au amprentă,</w:t>
      </w:r>
      <w:r w:rsidRPr="00B85276">
        <w:rPr>
          <w:rFonts w:ascii="Times New Roman" w:hAnsi="Times New Roman" w:cs="Times New Roman"/>
          <w:sz w:val="24"/>
          <w:szCs w:val="24"/>
        </w:rPr>
        <w:t xml:space="preserve"> servesc în construirea semnăturilor digitale utilizate în procedurile </w:t>
      </w:r>
      <w:r>
        <w:rPr>
          <w:rFonts w:ascii="Times New Roman" w:hAnsi="Times New Roman" w:cs="Times New Roman"/>
          <w:sz w:val="24"/>
          <w:szCs w:val="24"/>
        </w:rPr>
        <w:t>de autentificare a documentelor.</w:t>
      </w:r>
    </w:p>
    <w:p w:rsidR="009F1E3A" w:rsidRDefault="009F1E3A" w:rsidP="00970FAA">
      <w:pPr>
        <w:autoSpaceDE w:val="0"/>
        <w:autoSpaceDN w:val="0"/>
        <w:adjustRightInd w:val="0"/>
        <w:spacing w:after="0" w:line="240" w:lineRule="auto"/>
        <w:ind w:firstLine="567"/>
        <w:jc w:val="both"/>
        <w:rPr>
          <w:rFonts w:ascii="Times New Roman" w:hAnsi="Times New Roman" w:cs="Times New Roman"/>
          <w:sz w:val="24"/>
          <w:szCs w:val="24"/>
        </w:rPr>
      </w:pPr>
      <w:r w:rsidRPr="009F1E3A">
        <w:rPr>
          <w:rFonts w:ascii="Times New Roman" w:hAnsi="Times New Roman" w:cs="Times New Roman"/>
          <w:sz w:val="24"/>
          <w:szCs w:val="24"/>
        </w:rPr>
        <w:t xml:space="preserve">Semnătura digitală se compune dintr-un rezumat, sau amprentă, de exemplu de 160 biţi, al documentului, obţinut ca urmare a aplicării unei funcţii rezumat (de exemplu SHA-1), </w:t>
      </w:r>
      <w:r w:rsidRPr="009F1E3A">
        <w:rPr>
          <w:rFonts w:ascii="Times New Roman" w:hAnsi="Times New Roman" w:cs="Times New Roman"/>
          <w:sz w:val="24"/>
          <w:szCs w:val="24"/>
        </w:rPr>
        <w:lastRenderedPageBreak/>
        <w:t>rezumat care este apoi criptat cu cheia secretă a expeditorului, şi trimis receptorului împreună cu documentul (care poate fi şi el criptat, sau nu) şi cu cheia publică. Receptorul decriptează semnătura digitală cu cheia publică a expeditorului, calculează el însuşi (folosind desigur acelaşi algoritm SHA-1) rezumatul documentului primit, şi-l compară cu rezumatul primit de la expeditor. Dacă cele două rezumate sunt egale aceasta înseamnă că: a) documentul este autentic, adică a fost într-adevăr expediat de expeditor pentru că numai el are cheia secretă cu care a fost criptat rezumatul; b) documentul e integru (nu a fost alterat pe parcursul transmiterii) pentru că rezumatul calculat de receptor coincide cu rezumatul venit de la expeditor; c) expeditorul nu poate nega că a trimis documentul deoarece numai el dispunea de cheia cu care a fost criptată semnătura primită de receptor.</w:t>
      </w:r>
      <w:r>
        <w:rPr>
          <w:rFonts w:ascii="Times New Roman" w:hAnsi="Times New Roman" w:cs="Times New Roman"/>
          <w:sz w:val="24"/>
          <w:szCs w:val="24"/>
        </w:rPr>
        <w:t>[4]</w:t>
      </w:r>
    </w:p>
    <w:p w:rsidR="00EF579A" w:rsidRDefault="00EF579A" w:rsidP="00970FAA">
      <w:pPr>
        <w:autoSpaceDE w:val="0"/>
        <w:autoSpaceDN w:val="0"/>
        <w:adjustRightInd w:val="0"/>
        <w:spacing w:after="0" w:line="240" w:lineRule="auto"/>
        <w:ind w:firstLine="567"/>
        <w:jc w:val="both"/>
        <w:rPr>
          <w:rFonts w:ascii="Times New Roman" w:hAnsi="Times New Roman" w:cs="Times New Roman"/>
          <w:sz w:val="24"/>
          <w:szCs w:val="24"/>
        </w:rPr>
      </w:pPr>
    </w:p>
    <w:p w:rsidR="009F1E3A" w:rsidRDefault="009F1E3A" w:rsidP="00970FAA">
      <w:pPr>
        <w:autoSpaceDE w:val="0"/>
        <w:autoSpaceDN w:val="0"/>
        <w:adjustRightInd w:val="0"/>
        <w:spacing w:after="0" w:line="240" w:lineRule="auto"/>
        <w:ind w:firstLine="567"/>
        <w:jc w:val="both"/>
        <w:rPr>
          <w:rFonts w:ascii="Times New Roman" w:hAnsi="Times New Roman" w:cs="Times New Roman"/>
          <w:sz w:val="24"/>
          <w:szCs w:val="24"/>
        </w:rPr>
      </w:pPr>
      <w:r w:rsidRPr="009F1E3A">
        <w:rPr>
          <w:rFonts w:ascii="Times New Roman" w:hAnsi="Times New Roman" w:cs="Times New Roman"/>
          <w:sz w:val="24"/>
          <w:szCs w:val="24"/>
        </w:rPr>
        <w:t>Întrucât funcţia de amprentare nu este biunivocă, se poate găsi, teoretic vorbind, un alt document care să producă aceiaşi amprentă, dar această căutare este practic nefezabilă, chiar folosind calculatoare foarte puternice – dacă semnătura are 160 de biţi înseamnă că există circa 1048 amprente diferite pe cel puţin tot atâtea documente. Semnătura digitală trebuie asociată neaparat cu documentul semnat întrucât nu are sens decât împreună cu acesta.</w:t>
      </w:r>
    </w:p>
    <w:p w:rsidR="00EF579A" w:rsidRDefault="00EF579A" w:rsidP="00970FAA">
      <w:pPr>
        <w:autoSpaceDE w:val="0"/>
        <w:autoSpaceDN w:val="0"/>
        <w:adjustRightInd w:val="0"/>
        <w:spacing w:after="0" w:line="240" w:lineRule="auto"/>
        <w:ind w:firstLine="567"/>
        <w:jc w:val="both"/>
        <w:rPr>
          <w:rFonts w:ascii="Times New Roman" w:hAnsi="Times New Roman" w:cs="Times New Roman"/>
          <w:sz w:val="24"/>
          <w:szCs w:val="24"/>
        </w:rPr>
      </w:pPr>
    </w:p>
    <w:p w:rsidR="009F1E3A" w:rsidRDefault="009F1E3A" w:rsidP="00970FAA">
      <w:pPr>
        <w:autoSpaceDE w:val="0"/>
        <w:autoSpaceDN w:val="0"/>
        <w:adjustRightInd w:val="0"/>
        <w:spacing w:after="0" w:line="240" w:lineRule="auto"/>
        <w:ind w:firstLine="567"/>
        <w:jc w:val="both"/>
        <w:rPr>
          <w:rFonts w:ascii="Times New Roman" w:hAnsi="Times New Roman" w:cs="Times New Roman"/>
          <w:sz w:val="24"/>
          <w:szCs w:val="24"/>
        </w:rPr>
      </w:pPr>
      <w:r w:rsidRPr="009F1E3A">
        <w:rPr>
          <w:rFonts w:ascii="Times New Roman" w:hAnsi="Times New Roman" w:cs="Times New Roman"/>
          <w:sz w:val="24"/>
          <w:szCs w:val="24"/>
        </w:rPr>
        <w:t>Un dezavantaj al acestei metode de semnare a documentelor este faptul că fiecare entitate participantă în sistem trebuie să dispună de cheile publice ale tuturor celorlalte entităţi.</w:t>
      </w:r>
    </w:p>
    <w:p w:rsidR="00837880" w:rsidRDefault="00837880" w:rsidP="00970FAA">
      <w:pPr>
        <w:autoSpaceDE w:val="0"/>
        <w:autoSpaceDN w:val="0"/>
        <w:adjustRightInd w:val="0"/>
        <w:spacing w:after="0" w:line="240" w:lineRule="auto"/>
        <w:ind w:firstLine="567"/>
        <w:jc w:val="both"/>
        <w:rPr>
          <w:rFonts w:ascii="Times New Roman" w:hAnsi="Times New Roman" w:cs="Times New Roman"/>
          <w:sz w:val="24"/>
          <w:szCs w:val="24"/>
        </w:rPr>
      </w:pPr>
    </w:p>
    <w:p w:rsidR="00837880" w:rsidRDefault="00837880"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B85276" w:rsidRDefault="00B85276" w:rsidP="00970FAA">
      <w:pPr>
        <w:autoSpaceDE w:val="0"/>
        <w:autoSpaceDN w:val="0"/>
        <w:adjustRightInd w:val="0"/>
        <w:spacing w:after="0" w:line="240" w:lineRule="auto"/>
        <w:ind w:firstLine="567"/>
        <w:jc w:val="both"/>
        <w:rPr>
          <w:rFonts w:ascii="Times New Roman" w:hAnsi="Times New Roman" w:cs="Times New Roman"/>
          <w:sz w:val="24"/>
          <w:szCs w:val="24"/>
        </w:rPr>
      </w:pPr>
    </w:p>
    <w:p w:rsidR="00070026" w:rsidRPr="00404187" w:rsidRDefault="00070026" w:rsidP="00404187">
      <w:pPr>
        <w:pStyle w:val="Heading1"/>
        <w:keepNext/>
        <w:keepLines/>
        <w:numPr>
          <w:ilvl w:val="0"/>
          <w:numId w:val="7"/>
        </w:numPr>
        <w:ind w:left="720"/>
        <w:contextualSpacing w:val="0"/>
        <w:rPr>
          <w:rFonts w:ascii="Times New Roman" w:hAnsi="Times New Roman" w:cs="Times New Roman"/>
          <w:color w:val="365F91" w:themeColor="accent1" w:themeShade="BF"/>
          <w:lang w:bidi="ar-SA"/>
        </w:rPr>
      </w:pPr>
      <w:bookmarkStart w:id="10" w:name="_Toc378363930"/>
      <w:r w:rsidRPr="00404187">
        <w:rPr>
          <w:rFonts w:ascii="Times New Roman" w:hAnsi="Times New Roman" w:cs="Times New Roman"/>
          <w:color w:val="365F91" w:themeColor="accent1" w:themeShade="BF"/>
          <w:lang w:bidi="ar-SA"/>
        </w:rPr>
        <w:lastRenderedPageBreak/>
        <w:t>Certificate</w:t>
      </w:r>
      <w:bookmarkEnd w:id="10"/>
    </w:p>
    <w:p w:rsidR="00EF579A" w:rsidRPr="00EF579A" w:rsidRDefault="00EF579A" w:rsidP="00EF579A">
      <w:pPr>
        <w:rPr>
          <w:lang w:val="en-US"/>
        </w:rPr>
      </w:pPr>
    </w:p>
    <w:p w:rsidR="00255EAC" w:rsidRDefault="00255EAC" w:rsidP="001852F0">
      <w:pPr>
        <w:autoSpaceDE w:val="0"/>
        <w:autoSpaceDN w:val="0"/>
        <w:adjustRightInd w:val="0"/>
        <w:spacing w:after="0" w:line="240" w:lineRule="auto"/>
        <w:ind w:firstLine="567"/>
        <w:jc w:val="both"/>
        <w:rPr>
          <w:rFonts w:ascii="Times New Roman" w:hAnsi="Times New Roman" w:cs="Times New Roman"/>
          <w:sz w:val="24"/>
          <w:szCs w:val="24"/>
        </w:rPr>
      </w:pPr>
      <w:r w:rsidRPr="001852F0">
        <w:rPr>
          <w:rFonts w:ascii="Times New Roman" w:hAnsi="Times New Roman" w:cs="Times New Roman"/>
          <w:sz w:val="24"/>
          <w:szCs w:val="24"/>
        </w:rPr>
        <w:t>Dezavantajul semnăturii digitale este eliminat prin schemele de autentificare care folosesc certificate de autenticitate emise de o Autoritate de Certificare (AC).</w:t>
      </w:r>
    </w:p>
    <w:p w:rsidR="00EF579A" w:rsidRPr="001852F0" w:rsidRDefault="00EF579A" w:rsidP="001852F0">
      <w:pPr>
        <w:autoSpaceDE w:val="0"/>
        <w:autoSpaceDN w:val="0"/>
        <w:adjustRightInd w:val="0"/>
        <w:spacing w:after="0" w:line="240" w:lineRule="auto"/>
        <w:ind w:firstLine="567"/>
        <w:jc w:val="both"/>
        <w:rPr>
          <w:rFonts w:ascii="Times New Roman" w:hAnsi="Times New Roman" w:cs="Times New Roman"/>
          <w:sz w:val="24"/>
          <w:szCs w:val="24"/>
        </w:rPr>
      </w:pPr>
    </w:p>
    <w:p w:rsidR="00255EAC" w:rsidRDefault="00255EAC" w:rsidP="001852F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55EAC">
        <w:rPr>
          <w:rFonts w:ascii="Times New Roman" w:hAnsi="Times New Roman" w:cs="Times New Roman"/>
          <w:color w:val="000000"/>
          <w:sz w:val="24"/>
          <w:szCs w:val="24"/>
        </w:rPr>
        <w:t xml:space="preserve">O Autoritate de Certificare, AC (CA, Certification Authority), este o entitate specială şi centrală, în care toate celelalte entităţi decid că au completă încredere. AC </w:t>
      </w:r>
      <w:r w:rsidRPr="001852F0">
        <w:rPr>
          <w:rFonts w:ascii="Times New Roman" w:hAnsi="Times New Roman" w:cs="Times New Roman"/>
          <w:color w:val="000000"/>
          <w:sz w:val="24"/>
          <w:szCs w:val="24"/>
        </w:rPr>
        <w:t>verifică mai întâi fiecare entitate, după care îi eliberează (asumându-şi responsabilitatea) un certificat de autenticitate, pe care această entitate îl va folosi în schimbul de informaţii cu celelalte entităţi pentru a-şi dovedi autenticitatea, certificatul fiind făcut public.</w:t>
      </w:r>
      <w:r w:rsidR="001852F0">
        <w:rPr>
          <w:rFonts w:ascii="Times New Roman" w:hAnsi="Times New Roman" w:cs="Times New Roman"/>
          <w:color w:val="000000"/>
          <w:sz w:val="24"/>
          <w:szCs w:val="24"/>
        </w:rPr>
        <w:t>[1]</w:t>
      </w:r>
    </w:p>
    <w:p w:rsidR="00EF579A" w:rsidRPr="001852F0" w:rsidRDefault="00EF579A" w:rsidP="001852F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55EAC" w:rsidRDefault="00255EAC" w:rsidP="001852F0">
      <w:pPr>
        <w:autoSpaceDE w:val="0"/>
        <w:autoSpaceDN w:val="0"/>
        <w:adjustRightInd w:val="0"/>
        <w:spacing w:after="0" w:line="240" w:lineRule="auto"/>
        <w:ind w:firstLine="567"/>
        <w:jc w:val="both"/>
        <w:rPr>
          <w:rFonts w:ascii="Times New Roman" w:hAnsi="Times New Roman" w:cs="Times New Roman"/>
          <w:sz w:val="24"/>
          <w:szCs w:val="24"/>
        </w:rPr>
      </w:pPr>
      <w:r w:rsidRPr="001852F0">
        <w:rPr>
          <w:rFonts w:ascii="Times New Roman" w:hAnsi="Times New Roman" w:cs="Times New Roman"/>
          <w:color w:val="000000"/>
          <w:sz w:val="24"/>
          <w:szCs w:val="24"/>
        </w:rPr>
        <w:t xml:space="preserve">Conform standardului </w:t>
      </w:r>
      <w:r w:rsidRPr="001852F0">
        <w:rPr>
          <w:rFonts w:ascii="Times New Roman" w:hAnsi="Times New Roman" w:cs="Times New Roman"/>
          <w:sz w:val="24"/>
          <w:szCs w:val="24"/>
        </w:rPr>
        <w:t>X.509v3 definit în RFC 2459 un certificat digital conţine următoarele elemente:</w:t>
      </w:r>
    </w:p>
    <w:p w:rsidR="00EF579A" w:rsidRPr="001852F0" w:rsidRDefault="00EF579A" w:rsidP="001852F0">
      <w:pPr>
        <w:autoSpaceDE w:val="0"/>
        <w:autoSpaceDN w:val="0"/>
        <w:adjustRightInd w:val="0"/>
        <w:spacing w:after="0" w:line="240" w:lineRule="auto"/>
        <w:ind w:firstLine="567"/>
        <w:jc w:val="both"/>
        <w:rPr>
          <w:rFonts w:ascii="Times New Roman" w:hAnsi="Times New Roman" w:cs="Times New Roman"/>
          <w:sz w:val="24"/>
          <w:szCs w:val="24"/>
        </w:rPr>
      </w:pPr>
    </w:p>
    <w:p w:rsidR="00255EAC" w:rsidRDefault="00255EAC" w:rsidP="000166F6">
      <w:pPr>
        <w:pStyle w:val="ListParagraph"/>
        <w:numPr>
          <w:ilvl w:val="0"/>
          <w:numId w:val="14"/>
        </w:numPr>
        <w:autoSpaceDE w:val="0"/>
        <w:autoSpaceDN w:val="0"/>
        <w:adjustRightInd w:val="0"/>
        <w:spacing w:after="0" w:line="240" w:lineRule="auto"/>
        <w:ind w:left="0" w:firstLine="993"/>
        <w:jc w:val="both"/>
        <w:rPr>
          <w:rFonts w:ascii="Times New Roman" w:hAnsi="Times New Roman" w:cs="Times New Roman"/>
          <w:bCs/>
          <w:iCs/>
          <w:sz w:val="24"/>
          <w:szCs w:val="24"/>
        </w:rPr>
      </w:pPr>
      <w:r w:rsidRPr="001852F0">
        <w:rPr>
          <w:rFonts w:ascii="Times New Roman" w:hAnsi="Times New Roman" w:cs="Times New Roman"/>
          <w:bCs/>
          <w:i/>
          <w:iCs/>
          <w:sz w:val="24"/>
          <w:szCs w:val="24"/>
        </w:rPr>
        <w:t>Certificate Version</w:t>
      </w:r>
      <w:r w:rsidRPr="001852F0">
        <w:rPr>
          <w:rFonts w:ascii="Times New Roman" w:hAnsi="Times New Roman" w:cs="Times New Roman"/>
          <w:bCs/>
          <w:iCs/>
          <w:sz w:val="24"/>
          <w:szCs w:val="24"/>
        </w:rPr>
        <w:t xml:space="preserve"> - indică versiunea formatului unui certificat;</w:t>
      </w:r>
    </w:p>
    <w:p w:rsidR="00EF579A" w:rsidRPr="001852F0" w:rsidRDefault="00EF579A" w:rsidP="00EF579A">
      <w:pPr>
        <w:pStyle w:val="ListParagraph"/>
        <w:autoSpaceDE w:val="0"/>
        <w:autoSpaceDN w:val="0"/>
        <w:adjustRightInd w:val="0"/>
        <w:spacing w:after="0" w:line="240" w:lineRule="auto"/>
        <w:ind w:left="993"/>
        <w:jc w:val="both"/>
        <w:rPr>
          <w:rFonts w:ascii="Times New Roman" w:hAnsi="Times New Roman" w:cs="Times New Roman"/>
          <w:bCs/>
          <w:iCs/>
          <w:sz w:val="24"/>
          <w:szCs w:val="24"/>
        </w:rPr>
      </w:pPr>
    </w:p>
    <w:p w:rsidR="00255EAC" w:rsidRDefault="00255EAC" w:rsidP="000166F6">
      <w:pPr>
        <w:pStyle w:val="ListParagraph"/>
        <w:numPr>
          <w:ilvl w:val="0"/>
          <w:numId w:val="14"/>
        </w:numPr>
        <w:autoSpaceDE w:val="0"/>
        <w:autoSpaceDN w:val="0"/>
        <w:adjustRightInd w:val="0"/>
        <w:spacing w:after="0" w:line="240" w:lineRule="auto"/>
        <w:ind w:left="0" w:firstLine="993"/>
        <w:jc w:val="both"/>
        <w:rPr>
          <w:rFonts w:ascii="Times New Roman" w:hAnsi="Times New Roman" w:cs="Times New Roman"/>
          <w:bCs/>
          <w:iCs/>
          <w:sz w:val="24"/>
          <w:szCs w:val="24"/>
        </w:rPr>
      </w:pPr>
      <w:r w:rsidRPr="001852F0">
        <w:rPr>
          <w:rFonts w:ascii="Times New Roman" w:hAnsi="Times New Roman" w:cs="Times New Roman"/>
          <w:bCs/>
          <w:i/>
          <w:iCs/>
          <w:sz w:val="24"/>
          <w:szCs w:val="24"/>
        </w:rPr>
        <w:t>Serial Number</w:t>
      </w:r>
      <w:r w:rsidRPr="001852F0">
        <w:rPr>
          <w:rFonts w:ascii="Times New Roman" w:hAnsi="Times New Roman" w:cs="Times New Roman"/>
          <w:bCs/>
          <w:iCs/>
          <w:sz w:val="24"/>
          <w:szCs w:val="24"/>
        </w:rPr>
        <w:t xml:space="preserve"> - un număr unic asignat de către autoritatea de certificare,</w:t>
      </w:r>
      <w:r w:rsidR="001852F0">
        <w:rPr>
          <w:rFonts w:ascii="Times New Roman" w:hAnsi="Times New Roman" w:cs="Times New Roman"/>
          <w:bCs/>
          <w:iCs/>
          <w:sz w:val="24"/>
          <w:szCs w:val="24"/>
        </w:rPr>
        <w:t xml:space="preserve"> </w:t>
      </w:r>
      <w:r w:rsidRPr="001852F0">
        <w:rPr>
          <w:rFonts w:ascii="Times New Roman" w:hAnsi="Times New Roman" w:cs="Times New Roman"/>
          <w:bCs/>
          <w:iCs/>
          <w:sz w:val="24"/>
          <w:szCs w:val="24"/>
        </w:rPr>
        <w:t>utilizat pentru urmărirea certificatelor;</w:t>
      </w:r>
    </w:p>
    <w:p w:rsidR="00EF579A" w:rsidRPr="001852F0" w:rsidRDefault="00EF579A" w:rsidP="00EF579A">
      <w:pPr>
        <w:pStyle w:val="ListParagraph"/>
        <w:autoSpaceDE w:val="0"/>
        <w:autoSpaceDN w:val="0"/>
        <w:adjustRightInd w:val="0"/>
        <w:spacing w:after="0" w:line="240" w:lineRule="auto"/>
        <w:ind w:left="993"/>
        <w:jc w:val="both"/>
        <w:rPr>
          <w:rFonts w:ascii="Times New Roman" w:hAnsi="Times New Roman" w:cs="Times New Roman"/>
          <w:bCs/>
          <w:iCs/>
          <w:sz w:val="24"/>
          <w:szCs w:val="24"/>
        </w:rPr>
      </w:pPr>
    </w:p>
    <w:p w:rsidR="00255EAC" w:rsidRDefault="00255EAC" w:rsidP="000166F6">
      <w:pPr>
        <w:pStyle w:val="ListParagraph"/>
        <w:numPr>
          <w:ilvl w:val="0"/>
          <w:numId w:val="14"/>
        </w:numPr>
        <w:autoSpaceDE w:val="0"/>
        <w:autoSpaceDN w:val="0"/>
        <w:adjustRightInd w:val="0"/>
        <w:spacing w:after="0" w:line="240" w:lineRule="auto"/>
        <w:ind w:left="0" w:firstLine="993"/>
        <w:jc w:val="both"/>
        <w:rPr>
          <w:rFonts w:ascii="Times New Roman" w:hAnsi="Times New Roman" w:cs="Times New Roman"/>
          <w:bCs/>
          <w:iCs/>
          <w:sz w:val="24"/>
          <w:szCs w:val="24"/>
        </w:rPr>
      </w:pPr>
      <w:r w:rsidRPr="001852F0">
        <w:rPr>
          <w:rFonts w:ascii="Times New Roman" w:hAnsi="Times New Roman" w:cs="Times New Roman"/>
          <w:bCs/>
          <w:i/>
          <w:iCs/>
          <w:sz w:val="24"/>
          <w:szCs w:val="24"/>
        </w:rPr>
        <w:t>Signature</w:t>
      </w:r>
      <w:r w:rsidRPr="001852F0">
        <w:rPr>
          <w:rFonts w:ascii="Times New Roman" w:hAnsi="Times New Roman" w:cs="Times New Roman"/>
          <w:bCs/>
          <w:iCs/>
          <w:sz w:val="24"/>
          <w:szCs w:val="24"/>
        </w:rPr>
        <w:t xml:space="preserve"> - identifică algoritmul de criptare şi funcţiile de tip message digest</w:t>
      </w:r>
      <w:r w:rsidR="001852F0">
        <w:rPr>
          <w:rFonts w:ascii="Times New Roman" w:hAnsi="Times New Roman" w:cs="Times New Roman"/>
          <w:bCs/>
          <w:iCs/>
          <w:sz w:val="24"/>
          <w:szCs w:val="24"/>
        </w:rPr>
        <w:t xml:space="preserve"> </w:t>
      </w:r>
      <w:r w:rsidRPr="001852F0">
        <w:rPr>
          <w:rFonts w:ascii="Times New Roman" w:hAnsi="Times New Roman" w:cs="Times New Roman"/>
          <w:bCs/>
          <w:iCs/>
          <w:sz w:val="24"/>
          <w:szCs w:val="24"/>
        </w:rPr>
        <w:t>suportate de CA;</w:t>
      </w:r>
    </w:p>
    <w:p w:rsidR="00EF579A" w:rsidRPr="001852F0" w:rsidRDefault="00EF579A" w:rsidP="00EF579A">
      <w:pPr>
        <w:pStyle w:val="ListParagraph"/>
        <w:autoSpaceDE w:val="0"/>
        <w:autoSpaceDN w:val="0"/>
        <w:adjustRightInd w:val="0"/>
        <w:spacing w:after="0" w:line="240" w:lineRule="auto"/>
        <w:ind w:left="993"/>
        <w:jc w:val="both"/>
        <w:rPr>
          <w:rFonts w:ascii="Times New Roman" w:hAnsi="Times New Roman" w:cs="Times New Roman"/>
          <w:bCs/>
          <w:iCs/>
          <w:sz w:val="24"/>
          <w:szCs w:val="24"/>
        </w:rPr>
      </w:pPr>
    </w:p>
    <w:p w:rsidR="00255EAC" w:rsidRDefault="00255EAC" w:rsidP="000166F6">
      <w:pPr>
        <w:pStyle w:val="ListParagraph"/>
        <w:numPr>
          <w:ilvl w:val="0"/>
          <w:numId w:val="14"/>
        </w:numPr>
        <w:autoSpaceDE w:val="0"/>
        <w:autoSpaceDN w:val="0"/>
        <w:adjustRightInd w:val="0"/>
        <w:spacing w:after="0" w:line="240" w:lineRule="auto"/>
        <w:ind w:left="0" w:firstLine="993"/>
        <w:jc w:val="both"/>
        <w:rPr>
          <w:rFonts w:ascii="Times New Roman" w:hAnsi="Times New Roman" w:cs="Times New Roman"/>
          <w:bCs/>
          <w:iCs/>
          <w:sz w:val="24"/>
          <w:szCs w:val="24"/>
        </w:rPr>
      </w:pPr>
      <w:r w:rsidRPr="001852F0">
        <w:rPr>
          <w:rFonts w:ascii="Times New Roman" w:hAnsi="Times New Roman" w:cs="Times New Roman"/>
          <w:bCs/>
          <w:i/>
          <w:iCs/>
          <w:sz w:val="24"/>
          <w:szCs w:val="24"/>
        </w:rPr>
        <w:t xml:space="preserve">Issuer name </w:t>
      </w:r>
      <w:r w:rsidRPr="001852F0">
        <w:rPr>
          <w:rFonts w:ascii="Times New Roman" w:hAnsi="Times New Roman" w:cs="Times New Roman"/>
          <w:bCs/>
          <w:iCs/>
          <w:sz w:val="24"/>
          <w:szCs w:val="24"/>
        </w:rPr>
        <w:t>- numele emitentului (al CA);</w:t>
      </w:r>
    </w:p>
    <w:p w:rsidR="00EF579A" w:rsidRPr="001852F0" w:rsidRDefault="00EF579A" w:rsidP="00EF579A">
      <w:pPr>
        <w:pStyle w:val="ListParagraph"/>
        <w:autoSpaceDE w:val="0"/>
        <w:autoSpaceDN w:val="0"/>
        <w:adjustRightInd w:val="0"/>
        <w:spacing w:after="0" w:line="240" w:lineRule="auto"/>
        <w:ind w:left="993"/>
        <w:jc w:val="both"/>
        <w:rPr>
          <w:rFonts w:ascii="Times New Roman" w:hAnsi="Times New Roman" w:cs="Times New Roman"/>
          <w:bCs/>
          <w:iCs/>
          <w:sz w:val="24"/>
          <w:szCs w:val="24"/>
        </w:rPr>
      </w:pPr>
    </w:p>
    <w:p w:rsidR="00255EAC" w:rsidRDefault="00255EAC" w:rsidP="000166F6">
      <w:pPr>
        <w:pStyle w:val="ListParagraph"/>
        <w:numPr>
          <w:ilvl w:val="0"/>
          <w:numId w:val="14"/>
        </w:numPr>
        <w:autoSpaceDE w:val="0"/>
        <w:autoSpaceDN w:val="0"/>
        <w:adjustRightInd w:val="0"/>
        <w:spacing w:after="0" w:line="240" w:lineRule="auto"/>
        <w:ind w:left="0" w:firstLine="993"/>
        <w:jc w:val="both"/>
        <w:rPr>
          <w:rFonts w:ascii="Times New Roman" w:hAnsi="Times New Roman" w:cs="Times New Roman"/>
          <w:bCs/>
          <w:iCs/>
          <w:sz w:val="24"/>
          <w:szCs w:val="24"/>
        </w:rPr>
      </w:pPr>
      <w:r w:rsidRPr="001852F0">
        <w:rPr>
          <w:rFonts w:ascii="Times New Roman" w:hAnsi="Times New Roman" w:cs="Times New Roman"/>
          <w:bCs/>
          <w:i/>
          <w:iCs/>
          <w:sz w:val="24"/>
          <w:szCs w:val="24"/>
        </w:rPr>
        <w:t>Period of Validity</w:t>
      </w:r>
      <w:r w:rsidRPr="001852F0">
        <w:rPr>
          <w:rFonts w:ascii="Times New Roman" w:hAnsi="Times New Roman" w:cs="Times New Roman"/>
          <w:bCs/>
          <w:iCs/>
          <w:sz w:val="24"/>
          <w:szCs w:val="24"/>
        </w:rPr>
        <w:t xml:space="preserve"> - datele între care certificatul este valid. Această perioadă</w:t>
      </w:r>
      <w:r w:rsidR="001852F0">
        <w:rPr>
          <w:rFonts w:ascii="Times New Roman" w:hAnsi="Times New Roman" w:cs="Times New Roman"/>
          <w:bCs/>
          <w:iCs/>
          <w:sz w:val="24"/>
          <w:szCs w:val="24"/>
        </w:rPr>
        <w:t xml:space="preserve"> </w:t>
      </w:r>
      <w:r w:rsidRPr="001852F0">
        <w:rPr>
          <w:rFonts w:ascii="Times New Roman" w:hAnsi="Times New Roman" w:cs="Times New Roman"/>
          <w:bCs/>
          <w:iCs/>
          <w:sz w:val="24"/>
          <w:szCs w:val="24"/>
        </w:rPr>
        <w:t>nu exclude ca certificatul să fie revocat;</w:t>
      </w:r>
    </w:p>
    <w:p w:rsidR="00EF579A" w:rsidRPr="001852F0" w:rsidRDefault="00EF579A" w:rsidP="00EF579A">
      <w:pPr>
        <w:pStyle w:val="ListParagraph"/>
        <w:autoSpaceDE w:val="0"/>
        <w:autoSpaceDN w:val="0"/>
        <w:adjustRightInd w:val="0"/>
        <w:spacing w:after="0" w:line="240" w:lineRule="auto"/>
        <w:ind w:left="993"/>
        <w:jc w:val="both"/>
        <w:rPr>
          <w:rFonts w:ascii="Times New Roman" w:hAnsi="Times New Roman" w:cs="Times New Roman"/>
          <w:bCs/>
          <w:iCs/>
          <w:sz w:val="24"/>
          <w:szCs w:val="24"/>
        </w:rPr>
      </w:pPr>
    </w:p>
    <w:p w:rsidR="00255EAC" w:rsidRDefault="00255EAC" w:rsidP="000166F6">
      <w:pPr>
        <w:pStyle w:val="ListParagraph"/>
        <w:numPr>
          <w:ilvl w:val="0"/>
          <w:numId w:val="14"/>
        </w:numPr>
        <w:autoSpaceDE w:val="0"/>
        <w:autoSpaceDN w:val="0"/>
        <w:adjustRightInd w:val="0"/>
        <w:spacing w:after="0" w:line="240" w:lineRule="auto"/>
        <w:ind w:left="0" w:firstLine="993"/>
        <w:jc w:val="both"/>
        <w:rPr>
          <w:rFonts w:ascii="Times New Roman" w:hAnsi="Times New Roman" w:cs="Times New Roman"/>
          <w:bCs/>
          <w:iCs/>
          <w:sz w:val="24"/>
          <w:szCs w:val="24"/>
        </w:rPr>
      </w:pPr>
      <w:r w:rsidRPr="001852F0">
        <w:rPr>
          <w:rFonts w:ascii="Times New Roman" w:hAnsi="Times New Roman" w:cs="Times New Roman"/>
          <w:bCs/>
          <w:i/>
          <w:iCs/>
          <w:sz w:val="24"/>
          <w:szCs w:val="24"/>
        </w:rPr>
        <w:t>Subject</w:t>
      </w:r>
      <w:r w:rsidRPr="001852F0">
        <w:rPr>
          <w:rFonts w:ascii="Times New Roman" w:hAnsi="Times New Roman" w:cs="Times New Roman"/>
          <w:bCs/>
          <w:iCs/>
          <w:sz w:val="24"/>
          <w:szCs w:val="24"/>
        </w:rPr>
        <w:t xml:space="preserve"> - numele proprietarului certificatului;</w:t>
      </w:r>
    </w:p>
    <w:p w:rsidR="00EF579A" w:rsidRPr="001852F0" w:rsidRDefault="00EF579A" w:rsidP="00EF579A">
      <w:pPr>
        <w:pStyle w:val="ListParagraph"/>
        <w:autoSpaceDE w:val="0"/>
        <w:autoSpaceDN w:val="0"/>
        <w:adjustRightInd w:val="0"/>
        <w:spacing w:after="0" w:line="240" w:lineRule="auto"/>
        <w:ind w:left="993"/>
        <w:jc w:val="both"/>
        <w:rPr>
          <w:rFonts w:ascii="Times New Roman" w:hAnsi="Times New Roman" w:cs="Times New Roman"/>
          <w:bCs/>
          <w:iCs/>
          <w:sz w:val="24"/>
          <w:szCs w:val="24"/>
        </w:rPr>
      </w:pPr>
    </w:p>
    <w:p w:rsidR="00255EAC" w:rsidRDefault="00255EAC" w:rsidP="000166F6">
      <w:pPr>
        <w:pStyle w:val="ListParagraph"/>
        <w:numPr>
          <w:ilvl w:val="0"/>
          <w:numId w:val="14"/>
        </w:numPr>
        <w:autoSpaceDE w:val="0"/>
        <w:autoSpaceDN w:val="0"/>
        <w:adjustRightInd w:val="0"/>
        <w:spacing w:after="0" w:line="240" w:lineRule="auto"/>
        <w:ind w:left="0" w:firstLine="993"/>
        <w:jc w:val="both"/>
        <w:rPr>
          <w:rFonts w:ascii="Times New Roman" w:hAnsi="Times New Roman" w:cs="Times New Roman"/>
          <w:bCs/>
          <w:iCs/>
          <w:sz w:val="24"/>
          <w:szCs w:val="24"/>
        </w:rPr>
      </w:pPr>
      <w:r w:rsidRPr="001852F0">
        <w:rPr>
          <w:rFonts w:ascii="Times New Roman" w:hAnsi="Times New Roman" w:cs="Times New Roman"/>
          <w:bCs/>
          <w:i/>
          <w:iCs/>
          <w:sz w:val="24"/>
          <w:szCs w:val="24"/>
        </w:rPr>
        <w:t>Subject's Public Key Info</w:t>
      </w:r>
      <w:r w:rsidRPr="001852F0">
        <w:rPr>
          <w:rFonts w:ascii="Times New Roman" w:hAnsi="Times New Roman" w:cs="Times New Roman"/>
          <w:bCs/>
          <w:iCs/>
          <w:sz w:val="24"/>
          <w:szCs w:val="24"/>
        </w:rPr>
        <w:t xml:space="preserve"> - cheia publică şi algoritmul asociat cu câmpul Subject;</w:t>
      </w:r>
    </w:p>
    <w:p w:rsidR="00EF579A" w:rsidRPr="001852F0" w:rsidRDefault="00EF579A" w:rsidP="00EF579A">
      <w:pPr>
        <w:pStyle w:val="ListParagraph"/>
        <w:autoSpaceDE w:val="0"/>
        <w:autoSpaceDN w:val="0"/>
        <w:adjustRightInd w:val="0"/>
        <w:spacing w:after="0" w:line="240" w:lineRule="auto"/>
        <w:ind w:left="993"/>
        <w:jc w:val="both"/>
        <w:rPr>
          <w:rFonts w:ascii="Times New Roman" w:hAnsi="Times New Roman" w:cs="Times New Roman"/>
          <w:bCs/>
          <w:iCs/>
          <w:sz w:val="24"/>
          <w:szCs w:val="24"/>
        </w:rPr>
      </w:pPr>
    </w:p>
    <w:p w:rsidR="001852F0" w:rsidRDefault="001852F0" w:rsidP="000166F6">
      <w:pPr>
        <w:pStyle w:val="ListParagraph"/>
        <w:numPr>
          <w:ilvl w:val="0"/>
          <w:numId w:val="14"/>
        </w:numPr>
        <w:autoSpaceDE w:val="0"/>
        <w:autoSpaceDN w:val="0"/>
        <w:adjustRightInd w:val="0"/>
        <w:spacing w:after="0" w:line="240" w:lineRule="auto"/>
        <w:ind w:left="0" w:firstLine="993"/>
        <w:jc w:val="both"/>
        <w:rPr>
          <w:rFonts w:ascii="Times New Roman" w:hAnsi="Times New Roman" w:cs="Times New Roman"/>
          <w:bCs/>
          <w:iCs/>
          <w:sz w:val="24"/>
          <w:szCs w:val="24"/>
        </w:rPr>
      </w:pPr>
      <w:r w:rsidRPr="001852F0">
        <w:rPr>
          <w:rFonts w:ascii="Times New Roman" w:hAnsi="Times New Roman" w:cs="Times New Roman"/>
          <w:bCs/>
          <w:i/>
          <w:iCs/>
          <w:sz w:val="24"/>
          <w:szCs w:val="24"/>
        </w:rPr>
        <w:t>Issuer Unique ID</w:t>
      </w:r>
      <w:r w:rsidRPr="001852F0">
        <w:rPr>
          <w:rFonts w:ascii="Times New Roman" w:hAnsi="Times New Roman" w:cs="Times New Roman"/>
          <w:bCs/>
          <w:iCs/>
          <w:sz w:val="24"/>
          <w:szCs w:val="24"/>
        </w:rPr>
        <w:t xml:space="preserve"> - un câmp opţional utilizat pentru a identifica emitentul</w:t>
      </w:r>
      <w:r>
        <w:rPr>
          <w:rFonts w:ascii="Times New Roman" w:hAnsi="Times New Roman" w:cs="Times New Roman"/>
          <w:bCs/>
          <w:iCs/>
          <w:sz w:val="24"/>
          <w:szCs w:val="24"/>
        </w:rPr>
        <w:t xml:space="preserve"> </w:t>
      </w:r>
      <w:r w:rsidRPr="001852F0">
        <w:rPr>
          <w:rFonts w:ascii="Times New Roman" w:hAnsi="Times New Roman" w:cs="Times New Roman"/>
          <w:bCs/>
          <w:iCs/>
          <w:sz w:val="24"/>
          <w:szCs w:val="24"/>
        </w:rPr>
        <w:t>certificatului sau autoritatea de certificare. Utilizarea acestui câmp nu este</w:t>
      </w:r>
      <w:r>
        <w:rPr>
          <w:rFonts w:ascii="Times New Roman" w:hAnsi="Times New Roman" w:cs="Times New Roman"/>
          <w:bCs/>
          <w:iCs/>
          <w:sz w:val="24"/>
          <w:szCs w:val="24"/>
        </w:rPr>
        <w:t xml:space="preserve"> </w:t>
      </w:r>
      <w:r w:rsidRPr="001852F0">
        <w:rPr>
          <w:rFonts w:ascii="Times New Roman" w:hAnsi="Times New Roman" w:cs="Times New Roman"/>
          <w:bCs/>
          <w:iCs/>
          <w:sz w:val="24"/>
          <w:szCs w:val="24"/>
        </w:rPr>
        <w:t>recomandată în RFC 2459;</w:t>
      </w:r>
    </w:p>
    <w:p w:rsidR="00EF579A" w:rsidRPr="001852F0" w:rsidRDefault="00EF579A" w:rsidP="00EF579A">
      <w:pPr>
        <w:pStyle w:val="ListParagraph"/>
        <w:autoSpaceDE w:val="0"/>
        <w:autoSpaceDN w:val="0"/>
        <w:adjustRightInd w:val="0"/>
        <w:spacing w:after="0" w:line="240" w:lineRule="auto"/>
        <w:ind w:left="993"/>
        <w:jc w:val="both"/>
        <w:rPr>
          <w:rFonts w:ascii="Times New Roman" w:hAnsi="Times New Roman" w:cs="Times New Roman"/>
          <w:bCs/>
          <w:iCs/>
          <w:sz w:val="24"/>
          <w:szCs w:val="24"/>
        </w:rPr>
      </w:pPr>
    </w:p>
    <w:p w:rsidR="001852F0" w:rsidRDefault="001852F0" w:rsidP="000166F6">
      <w:pPr>
        <w:pStyle w:val="ListParagraph"/>
        <w:numPr>
          <w:ilvl w:val="0"/>
          <w:numId w:val="14"/>
        </w:numPr>
        <w:autoSpaceDE w:val="0"/>
        <w:autoSpaceDN w:val="0"/>
        <w:adjustRightInd w:val="0"/>
        <w:spacing w:after="0" w:line="240" w:lineRule="auto"/>
        <w:ind w:left="0" w:firstLine="993"/>
        <w:jc w:val="both"/>
        <w:rPr>
          <w:rFonts w:ascii="Times New Roman" w:hAnsi="Times New Roman" w:cs="Times New Roman"/>
          <w:bCs/>
          <w:iCs/>
          <w:sz w:val="24"/>
          <w:szCs w:val="24"/>
        </w:rPr>
      </w:pPr>
      <w:r w:rsidRPr="001852F0">
        <w:rPr>
          <w:rFonts w:ascii="Times New Roman" w:hAnsi="Times New Roman" w:cs="Times New Roman"/>
          <w:bCs/>
          <w:i/>
          <w:iCs/>
          <w:sz w:val="24"/>
          <w:szCs w:val="24"/>
        </w:rPr>
        <w:t>Extensions</w:t>
      </w:r>
      <w:r w:rsidRPr="001852F0">
        <w:rPr>
          <w:rFonts w:ascii="Times New Roman" w:hAnsi="Times New Roman" w:cs="Times New Roman"/>
          <w:bCs/>
          <w:iCs/>
          <w:sz w:val="24"/>
          <w:szCs w:val="24"/>
        </w:rPr>
        <w:t xml:space="preserve"> - câmp opţional utilizat pentru extensii proprietare. Acest câmp nu este definit dar cuprinde articole precum: alte denumiri ale subiectului, informaţii pentru utilizarea cheilor şi punctele de distribuţie a listelor de</w:t>
      </w:r>
      <w:r>
        <w:rPr>
          <w:rFonts w:ascii="Times New Roman" w:hAnsi="Times New Roman" w:cs="Times New Roman"/>
          <w:bCs/>
          <w:iCs/>
          <w:sz w:val="24"/>
          <w:szCs w:val="24"/>
        </w:rPr>
        <w:t xml:space="preserve"> </w:t>
      </w:r>
      <w:r w:rsidRPr="001852F0">
        <w:rPr>
          <w:rFonts w:ascii="Times New Roman" w:hAnsi="Times New Roman" w:cs="Times New Roman"/>
          <w:bCs/>
          <w:iCs/>
          <w:sz w:val="24"/>
          <w:szCs w:val="24"/>
        </w:rPr>
        <w:t>revocare a certificatelor (Certificare Revocation List - CRL);</w:t>
      </w:r>
    </w:p>
    <w:p w:rsidR="00EF579A" w:rsidRPr="001852F0" w:rsidRDefault="00EF579A" w:rsidP="00EF579A">
      <w:pPr>
        <w:pStyle w:val="ListParagraph"/>
        <w:autoSpaceDE w:val="0"/>
        <w:autoSpaceDN w:val="0"/>
        <w:adjustRightInd w:val="0"/>
        <w:spacing w:after="0" w:line="240" w:lineRule="auto"/>
        <w:ind w:left="993"/>
        <w:jc w:val="both"/>
        <w:rPr>
          <w:rFonts w:ascii="Times New Roman" w:hAnsi="Times New Roman" w:cs="Times New Roman"/>
          <w:bCs/>
          <w:iCs/>
          <w:sz w:val="24"/>
          <w:szCs w:val="24"/>
        </w:rPr>
      </w:pPr>
    </w:p>
    <w:p w:rsidR="00255EAC" w:rsidRDefault="001852F0" w:rsidP="000166F6">
      <w:pPr>
        <w:pStyle w:val="ListParagraph"/>
        <w:numPr>
          <w:ilvl w:val="0"/>
          <w:numId w:val="14"/>
        </w:numPr>
        <w:autoSpaceDE w:val="0"/>
        <w:autoSpaceDN w:val="0"/>
        <w:adjustRightInd w:val="0"/>
        <w:spacing w:after="0" w:line="240" w:lineRule="auto"/>
        <w:ind w:left="0" w:firstLine="993"/>
        <w:jc w:val="both"/>
        <w:rPr>
          <w:rFonts w:ascii="Times New Roman" w:hAnsi="Times New Roman" w:cs="Times New Roman"/>
          <w:bCs/>
          <w:iCs/>
          <w:sz w:val="24"/>
          <w:szCs w:val="24"/>
        </w:rPr>
      </w:pPr>
      <w:r w:rsidRPr="001852F0">
        <w:rPr>
          <w:rFonts w:ascii="Times New Roman" w:hAnsi="Times New Roman" w:cs="Times New Roman"/>
          <w:bCs/>
          <w:i/>
          <w:iCs/>
          <w:sz w:val="24"/>
          <w:szCs w:val="24"/>
        </w:rPr>
        <w:t>Encrypted</w:t>
      </w:r>
      <w:r w:rsidRPr="001852F0">
        <w:rPr>
          <w:rFonts w:ascii="Times New Roman" w:hAnsi="Times New Roman" w:cs="Times New Roman"/>
          <w:bCs/>
          <w:iCs/>
          <w:sz w:val="24"/>
          <w:szCs w:val="24"/>
        </w:rPr>
        <w:t xml:space="preserve"> - acest câmp conţine semnătura în sine, identificatorul algoritmului, hash-ul securizat al celorlalte câmpuri din certificat şi </w:t>
      </w:r>
      <w:r>
        <w:rPr>
          <w:rFonts w:ascii="Times New Roman" w:hAnsi="Times New Roman" w:cs="Times New Roman"/>
          <w:bCs/>
          <w:iCs/>
          <w:sz w:val="24"/>
          <w:szCs w:val="24"/>
        </w:rPr>
        <w:t xml:space="preserve"> </w:t>
      </w:r>
      <w:r w:rsidRPr="001852F0">
        <w:rPr>
          <w:rFonts w:ascii="Times New Roman" w:hAnsi="Times New Roman" w:cs="Times New Roman"/>
          <w:bCs/>
          <w:iCs/>
          <w:sz w:val="24"/>
          <w:szCs w:val="24"/>
        </w:rPr>
        <w:t>semnătură digitală a hash-ului.</w:t>
      </w:r>
    </w:p>
    <w:p w:rsidR="00EF579A" w:rsidRPr="001852F0" w:rsidRDefault="00EF579A" w:rsidP="00EF579A">
      <w:pPr>
        <w:pStyle w:val="ListParagraph"/>
        <w:autoSpaceDE w:val="0"/>
        <w:autoSpaceDN w:val="0"/>
        <w:adjustRightInd w:val="0"/>
        <w:spacing w:after="0" w:line="240" w:lineRule="auto"/>
        <w:ind w:left="993"/>
        <w:jc w:val="both"/>
        <w:rPr>
          <w:rFonts w:ascii="Times New Roman" w:hAnsi="Times New Roman" w:cs="Times New Roman"/>
          <w:bCs/>
          <w:iCs/>
          <w:sz w:val="24"/>
          <w:szCs w:val="24"/>
        </w:rPr>
      </w:pPr>
    </w:p>
    <w:p w:rsidR="001852F0" w:rsidRDefault="001852F0" w:rsidP="001852F0">
      <w:pPr>
        <w:autoSpaceDE w:val="0"/>
        <w:autoSpaceDN w:val="0"/>
        <w:adjustRightInd w:val="0"/>
        <w:spacing w:after="0" w:line="240" w:lineRule="auto"/>
        <w:ind w:firstLine="567"/>
        <w:jc w:val="both"/>
        <w:rPr>
          <w:rFonts w:ascii="Times New Roman" w:hAnsi="Times New Roman" w:cs="Times New Roman"/>
          <w:sz w:val="24"/>
          <w:szCs w:val="24"/>
        </w:rPr>
      </w:pPr>
      <w:r w:rsidRPr="001852F0">
        <w:rPr>
          <w:rFonts w:ascii="Times New Roman" w:hAnsi="Times New Roman" w:cs="Times New Roman"/>
          <w:sz w:val="24"/>
          <w:szCs w:val="24"/>
        </w:rPr>
        <w:t>Certificatele necesită mijloace de gestionare a creării acestora, distribuirea lor,</w:t>
      </w:r>
      <w:r>
        <w:rPr>
          <w:rFonts w:ascii="Times New Roman" w:hAnsi="Times New Roman" w:cs="Times New Roman"/>
          <w:sz w:val="24"/>
          <w:szCs w:val="24"/>
        </w:rPr>
        <w:t xml:space="preserve"> </w:t>
      </w:r>
      <w:r w:rsidRPr="001852F0">
        <w:rPr>
          <w:rFonts w:ascii="Times New Roman" w:hAnsi="Times New Roman" w:cs="Times New Roman"/>
          <w:sz w:val="24"/>
          <w:szCs w:val="24"/>
        </w:rPr>
        <w:t>stocarea centralizată, revocarea, backup-ul cheilor şi actualizarea acestora. Acest sistem</w:t>
      </w:r>
      <w:r>
        <w:rPr>
          <w:rFonts w:ascii="Times New Roman" w:hAnsi="Times New Roman" w:cs="Times New Roman"/>
          <w:sz w:val="24"/>
          <w:szCs w:val="24"/>
        </w:rPr>
        <w:t xml:space="preserve"> </w:t>
      </w:r>
      <w:r w:rsidRPr="001852F0">
        <w:rPr>
          <w:rFonts w:ascii="Times New Roman" w:hAnsi="Times New Roman" w:cs="Times New Roman"/>
          <w:sz w:val="24"/>
          <w:szCs w:val="24"/>
        </w:rPr>
        <w:t xml:space="preserve">de management este cunoscut sub numele de </w:t>
      </w:r>
      <w:r>
        <w:rPr>
          <w:rFonts w:ascii="Times New Roman" w:hAnsi="Times New Roman" w:cs="Times New Roman"/>
          <w:i/>
          <w:iCs/>
          <w:sz w:val="24"/>
          <w:szCs w:val="24"/>
        </w:rPr>
        <w:t>infrastructura</w:t>
      </w:r>
      <w:r w:rsidRPr="001852F0">
        <w:rPr>
          <w:rFonts w:ascii="Times New Roman" w:hAnsi="Times New Roman" w:cs="Times New Roman"/>
          <w:i/>
          <w:iCs/>
          <w:sz w:val="24"/>
          <w:szCs w:val="24"/>
        </w:rPr>
        <w:t xml:space="preserve"> de chei publice </w:t>
      </w:r>
      <w:r w:rsidRPr="001852F0">
        <w:rPr>
          <w:rFonts w:ascii="Times New Roman" w:hAnsi="Times New Roman" w:cs="Times New Roman"/>
          <w:sz w:val="24"/>
          <w:szCs w:val="24"/>
        </w:rPr>
        <w:t xml:space="preserve">( </w:t>
      </w:r>
      <w:r w:rsidRPr="001852F0">
        <w:rPr>
          <w:rFonts w:ascii="Times New Roman" w:hAnsi="Times New Roman" w:cs="Times New Roman"/>
          <w:i/>
          <w:iCs/>
          <w:sz w:val="24"/>
          <w:szCs w:val="24"/>
        </w:rPr>
        <w:t>Public Key</w:t>
      </w:r>
      <w:r>
        <w:rPr>
          <w:rFonts w:ascii="Times New Roman" w:hAnsi="Times New Roman" w:cs="Times New Roman"/>
          <w:i/>
          <w:iCs/>
          <w:sz w:val="24"/>
          <w:szCs w:val="24"/>
        </w:rPr>
        <w:t xml:space="preserve"> </w:t>
      </w:r>
      <w:r w:rsidRPr="001852F0">
        <w:rPr>
          <w:rFonts w:ascii="Times New Roman" w:hAnsi="Times New Roman" w:cs="Times New Roman"/>
          <w:i/>
          <w:iCs/>
          <w:sz w:val="24"/>
          <w:szCs w:val="24"/>
        </w:rPr>
        <w:t xml:space="preserve">Infrastructure - </w:t>
      </w:r>
      <w:r w:rsidRPr="001852F0">
        <w:rPr>
          <w:rFonts w:ascii="Times New Roman" w:hAnsi="Times New Roman" w:cs="Times New Roman"/>
          <w:sz w:val="24"/>
          <w:szCs w:val="24"/>
        </w:rPr>
        <w:t>PKI).</w:t>
      </w:r>
      <w:r>
        <w:rPr>
          <w:rFonts w:ascii="Times New Roman" w:hAnsi="Times New Roman" w:cs="Times New Roman"/>
          <w:sz w:val="24"/>
          <w:szCs w:val="24"/>
        </w:rPr>
        <w:t xml:space="preserve"> [1]</w:t>
      </w:r>
    </w:p>
    <w:p w:rsidR="00EF579A" w:rsidRDefault="00EF579A" w:rsidP="001852F0">
      <w:pPr>
        <w:autoSpaceDE w:val="0"/>
        <w:autoSpaceDN w:val="0"/>
        <w:adjustRightInd w:val="0"/>
        <w:spacing w:after="0" w:line="240" w:lineRule="auto"/>
        <w:ind w:firstLine="567"/>
        <w:jc w:val="both"/>
        <w:rPr>
          <w:rFonts w:ascii="Times New Roman" w:hAnsi="Times New Roman" w:cs="Times New Roman"/>
          <w:sz w:val="24"/>
          <w:szCs w:val="24"/>
        </w:rPr>
      </w:pPr>
    </w:p>
    <w:p w:rsidR="001852F0" w:rsidRDefault="001852F0" w:rsidP="001852F0">
      <w:pPr>
        <w:autoSpaceDE w:val="0"/>
        <w:autoSpaceDN w:val="0"/>
        <w:adjustRightInd w:val="0"/>
        <w:spacing w:after="0" w:line="240" w:lineRule="auto"/>
        <w:ind w:firstLine="567"/>
        <w:jc w:val="both"/>
        <w:rPr>
          <w:rFonts w:ascii="Times New Roman" w:hAnsi="Times New Roman" w:cs="Times New Roman"/>
          <w:sz w:val="24"/>
          <w:szCs w:val="24"/>
        </w:rPr>
      </w:pPr>
      <w:r w:rsidRPr="001852F0">
        <w:rPr>
          <w:rFonts w:ascii="Times New Roman" w:hAnsi="Times New Roman" w:cs="Times New Roman"/>
          <w:sz w:val="24"/>
          <w:szCs w:val="24"/>
        </w:rPr>
        <w:lastRenderedPageBreak/>
        <w:t>O infrastructură de chei publice este o arhitectură de securitate creată pentru a</w:t>
      </w:r>
      <w:r>
        <w:rPr>
          <w:rFonts w:ascii="Times New Roman" w:hAnsi="Times New Roman" w:cs="Times New Roman"/>
          <w:sz w:val="24"/>
          <w:szCs w:val="24"/>
        </w:rPr>
        <w:t xml:space="preserve"> </w:t>
      </w:r>
      <w:r w:rsidRPr="001852F0">
        <w:rPr>
          <w:rFonts w:ascii="Times New Roman" w:hAnsi="Times New Roman" w:cs="Times New Roman"/>
          <w:sz w:val="24"/>
          <w:szCs w:val="24"/>
        </w:rPr>
        <w:t>facilita instalarea tehnologiei de chei publice. Între componentele unui PKI se pot</w:t>
      </w:r>
      <w:r>
        <w:rPr>
          <w:rFonts w:ascii="Times New Roman" w:hAnsi="Times New Roman" w:cs="Times New Roman"/>
          <w:sz w:val="24"/>
          <w:szCs w:val="24"/>
        </w:rPr>
        <w:t xml:space="preserve"> </w:t>
      </w:r>
      <w:r w:rsidRPr="001852F0">
        <w:rPr>
          <w:rFonts w:ascii="Times New Roman" w:hAnsi="Times New Roman" w:cs="Times New Roman"/>
          <w:sz w:val="24"/>
          <w:szCs w:val="24"/>
        </w:rPr>
        <w:t>număra un depozit de certificate (de obicei un serviciu director compatibil LDAP),</w:t>
      </w:r>
      <w:r>
        <w:rPr>
          <w:rFonts w:ascii="Times New Roman" w:hAnsi="Times New Roman" w:cs="Times New Roman"/>
          <w:sz w:val="24"/>
          <w:szCs w:val="24"/>
        </w:rPr>
        <w:t xml:space="preserve"> </w:t>
      </w:r>
      <w:r w:rsidRPr="001852F0">
        <w:rPr>
          <w:rFonts w:ascii="Times New Roman" w:hAnsi="Times New Roman" w:cs="Times New Roman"/>
          <w:sz w:val="24"/>
          <w:szCs w:val="24"/>
        </w:rPr>
        <w:t>certificatele digitale, listele de revocare a certificatelor (CRL), software-ul pentru aceste</w:t>
      </w:r>
      <w:r>
        <w:rPr>
          <w:rFonts w:ascii="Times New Roman" w:hAnsi="Times New Roman" w:cs="Times New Roman"/>
          <w:sz w:val="24"/>
          <w:szCs w:val="24"/>
        </w:rPr>
        <w:t xml:space="preserve"> </w:t>
      </w:r>
      <w:r w:rsidRPr="001852F0">
        <w:rPr>
          <w:rFonts w:ascii="Times New Roman" w:hAnsi="Times New Roman" w:cs="Times New Roman"/>
          <w:sz w:val="24"/>
          <w:szCs w:val="24"/>
        </w:rPr>
        <w:t>aplicaţii, precum şi aspectul uman al acestor proceduri.</w:t>
      </w:r>
    </w:p>
    <w:p w:rsidR="00EF579A" w:rsidRPr="001852F0" w:rsidRDefault="00EF579A" w:rsidP="001852F0">
      <w:pPr>
        <w:autoSpaceDE w:val="0"/>
        <w:autoSpaceDN w:val="0"/>
        <w:adjustRightInd w:val="0"/>
        <w:spacing w:after="0" w:line="240" w:lineRule="auto"/>
        <w:ind w:firstLine="567"/>
        <w:jc w:val="both"/>
        <w:rPr>
          <w:rFonts w:ascii="Times New Roman" w:hAnsi="Times New Roman" w:cs="Times New Roman"/>
          <w:sz w:val="24"/>
          <w:szCs w:val="24"/>
        </w:rPr>
      </w:pPr>
    </w:p>
    <w:p w:rsidR="001852F0" w:rsidRDefault="001852F0" w:rsidP="001852F0">
      <w:pPr>
        <w:autoSpaceDE w:val="0"/>
        <w:autoSpaceDN w:val="0"/>
        <w:adjustRightInd w:val="0"/>
        <w:spacing w:after="0" w:line="240" w:lineRule="auto"/>
        <w:ind w:firstLine="567"/>
        <w:jc w:val="both"/>
        <w:rPr>
          <w:rFonts w:ascii="Times New Roman" w:hAnsi="Times New Roman" w:cs="Times New Roman"/>
          <w:sz w:val="24"/>
          <w:szCs w:val="24"/>
        </w:rPr>
      </w:pPr>
      <w:r w:rsidRPr="001852F0">
        <w:rPr>
          <w:rFonts w:ascii="Times New Roman" w:hAnsi="Times New Roman" w:cs="Times New Roman"/>
          <w:sz w:val="24"/>
          <w:szCs w:val="24"/>
        </w:rPr>
        <w:t>O PKI cuprinde câteva servicii de bază de securitate între care se numără</w:t>
      </w:r>
      <w:r>
        <w:rPr>
          <w:rFonts w:ascii="Times New Roman" w:hAnsi="Times New Roman" w:cs="Times New Roman"/>
          <w:sz w:val="24"/>
          <w:szCs w:val="24"/>
        </w:rPr>
        <w:t xml:space="preserve"> </w:t>
      </w:r>
      <w:r w:rsidRPr="001852F0">
        <w:rPr>
          <w:rFonts w:ascii="Times New Roman" w:hAnsi="Times New Roman" w:cs="Times New Roman"/>
          <w:sz w:val="24"/>
          <w:szCs w:val="24"/>
        </w:rPr>
        <w:t>autentificarea utilizatorilor, confidenţialitatea şi integritatea, ajutând de asemenea la</w:t>
      </w:r>
      <w:r>
        <w:rPr>
          <w:rFonts w:ascii="Times New Roman" w:hAnsi="Times New Roman" w:cs="Times New Roman"/>
          <w:sz w:val="24"/>
          <w:szCs w:val="24"/>
        </w:rPr>
        <w:t xml:space="preserve"> </w:t>
      </w:r>
      <w:r w:rsidRPr="001852F0">
        <w:rPr>
          <w:rFonts w:ascii="Times New Roman" w:hAnsi="Times New Roman" w:cs="Times New Roman"/>
          <w:sz w:val="24"/>
          <w:szCs w:val="24"/>
        </w:rPr>
        <w:t>implementarea nerepudierii.</w:t>
      </w:r>
    </w:p>
    <w:p w:rsidR="00EF579A" w:rsidRPr="001852F0" w:rsidRDefault="00EF579A" w:rsidP="001852F0">
      <w:pPr>
        <w:autoSpaceDE w:val="0"/>
        <w:autoSpaceDN w:val="0"/>
        <w:adjustRightInd w:val="0"/>
        <w:spacing w:after="0" w:line="240" w:lineRule="auto"/>
        <w:ind w:firstLine="567"/>
        <w:jc w:val="both"/>
        <w:rPr>
          <w:rFonts w:ascii="Times New Roman" w:hAnsi="Times New Roman" w:cs="Times New Roman"/>
          <w:sz w:val="24"/>
          <w:szCs w:val="24"/>
        </w:rPr>
      </w:pPr>
    </w:p>
    <w:p w:rsidR="0038381C" w:rsidRDefault="001852F0" w:rsidP="00E43478">
      <w:pPr>
        <w:autoSpaceDE w:val="0"/>
        <w:autoSpaceDN w:val="0"/>
        <w:adjustRightInd w:val="0"/>
        <w:spacing w:after="0" w:line="240" w:lineRule="auto"/>
        <w:ind w:firstLine="567"/>
        <w:jc w:val="both"/>
        <w:rPr>
          <w:rFonts w:ascii="Times New Roman" w:hAnsi="Times New Roman" w:cs="Times New Roman"/>
          <w:sz w:val="24"/>
          <w:szCs w:val="24"/>
        </w:rPr>
      </w:pPr>
      <w:r w:rsidRPr="001852F0">
        <w:rPr>
          <w:rFonts w:ascii="Times New Roman" w:hAnsi="Times New Roman" w:cs="Times New Roman"/>
          <w:sz w:val="24"/>
          <w:szCs w:val="24"/>
        </w:rPr>
        <w:t>O autoritate de certificare este o componentă a infrastructurii generale de chei</w:t>
      </w:r>
      <w:r>
        <w:rPr>
          <w:rFonts w:ascii="Times New Roman" w:hAnsi="Times New Roman" w:cs="Times New Roman"/>
          <w:sz w:val="24"/>
          <w:szCs w:val="24"/>
        </w:rPr>
        <w:t xml:space="preserve"> </w:t>
      </w:r>
      <w:r w:rsidRPr="001852F0">
        <w:rPr>
          <w:rFonts w:ascii="Times New Roman" w:hAnsi="Times New Roman" w:cs="Times New Roman"/>
          <w:sz w:val="24"/>
          <w:szCs w:val="24"/>
        </w:rPr>
        <w:t>publice şi este o componentă critică pentru o implementare la scară a acestei</w:t>
      </w:r>
      <w:r>
        <w:rPr>
          <w:rFonts w:ascii="Times New Roman" w:hAnsi="Times New Roman" w:cs="Times New Roman"/>
          <w:sz w:val="24"/>
          <w:szCs w:val="24"/>
        </w:rPr>
        <w:t xml:space="preserve"> </w:t>
      </w:r>
      <w:r w:rsidRPr="001852F0">
        <w:rPr>
          <w:rFonts w:ascii="Times New Roman" w:hAnsi="Times New Roman" w:cs="Times New Roman"/>
          <w:sz w:val="24"/>
          <w:szCs w:val="24"/>
        </w:rPr>
        <w:t>infrastructuri. Funcţia principală a unei autorităţi de certificare este aceea de a certifica</w:t>
      </w:r>
      <w:r>
        <w:rPr>
          <w:rFonts w:ascii="Times New Roman" w:hAnsi="Times New Roman" w:cs="Times New Roman"/>
          <w:sz w:val="24"/>
          <w:szCs w:val="24"/>
        </w:rPr>
        <w:t xml:space="preserve"> </w:t>
      </w:r>
      <w:r w:rsidRPr="001852F0">
        <w:rPr>
          <w:rFonts w:ascii="Times New Roman" w:hAnsi="Times New Roman" w:cs="Times New Roman"/>
          <w:sz w:val="24"/>
          <w:szCs w:val="24"/>
        </w:rPr>
        <w:t>faptul că perechea cheie publică / cheie privată aparţine într-adevăr unui individ anume.</w:t>
      </w: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404187" w:rsidRDefault="00404187" w:rsidP="00E43478">
      <w:pPr>
        <w:autoSpaceDE w:val="0"/>
        <w:autoSpaceDN w:val="0"/>
        <w:adjustRightInd w:val="0"/>
        <w:spacing w:after="0" w:line="240" w:lineRule="auto"/>
        <w:ind w:firstLine="567"/>
        <w:jc w:val="both"/>
        <w:rPr>
          <w:rFonts w:ascii="Times New Roman" w:hAnsi="Times New Roman" w:cs="Times New Roman"/>
          <w:sz w:val="24"/>
          <w:szCs w:val="24"/>
        </w:rPr>
      </w:pPr>
    </w:p>
    <w:p w:rsidR="00EF579A" w:rsidRPr="00E43478" w:rsidRDefault="00EF579A" w:rsidP="00E43478">
      <w:pPr>
        <w:autoSpaceDE w:val="0"/>
        <w:autoSpaceDN w:val="0"/>
        <w:adjustRightInd w:val="0"/>
        <w:spacing w:after="0" w:line="240" w:lineRule="auto"/>
        <w:ind w:firstLine="567"/>
        <w:jc w:val="both"/>
        <w:rPr>
          <w:rFonts w:ascii="Times New Roman" w:hAnsi="Times New Roman" w:cs="Times New Roman"/>
          <w:sz w:val="24"/>
          <w:szCs w:val="24"/>
        </w:rPr>
      </w:pPr>
    </w:p>
    <w:p w:rsidR="0059753C" w:rsidRDefault="00AB0128" w:rsidP="00404187">
      <w:pPr>
        <w:pStyle w:val="Heading1"/>
        <w:keepNext/>
        <w:keepLines/>
        <w:numPr>
          <w:ilvl w:val="0"/>
          <w:numId w:val="7"/>
        </w:numPr>
        <w:ind w:left="720"/>
        <w:contextualSpacing w:val="0"/>
        <w:rPr>
          <w:rFonts w:ascii="Times New Roman" w:hAnsi="Times New Roman" w:cs="Times New Roman"/>
          <w:color w:val="365F91" w:themeColor="accent1" w:themeShade="BF"/>
          <w:lang w:bidi="ar-SA"/>
        </w:rPr>
      </w:pPr>
      <w:bookmarkStart w:id="11" w:name="_Toc378363931"/>
      <w:proofErr w:type="spellStart"/>
      <w:r w:rsidRPr="00404187">
        <w:rPr>
          <w:rFonts w:ascii="Times New Roman" w:hAnsi="Times New Roman" w:cs="Times New Roman"/>
          <w:color w:val="365F91" w:themeColor="accent1" w:themeShade="BF"/>
          <w:lang w:bidi="ar-SA"/>
        </w:rPr>
        <w:lastRenderedPageBreak/>
        <w:t>Tehnologii</w:t>
      </w:r>
      <w:proofErr w:type="spellEnd"/>
      <w:r w:rsidR="0059753C" w:rsidRPr="00404187">
        <w:rPr>
          <w:rFonts w:ascii="Times New Roman" w:hAnsi="Times New Roman" w:cs="Times New Roman"/>
          <w:color w:val="365F91" w:themeColor="accent1" w:themeShade="BF"/>
          <w:lang w:bidi="ar-SA"/>
        </w:rPr>
        <w:t xml:space="preserve"> de </w:t>
      </w:r>
      <w:proofErr w:type="spellStart"/>
      <w:r w:rsidR="0059753C" w:rsidRPr="00404187">
        <w:rPr>
          <w:rFonts w:ascii="Times New Roman" w:hAnsi="Times New Roman" w:cs="Times New Roman"/>
          <w:color w:val="365F91" w:themeColor="accent1" w:themeShade="BF"/>
          <w:lang w:bidi="ar-SA"/>
        </w:rPr>
        <w:t>autentificare</w:t>
      </w:r>
      <w:bookmarkEnd w:id="11"/>
      <w:proofErr w:type="spellEnd"/>
    </w:p>
    <w:p w:rsidR="00404187" w:rsidRPr="00404187" w:rsidRDefault="00404187" w:rsidP="00404187">
      <w:pPr>
        <w:rPr>
          <w:lang w:val="en-US"/>
        </w:rPr>
      </w:pPr>
    </w:p>
    <w:p w:rsidR="0064270C" w:rsidRDefault="0038381C" w:rsidP="000E622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Pentru a creşte siguranţa datelor, se foloseşte tot mai des autentificarea prin mai mulţi factori, cea mai des întâlnită este prin doi facturi. Aceasta utilizează două din cele trei trei modalităţi din autentificare (ce ştiu, ce am, ce sunt). În general se foloseşte "ce ştiu" cu "ce am".</w:t>
      </w:r>
    </w:p>
    <w:p w:rsidR="00EF579A" w:rsidRDefault="00EF579A" w:rsidP="000E622B">
      <w:pPr>
        <w:autoSpaceDE w:val="0"/>
        <w:autoSpaceDN w:val="0"/>
        <w:adjustRightInd w:val="0"/>
        <w:spacing w:after="0" w:line="240" w:lineRule="auto"/>
        <w:ind w:firstLine="567"/>
        <w:jc w:val="both"/>
        <w:rPr>
          <w:rFonts w:ascii="Times New Roman" w:hAnsi="Times New Roman" w:cs="Times New Roman"/>
          <w:sz w:val="24"/>
          <w:szCs w:val="24"/>
        </w:rPr>
      </w:pPr>
    </w:p>
    <w:p w:rsidR="00283C30" w:rsidRDefault="0038381C" w:rsidP="000E622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"Ce ştiu" este reprezentat de parolă sau nume de utilizator, iar "ce am" aanumite dispozitive de autentificare</w:t>
      </w:r>
      <w:r w:rsidR="000464BA">
        <w:rPr>
          <w:rFonts w:ascii="Times New Roman" w:hAnsi="Times New Roman" w:cs="Times New Roman"/>
          <w:sz w:val="24"/>
          <w:szCs w:val="24"/>
        </w:rPr>
        <w:t>, printre acestea: token</w:t>
      </w:r>
      <w:r w:rsidR="006835C1">
        <w:rPr>
          <w:rFonts w:ascii="Times New Roman" w:hAnsi="Times New Roman" w:cs="Times New Roman"/>
          <w:sz w:val="24"/>
          <w:szCs w:val="24"/>
        </w:rPr>
        <w:t>-ul</w:t>
      </w:r>
      <w:r w:rsidR="00BF237C">
        <w:rPr>
          <w:rFonts w:ascii="Times New Roman" w:hAnsi="Times New Roman" w:cs="Times New Roman"/>
          <w:sz w:val="24"/>
          <w:szCs w:val="24"/>
        </w:rPr>
        <w:t>, cardul smart</w:t>
      </w:r>
      <w:r w:rsidR="00283C30">
        <w:rPr>
          <w:rFonts w:ascii="Times New Roman" w:hAnsi="Times New Roman" w:cs="Times New Roman"/>
          <w:sz w:val="24"/>
          <w:szCs w:val="24"/>
        </w:rPr>
        <w:t>.</w:t>
      </w:r>
    </w:p>
    <w:p w:rsidR="00EF579A" w:rsidRDefault="00EF579A" w:rsidP="000E622B">
      <w:pPr>
        <w:autoSpaceDE w:val="0"/>
        <w:autoSpaceDN w:val="0"/>
        <w:adjustRightInd w:val="0"/>
        <w:spacing w:after="0" w:line="240" w:lineRule="auto"/>
        <w:ind w:firstLine="567"/>
        <w:jc w:val="both"/>
        <w:rPr>
          <w:rFonts w:ascii="Times New Roman" w:hAnsi="Times New Roman" w:cs="Times New Roman"/>
          <w:sz w:val="24"/>
          <w:szCs w:val="24"/>
        </w:rPr>
      </w:pPr>
    </w:p>
    <w:p w:rsidR="00BF237C" w:rsidRDefault="00283C30" w:rsidP="000E622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Există din ce în ce mai multe firme specializate în securitatea informaţiilor care şi-au dezvoltat propriile tehnologii de securitate utilizând unul sau mai multe din dispozitivele enunţate precedent</w:t>
      </w:r>
      <w:r w:rsidR="00BF237C">
        <w:rPr>
          <w:rFonts w:ascii="Times New Roman" w:hAnsi="Times New Roman" w:cs="Times New Roman"/>
          <w:sz w:val="24"/>
          <w:szCs w:val="24"/>
        </w:rPr>
        <w:t>.</w:t>
      </w:r>
    </w:p>
    <w:p w:rsidR="00EF579A" w:rsidRDefault="00EF579A" w:rsidP="000E622B">
      <w:pPr>
        <w:autoSpaceDE w:val="0"/>
        <w:autoSpaceDN w:val="0"/>
        <w:adjustRightInd w:val="0"/>
        <w:spacing w:after="0" w:line="240" w:lineRule="auto"/>
        <w:ind w:firstLine="567"/>
        <w:jc w:val="both"/>
        <w:rPr>
          <w:rFonts w:ascii="Times New Roman" w:hAnsi="Times New Roman" w:cs="Times New Roman"/>
          <w:sz w:val="24"/>
          <w:szCs w:val="24"/>
        </w:rPr>
      </w:pPr>
    </w:p>
    <w:p w:rsidR="0064270C" w:rsidRPr="006E55A9" w:rsidRDefault="00677473" w:rsidP="000166F6">
      <w:pPr>
        <w:pStyle w:val="Heading1"/>
        <w:keepNext/>
        <w:keepLines/>
        <w:numPr>
          <w:ilvl w:val="1"/>
          <w:numId w:val="20"/>
        </w:numPr>
        <w:ind w:left="1418" w:hanging="425"/>
        <w:contextualSpacing w:val="0"/>
        <w:rPr>
          <w:rStyle w:val="Heading2Char"/>
          <w:rFonts w:ascii="Times New Roman" w:hAnsi="Times New Roman" w:cs="Times New Roman"/>
          <w:color w:val="4F81BD" w:themeColor="accent1"/>
          <w:lang w:bidi="ar-SA"/>
        </w:rPr>
      </w:pPr>
      <w:bookmarkStart w:id="12" w:name="_Toc378363932"/>
      <w:r w:rsidRPr="006E55A9">
        <w:rPr>
          <w:rStyle w:val="Heading2Char"/>
          <w:rFonts w:ascii="Times New Roman" w:hAnsi="Times New Roman" w:cs="Times New Roman"/>
          <w:color w:val="4F81BD" w:themeColor="accent1"/>
          <w:lang w:bidi="ar-SA"/>
        </w:rPr>
        <w:t>Token</w:t>
      </w:r>
      <w:bookmarkEnd w:id="12"/>
    </w:p>
    <w:p w:rsidR="00EF579A" w:rsidRPr="00EF579A" w:rsidRDefault="00EF579A" w:rsidP="00EF579A">
      <w:pPr>
        <w:rPr>
          <w:lang w:val="en-US"/>
        </w:rPr>
      </w:pPr>
    </w:p>
    <w:p w:rsidR="0064270C" w:rsidRDefault="00037861" w:rsidP="000E622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Token-ul este un dispozitiv de mici dimensiuni care generează şi afişează un şir de caractere aleator pentru a permite utilizatorilor să accesese în siguranţă anumite informaţii. </w:t>
      </w:r>
    </w:p>
    <w:p w:rsidR="00EF579A" w:rsidRDefault="00EF579A" w:rsidP="000E622B">
      <w:pPr>
        <w:autoSpaceDE w:val="0"/>
        <w:autoSpaceDN w:val="0"/>
        <w:adjustRightInd w:val="0"/>
        <w:spacing w:after="0" w:line="240" w:lineRule="auto"/>
        <w:ind w:firstLine="567"/>
        <w:jc w:val="both"/>
        <w:rPr>
          <w:rFonts w:ascii="Times New Roman" w:hAnsi="Times New Roman" w:cs="Times New Roman"/>
          <w:sz w:val="24"/>
          <w:szCs w:val="24"/>
        </w:rPr>
      </w:pPr>
    </w:p>
    <w:p w:rsidR="006835C1" w:rsidRDefault="006835C1" w:rsidP="000E622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Este utilizat pentru a demonstra identitatea electronică a cuiva sau pentru a avea acces la ceva. Toke-uri pot stoca chei criptografice cum ar fi semnătura digitală sau date biometrice. Unele </w:t>
      </w:r>
      <w:r w:rsidR="007052C4">
        <w:rPr>
          <w:rFonts w:ascii="Times New Roman" w:hAnsi="Times New Roman" w:cs="Times New Roman"/>
          <w:sz w:val="24"/>
          <w:szCs w:val="24"/>
        </w:rPr>
        <w:t xml:space="preserve">modele </w:t>
      </w:r>
      <w:r>
        <w:rPr>
          <w:rFonts w:ascii="Times New Roman" w:hAnsi="Times New Roman" w:cs="Times New Roman"/>
          <w:sz w:val="24"/>
          <w:szCs w:val="24"/>
        </w:rPr>
        <w:t xml:space="preserve">pot dispune de </w:t>
      </w:r>
      <w:r w:rsidR="007052C4">
        <w:rPr>
          <w:rFonts w:ascii="Times New Roman" w:hAnsi="Times New Roman" w:cs="Times New Roman"/>
          <w:sz w:val="24"/>
          <w:szCs w:val="24"/>
        </w:rPr>
        <w:t>ambalaj rezistent în timp ce altele pot avea o mică tastatură pentru a permite introducerea unui cod PIN sau doar un simplu buton de start pentru a genera noul cod şi un ecran pentru afişarea acestuia.</w:t>
      </w:r>
    </w:p>
    <w:p w:rsidR="00EF579A" w:rsidRDefault="00EF579A" w:rsidP="000E622B">
      <w:pPr>
        <w:autoSpaceDE w:val="0"/>
        <w:autoSpaceDN w:val="0"/>
        <w:adjustRightInd w:val="0"/>
        <w:spacing w:after="0" w:line="240" w:lineRule="auto"/>
        <w:ind w:firstLine="567"/>
        <w:jc w:val="both"/>
        <w:rPr>
          <w:rFonts w:ascii="Times New Roman" w:hAnsi="Times New Roman" w:cs="Times New Roman"/>
          <w:sz w:val="24"/>
          <w:szCs w:val="24"/>
        </w:rPr>
      </w:pPr>
    </w:p>
    <w:p w:rsidR="007052C4" w:rsidRDefault="007052C4" w:rsidP="000E622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Toate token-urile conţin o informaţie secretă pentru a dovedi identitatea utilizatorului. Pot fi patru modalităţi de utilizare a informaţiei</w:t>
      </w:r>
      <w:r w:rsidR="0096073C">
        <w:rPr>
          <w:rFonts w:ascii="Times New Roman" w:hAnsi="Times New Roman" w:cs="Times New Roman"/>
          <w:sz w:val="24"/>
          <w:szCs w:val="24"/>
        </w:rPr>
        <w:t xml:space="preserve"> </w:t>
      </w:r>
      <w:r w:rsidR="00C448BD">
        <w:rPr>
          <w:rFonts w:ascii="Times New Roman" w:hAnsi="Times New Roman" w:cs="Times New Roman"/>
          <w:sz w:val="24"/>
          <w:szCs w:val="24"/>
        </w:rPr>
        <w:t>[11]</w:t>
      </w:r>
      <w:r>
        <w:rPr>
          <w:rFonts w:ascii="Times New Roman" w:hAnsi="Times New Roman" w:cs="Times New Roman"/>
          <w:sz w:val="24"/>
          <w:szCs w:val="24"/>
        </w:rPr>
        <w:t>:</w:t>
      </w:r>
    </w:p>
    <w:p w:rsidR="00EF579A" w:rsidRDefault="00EF579A" w:rsidP="000E622B">
      <w:pPr>
        <w:autoSpaceDE w:val="0"/>
        <w:autoSpaceDN w:val="0"/>
        <w:adjustRightInd w:val="0"/>
        <w:spacing w:after="0" w:line="240" w:lineRule="auto"/>
        <w:ind w:firstLine="567"/>
        <w:jc w:val="both"/>
        <w:rPr>
          <w:rFonts w:ascii="Times New Roman" w:hAnsi="Times New Roman" w:cs="Times New Roman"/>
          <w:sz w:val="24"/>
          <w:szCs w:val="24"/>
        </w:rPr>
      </w:pPr>
    </w:p>
    <w:p w:rsidR="007052C4" w:rsidRDefault="007052C4" w:rsidP="000166F6">
      <w:pPr>
        <w:pStyle w:val="ListParagraph"/>
        <w:numPr>
          <w:ilvl w:val="0"/>
          <w:numId w:val="15"/>
        </w:numPr>
        <w:autoSpaceDE w:val="0"/>
        <w:autoSpaceDN w:val="0"/>
        <w:adjustRightInd w:val="0"/>
        <w:spacing w:after="0" w:line="240" w:lineRule="auto"/>
        <w:ind w:left="0" w:firstLine="927"/>
        <w:jc w:val="both"/>
        <w:rPr>
          <w:rFonts w:ascii="Times New Roman" w:hAnsi="Times New Roman" w:cs="Times New Roman"/>
          <w:bCs/>
          <w:iCs/>
          <w:sz w:val="24"/>
          <w:szCs w:val="24"/>
        </w:rPr>
      </w:pPr>
      <w:r w:rsidRPr="009D5417">
        <w:rPr>
          <w:rFonts w:ascii="Times New Roman" w:hAnsi="Times New Roman" w:cs="Times New Roman"/>
          <w:bCs/>
          <w:i/>
          <w:iCs/>
          <w:sz w:val="24"/>
          <w:szCs w:val="24"/>
        </w:rPr>
        <w:t>token cu parolă statică</w:t>
      </w:r>
      <w:r w:rsidRPr="009D5417">
        <w:rPr>
          <w:rFonts w:ascii="Times New Roman" w:hAnsi="Times New Roman" w:cs="Times New Roman"/>
          <w:bCs/>
          <w:iCs/>
          <w:sz w:val="24"/>
          <w:szCs w:val="24"/>
        </w:rPr>
        <w:t>: dispozitivul conţine o parolă care este ascunsă utilizatorului, dar care este transmisă la fiecare autentificare. Acest tip este vulner</w:t>
      </w:r>
      <w:r w:rsidR="009D5417" w:rsidRPr="009D5417">
        <w:rPr>
          <w:rFonts w:ascii="Times New Roman" w:hAnsi="Times New Roman" w:cs="Times New Roman"/>
          <w:bCs/>
          <w:iCs/>
          <w:sz w:val="24"/>
          <w:szCs w:val="24"/>
        </w:rPr>
        <w:t>abil la atacuri de tip repetare;</w:t>
      </w:r>
    </w:p>
    <w:p w:rsidR="00EF579A" w:rsidRPr="009D5417" w:rsidRDefault="00EF579A" w:rsidP="00EF579A">
      <w:pPr>
        <w:pStyle w:val="ListParagraph"/>
        <w:autoSpaceDE w:val="0"/>
        <w:autoSpaceDN w:val="0"/>
        <w:adjustRightInd w:val="0"/>
        <w:spacing w:after="0" w:line="240" w:lineRule="auto"/>
        <w:ind w:left="927"/>
        <w:jc w:val="both"/>
        <w:rPr>
          <w:rFonts w:ascii="Times New Roman" w:hAnsi="Times New Roman" w:cs="Times New Roman"/>
          <w:bCs/>
          <w:iCs/>
          <w:sz w:val="24"/>
          <w:szCs w:val="24"/>
        </w:rPr>
      </w:pPr>
    </w:p>
    <w:p w:rsidR="007052C4" w:rsidRDefault="009D5417" w:rsidP="000166F6">
      <w:pPr>
        <w:pStyle w:val="ListParagraph"/>
        <w:numPr>
          <w:ilvl w:val="0"/>
          <w:numId w:val="15"/>
        </w:numPr>
        <w:autoSpaceDE w:val="0"/>
        <w:autoSpaceDN w:val="0"/>
        <w:adjustRightInd w:val="0"/>
        <w:spacing w:after="0" w:line="240" w:lineRule="auto"/>
        <w:ind w:left="0" w:firstLine="927"/>
        <w:jc w:val="both"/>
        <w:rPr>
          <w:rFonts w:ascii="Times New Roman" w:hAnsi="Times New Roman" w:cs="Times New Roman"/>
          <w:bCs/>
          <w:iCs/>
          <w:sz w:val="24"/>
          <w:szCs w:val="24"/>
        </w:rPr>
      </w:pPr>
      <w:r w:rsidRPr="009D5417">
        <w:rPr>
          <w:rFonts w:ascii="Times New Roman" w:hAnsi="Times New Roman" w:cs="Times New Roman"/>
          <w:bCs/>
          <w:i/>
          <w:iCs/>
          <w:sz w:val="24"/>
          <w:szCs w:val="24"/>
        </w:rPr>
        <w:t>tok</w:t>
      </w:r>
      <w:r w:rsidR="007052C4" w:rsidRPr="009D5417">
        <w:rPr>
          <w:rFonts w:ascii="Times New Roman" w:hAnsi="Times New Roman" w:cs="Times New Roman"/>
          <w:bCs/>
          <w:i/>
          <w:iCs/>
          <w:sz w:val="24"/>
          <w:szCs w:val="24"/>
        </w:rPr>
        <w:t>en cu parolă sincronizată dinamic</w:t>
      </w:r>
      <w:r w:rsidR="007052C4" w:rsidRPr="009D5417">
        <w:rPr>
          <w:rFonts w:ascii="Times New Roman" w:hAnsi="Times New Roman" w:cs="Times New Roman"/>
          <w:bCs/>
          <w:iCs/>
          <w:sz w:val="24"/>
          <w:szCs w:val="24"/>
        </w:rPr>
        <w:t>: este folosit un cronometru pentru a se roti prin mai multe combinaţii produse de un algoritm criptografic. Token-ul şi server-ul de autentificare trebuie</w:t>
      </w:r>
      <w:r w:rsidRPr="009D5417">
        <w:rPr>
          <w:rFonts w:ascii="Times New Roman" w:hAnsi="Times New Roman" w:cs="Times New Roman"/>
          <w:bCs/>
          <w:iCs/>
          <w:sz w:val="24"/>
          <w:szCs w:val="24"/>
        </w:rPr>
        <w:t xml:space="preserve"> să aibe ceasurile sincronizate;</w:t>
      </w:r>
    </w:p>
    <w:p w:rsidR="00EF579A" w:rsidRPr="009D5417" w:rsidRDefault="00EF579A" w:rsidP="00EF579A">
      <w:pPr>
        <w:pStyle w:val="ListParagraph"/>
        <w:autoSpaceDE w:val="0"/>
        <w:autoSpaceDN w:val="0"/>
        <w:adjustRightInd w:val="0"/>
        <w:spacing w:after="0" w:line="240" w:lineRule="auto"/>
        <w:ind w:left="927"/>
        <w:jc w:val="both"/>
        <w:rPr>
          <w:rFonts w:ascii="Times New Roman" w:hAnsi="Times New Roman" w:cs="Times New Roman"/>
          <w:bCs/>
          <w:iCs/>
          <w:sz w:val="24"/>
          <w:szCs w:val="24"/>
        </w:rPr>
      </w:pPr>
    </w:p>
    <w:p w:rsidR="009D5417" w:rsidRDefault="009D5417" w:rsidP="000166F6">
      <w:pPr>
        <w:pStyle w:val="ListParagraph"/>
        <w:numPr>
          <w:ilvl w:val="0"/>
          <w:numId w:val="15"/>
        </w:numPr>
        <w:autoSpaceDE w:val="0"/>
        <w:autoSpaceDN w:val="0"/>
        <w:adjustRightInd w:val="0"/>
        <w:spacing w:after="0" w:line="240" w:lineRule="auto"/>
        <w:ind w:left="0" w:firstLine="927"/>
        <w:jc w:val="both"/>
        <w:rPr>
          <w:rFonts w:ascii="Times New Roman" w:hAnsi="Times New Roman" w:cs="Times New Roman"/>
          <w:bCs/>
          <w:iCs/>
          <w:sz w:val="24"/>
          <w:szCs w:val="24"/>
        </w:rPr>
      </w:pPr>
      <w:r w:rsidRPr="009D5417">
        <w:rPr>
          <w:rFonts w:ascii="Times New Roman" w:hAnsi="Times New Roman" w:cs="Times New Roman"/>
          <w:bCs/>
          <w:i/>
          <w:iCs/>
          <w:sz w:val="24"/>
          <w:szCs w:val="24"/>
        </w:rPr>
        <w:t>token cu parolă asincronă</w:t>
      </w:r>
      <w:r w:rsidRPr="009D5417">
        <w:rPr>
          <w:rFonts w:ascii="Times New Roman" w:hAnsi="Times New Roman" w:cs="Times New Roman"/>
          <w:bCs/>
          <w:iCs/>
          <w:sz w:val="24"/>
          <w:szCs w:val="24"/>
        </w:rPr>
        <w:t xml:space="preserve">: o parolă "în timp" este generată fără a utiliza ceasul printr-un algoritm de criptare; </w:t>
      </w:r>
    </w:p>
    <w:p w:rsidR="00EF579A" w:rsidRPr="009D5417" w:rsidRDefault="00EF579A" w:rsidP="00EF579A">
      <w:pPr>
        <w:pStyle w:val="ListParagraph"/>
        <w:autoSpaceDE w:val="0"/>
        <w:autoSpaceDN w:val="0"/>
        <w:adjustRightInd w:val="0"/>
        <w:spacing w:after="0" w:line="240" w:lineRule="auto"/>
        <w:ind w:left="927"/>
        <w:jc w:val="both"/>
        <w:rPr>
          <w:rFonts w:ascii="Times New Roman" w:hAnsi="Times New Roman" w:cs="Times New Roman"/>
          <w:bCs/>
          <w:iCs/>
          <w:sz w:val="24"/>
          <w:szCs w:val="24"/>
        </w:rPr>
      </w:pPr>
    </w:p>
    <w:p w:rsidR="009D5417" w:rsidRDefault="009D5417" w:rsidP="000166F6">
      <w:pPr>
        <w:pStyle w:val="ListParagraph"/>
        <w:numPr>
          <w:ilvl w:val="0"/>
          <w:numId w:val="15"/>
        </w:numPr>
        <w:autoSpaceDE w:val="0"/>
        <w:autoSpaceDN w:val="0"/>
        <w:adjustRightInd w:val="0"/>
        <w:spacing w:after="0" w:line="240" w:lineRule="auto"/>
        <w:ind w:left="0" w:firstLine="927"/>
        <w:jc w:val="both"/>
        <w:rPr>
          <w:rFonts w:ascii="Times New Roman" w:hAnsi="Times New Roman" w:cs="Times New Roman"/>
          <w:sz w:val="24"/>
          <w:szCs w:val="24"/>
        </w:rPr>
      </w:pPr>
      <w:r w:rsidRPr="009D5417">
        <w:rPr>
          <w:rFonts w:ascii="Times New Roman" w:hAnsi="Times New Roman" w:cs="Times New Roman"/>
          <w:bCs/>
          <w:i/>
          <w:iCs/>
          <w:sz w:val="24"/>
          <w:szCs w:val="24"/>
        </w:rPr>
        <w:t>token cu răspuns la mesaj</w:t>
      </w:r>
      <w:r w:rsidRPr="009D5417">
        <w:rPr>
          <w:rFonts w:ascii="Times New Roman" w:hAnsi="Times New Roman" w:cs="Times New Roman"/>
          <w:bCs/>
          <w:iCs/>
          <w:sz w:val="24"/>
          <w:szCs w:val="24"/>
        </w:rPr>
        <w:t>: utilizând criptarea cu cheie publică, este posibil să dovedească posesia unei chei private fără a o dezvălui. Server-ul trimite un mesaj al cărui răspuns îl cunoaşte deoarece are o copie a cheii private; token-ul demonstrează că are aceeaşi cheie privată prin trimiterea aceluiaşi răspuns</w:t>
      </w:r>
      <w:r>
        <w:rPr>
          <w:rFonts w:ascii="Times New Roman" w:hAnsi="Times New Roman" w:cs="Times New Roman"/>
          <w:sz w:val="24"/>
          <w:szCs w:val="24"/>
        </w:rPr>
        <w:t>.</w:t>
      </w:r>
    </w:p>
    <w:p w:rsidR="00EF579A" w:rsidRDefault="00EF579A" w:rsidP="00EF579A">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051D65" w:rsidRDefault="009D5417" w:rsidP="000E622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Cele mai simple tipuri de token-uri pot să nu fie coneca</w:t>
      </w:r>
      <w:r w:rsidR="00051D65">
        <w:rPr>
          <w:rFonts w:ascii="Times New Roman" w:hAnsi="Times New Roman" w:cs="Times New Roman"/>
          <w:sz w:val="24"/>
          <w:szCs w:val="24"/>
        </w:rPr>
        <w:t xml:space="preserve">te în niciun fel la calculator în timp ce altele se pot conecta prin USB, sau Bluetooth. Cele independente conţin un ecran fizic </w:t>
      </w:r>
      <w:r w:rsidR="00051D65">
        <w:rPr>
          <w:rFonts w:ascii="Times New Roman" w:hAnsi="Times New Roman" w:cs="Times New Roman"/>
          <w:sz w:val="24"/>
          <w:szCs w:val="24"/>
        </w:rPr>
        <w:lastRenderedPageBreak/>
        <w:t>pe care este afişat un număr, acest număr va fi introdus de utilizator pentru a se autentifica. cele dependente transferă o secvenţă de chei clientului local sau celui mai apropiat punct de acces.</w:t>
      </w:r>
    </w:p>
    <w:p w:rsidR="00860820" w:rsidRDefault="00860820" w:rsidP="0086082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Cei de la </w:t>
      </w:r>
      <w:r w:rsidRPr="00AC33C2">
        <w:rPr>
          <w:rFonts w:ascii="Times New Roman" w:hAnsi="Times New Roman" w:cs="Times New Roman"/>
          <w:i/>
          <w:sz w:val="24"/>
          <w:szCs w:val="24"/>
        </w:rPr>
        <w:t>certSign</w:t>
      </w:r>
      <w:r w:rsidR="00AC33C2">
        <w:rPr>
          <w:rFonts w:ascii="Times New Roman" w:hAnsi="Times New Roman" w:cs="Times New Roman"/>
          <w:sz w:val="24"/>
          <w:szCs w:val="24"/>
        </w:rPr>
        <w:t>(companie membră a gruplui UTI, este furnizor acreditat de servicii de certificare)</w:t>
      </w:r>
      <w:r>
        <w:rPr>
          <w:rFonts w:ascii="Times New Roman" w:hAnsi="Times New Roman" w:cs="Times New Roman"/>
          <w:sz w:val="24"/>
          <w:szCs w:val="24"/>
        </w:rPr>
        <w:t xml:space="preserve"> recumandă</w:t>
      </w:r>
      <w:r w:rsidR="00BF237C">
        <w:rPr>
          <w:rFonts w:ascii="Times New Roman" w:hAnsi="Times New Roman" w:cs="Times New Roman"/>
          <w:sz w:val="24"/>
          <w:szCs w:val="24"/>
        </w:rPr>
        <w:t xml:space="preserve"> token</w:t>
      </w:r>
      <w:r>
        <w:rPr>
          <w:rFonts w:ascii="Times New Roman" w:hAnsi="Times New Roman" w:cs="Times New Roman"/>
          <w:sz w:val="24"/>
          <w:szCs w:val="24"/>
        </w:rPr>
        <w:t>-urile iKey 2032, şi Cryptoflex E-Gate.</w:t>
      </w:r>
      <w:r w:rsidR="00C448BD">
        <w:rPr>
          <w:rFonts w:ascii="Times New Roman" w:hAnsi="Times New Roman" w:cs="Times New Roman"/>
          <w:sz w:val="24"/>
          <w:szCs w:val="24"/>
        </w:rPr>
        <w:t>[14]</w:t>
      </w:r>
    </w:p>
    <w:p w:rsidR="006C2781" w:rsidRDefault="006C2781" w:rsidP="00860820">
      <w:pPr>
        <w:autoSpaceDE w:val="0"/>
        <w:autoSpaceDN w:val="0"/>
        <w:adjustRightInd w:val="0"/>
        <w:spacing w:after="0" w:line="240" w:lineRule="auto"/>
        <w:ind w:firstLine="567"/>
        <w:jc w:val="both"/>
        <w:rPr>
          <w:rFonts w:ascii="Times New Roman" w:hAnsi="Times New Roman" w:cs="Times New Roman"/>
          <w:sz w:val="24"/>
          <w:szCs w:val="24"/>
        </w:rPr>
      </w:pPr>
    </w:p>
    <w:p w:rsidR="00860820" w:rsidRPr="00AC33C2" w:rsidRDefault="00860820" w:rsidP="000166F6">
      <w:pPr>
        <w:pStyle w:val="ListParagraph"/>
        <w:numPr>
          <w:ilvl w:val="0"/>
          <w:numId w:val="9"/>
        </w:numPr>
        <w:autoSpaceDE w:val="0"/>
        <w:autoSpaceDN w:val="0"/>
        <w:adjustRightInd w:val="0"/>
        <w:spacing w:after="0" w:line="240" w:lineRule="auto"/>
        <w:jc w:val="both"/>
        <w:rPr>
          <w:rFonts w:ascii="Times New Roman" w:hAnsi="Times New Roman" w:cs="Times New Roman"/>
          <w:b/>
          <w:sz w:val="24"/>
          <w:szCs w:val="24"/>
        </w:rPr>
      </w:pPr>
      <w:r w:rsidRPr="00AC33C2">
        <w:rPr>
          <w:rFonts w:ascii="Times New Roman" w:hAnsi="Times New Roman" w:cs="Times New Roman"/>
          <w:b/>
          <w:sz w:val="24"/>
          <w:szCs w:val="24"/>
        </w:rPr>
        <w:t xml:space="preserve">iKey 2032 </w:t>
      </w:r>
    </w:p>
    <w:p w:rsidR="00860820" w:rsidRPr="00AC33C2" w:rsidRDefault="00860820" w:rsidP="000166F6">
      <w:pPr>
        <w:pStyle w:val="ListParagraph"/>
        <w:numPr>
          <w:ilvl w:val="0"/>
          <w:numId w:val="10"/>
        </w:numPr>
        <w:autoSpaceDE w:val="0"/>
        <w:autoSpaceDN w:val="0"/>
        <w:adjustRightInd w:val="0"/>
        <w:spacing w:after="0" w:line="240" w:lineRule="auto"/>
        <w:jc w:val="both"/>
        <w:rPr>
          <w:rFonts w:ascii="Times New Roman" w:hAnsi="Times New Roman" w:cs="Times New Roman"/>
          <w:bCs/>
          <w:iCs/>
          <w:sz w:val="24"/>
          <w:szCs w:val="24"/>
        </w:rPr>
      </w:pPr>
      <w:r w:rsidRPr="00AC33C2">
        <w:rPr>
          <w:rFonts w:ascii="Times New Roman" w:hAnsi="Times New Roman" w:cs="Times New Roman"/>
          <w:bCs/>
          <w:iCs/>
          <w:sz w:val="24"/>
          <w:szCs w:val="24"/>
        </w:rPr>
        <w:t xml:space="preserve">Token USB cu autentificare pe bază de 2 factori  pentru a oferi maximul de securitate. </w:t>
      </w:r>
    </w:p>
    <w:p w:rsidR="00860820" w:rsidRPr="00AC33C2" w:rsidRDefault="00860820" w:rsidP="000166F6">
      <w:pPr>
        <w:pStyle w:val="ListParagraph"/>
        <w:numPr>
          <w:ilvl w:val="0"/>
          <w:numId w:val="10"/>
        </w:numPr>
        <w:autoSpaceDE w:val="0"/>
        <w:autoSpaceDN w:val="0"/>
        <w:adjustRightInd w:val="0"/>
        <w:spacing w:after="0" w:line="240" w:lineRule="auto"/>
        <w:jc w:val="both"/>
        <w:rPr>
          <w:rFonts w:ascii="Times New Roman" w:hAnsi="Times New Roman" w:cs="Times New Roman"/>
          <w:bCs/>
          <w:iCs/>
          <w:sz w:val="24"/>
          <w:szCs w:val="24"/>
        </w:rPr>
      </w:pPr>
      <w:r w:rsidRPr="00AC33C2">
        <w:rPr>
          <w:rFonts w:ascii="Times New Roman" w:hAnsi="Times New Roman" w:cs="Times New Roman"/>
          <w:bCs/>
          <w:iCs/>
          <w:sz w:val="24"/>
          <w:szCs w:val="24"/>
        </w:rPr>
        <w:t xml:space="preserve">Perzintă un procesor 8-biţi, 32K de memorie, conectivitate USB 1.1/2.0 şi oferă un transfer 1.5Mbiţi/secundă. </w:t>
      </w:r>
    </w:p>
    <w:p w:rsidR="00860820" w:rsidRPr="00AC33C2" w:rsidRDefault="00860820" w:rsidP="000166F6">
      <w:pPr>
        <w:pStyle w:val="ListParagraph"/>
        <w:numPr>
          <w:ilvl w:val="0"/>
          <w:numId w:val="10"/>
        </w:numPr>
        <w:autoSpaceDE w:val="0"/>
        <w:autoSpaceDN w:val="0"/>
        <w:adjustRightInd w:val="0"/>
        <w:spacing w:after="0" w:line="240" w:lineRule="auto"/>
        <w:jc w:val="both"/>
        <w:rPr>
          <w:rFonts w:ascii="Times New Roman" w:hAnsi="Times New Roman" w:cs="Times New Roman"/>
          <w:bCs/>
          <w:iCs/>
          <w:sz w:val="24"/>
          <w:szCs w:val="24"/>
        </w:rPr>
      </w:pPr>
      <w:r w:rsidRPr="00AC33C2">
        <w:rPr>
          <w:rFonts w:ascii="Times New Roman" w:hAnsi="Times New Roman" w:cs="Times New Roman"/>
          <w:bCs/>
          <w:iCs/>
          <w:sz w:val="24"/>
          <w:szCs w:val="24"/>
        </w:rPr>
        <w:t>Funcţiile criptografice utilizate sunt: generare de perechi de chei asimetrice (RSA), generare de chei simetrice (DES, 3DES), gestiunea şi stocarea securizată hardware a cheii, semnătură electronică.</w:t>
      </w:r>
    </w:p>
    <w:p w:rsidR="00860820" w:rsidRPr="00AC33C2" w:rsidRDefault="00860820" w:rsidP="000166F6">
      <w:pPr>
        <w:pStyle w:val="ListParagraph"/>
        <w:numPr>
          <w:ilvl w:val="0"/>
          <w:numId w:val="10"/>
        </w:numPr>
        <w:autoSpaceDE w:val="0"/>
        <w:autoSpaceDN w:val="0"/>
        <w:adjustRightInd w:val="0"/>
        <w:spacing w:after="0" w:line="240" w:lineRule="auto"/>
        <w:jc w:val="both"/>
        <w:rPr>
          <w:rFonts w:ascii="Times New Roman" w:hAnsi="Times New Roman" w:cs="Times New Roman"/>
          <w:bCs/>
          <w:iCs/>
          <w:sz w:val="24"/>
          <w:szCs w:val="24"/>
        </w:rPr>
      </w:pPr>
      <w:r w:rsidRPr="00AC33C2">
        <w:rPr>
          <w:rFonts w:ascii="Times New Roman" w:hAnsi="Times New Roman" w:cs="Times New Roman"/>
          <w:bCs/>
          <w:iCs/>
          <w:sz w:val="24"/>
          <w:szCs w:val="24"/>
        </w:rPr>
        <w:t>Performaţele criptogarfice sunt: operaţii cu chei RSA de 1024-biţi şi 2048-biţi, generarea cheii se face în mai puţin de 90 de secunde cu tot cu verificarea cheii, semnătura electronică se realizează în ami puţin 1 secundă.</w:t>
      </w:r>
    </w:p>
    <w:p w:rsidR="000F4AA3" w:rsidRPr="00AC33C2" w:rsidRDefault="00860820" w:rsidP="000166F6">
      <w:pPr>
        <w:pStyle w:val="ListParagraph"/>
        <w:numPr>
          <w:ilvl w:val="0"/>
          <w:numId w:val="10"/>
        </w:numPr>
        <w:autoSpaceDE w:val="0"/>
        <w:autoSpaceDN w:val="0"/>
        <w:adjustRightInd w:val="0"/>
        <w:spacing w:after="0" w:line="240" w:lineRule="auto"/>
        <w:jc w:val="both"/>
        <w:rPr>
          <w:rFonts w:ascii="Times New Roman" w:hAnsi="Times New Roman" w:cs="Times New Roman"/>
          <w:bCs/>
          <w:iCs/>
          <w:sz w:val="24"/>
          <w:szCs w:val="24"/>
        </w:rPr>
      </w:pPr>
      <w:r w:rsidRPr="00AC33C2">
        <w:rPr>
          <w:rFonts w:ascii="Times New Roman" w:hAnsi="Times New Roman" w:cs="Times New Roman"/>
          <w:bCs/>
          <w:iCs/>
          <w:sz w:val="24"/>
          <w:szCs w:val="24"/>
        </w:rPr>
        <w:t>Algoritmii cripografici utilizaţi: criptare cu cheie asimetrică RSA 1024-biţi, RSA 2048-biţi, algoritmi cu cheie simetrică DES, 3DES, semnătură electronică RSA 1024-biţi, RSA 2048, algoritm Hash Digest SHA-1.</w:t>
      </w:r>
    </w:p>
    <w:p w:rsidR="000F4AA3" w:rsidRDefault="000F4AA3" w:rsidP="00860820">
      <w:pPr>
        <w:autoSpaceDE w:val="0"/>
        <w:autoSpaceDN w:val="0"/>
        <w:adjustRightInd w:val="0"/>
        <w:spacing w:after="0" w:line="240" w:lineRule="auto"/>
        <w:ind w:firstLine="567"/>
        <w:jc w:val="both"/>
        <w:rPr>
          <w:rFonts w:ascii="Verdana" w:eastAsia="Times New Roman" w:hAnsi="Verdana" w:cs="Times New Roman"/>
          <w:b/>
          <w:bCs/>
          <w:i/>
          <w:iCs/>
          <w:color w:val="FFFFFF"/>
          <w:sz w:val="27"/>
          <w:lang w:eastAsia="ro-RO"/>
        </w:rPr>
      </w:pPr>
    </w:p>
    <w:p w:rsidR="00860820" w:rsidRPr="00AC33C2" w:rsidRDefault="00860820" w:rsidP="000166F6">
      <w:pPr>
        <w:pStyle w:val="ListParagraph"/>
        <w:numPr>
          <w:ilvl w:val="0"/>
          <w:numId w:val="9"/>
        </w:numPr>
        <w:autoSpaceDE w:val="0"/>
        <w:autoSpaceDN w:val="0"/>
        <w:adjustRightInd w:val="0"/>
        <w:spacing w:after="0" w:line="240" w:lineRule="auto"/>
        <w:jc w:val="both"/>
        <w:rPr>
          <w:rFonts w:ascii="Times New Roman" w:hAnsi="Times New Roman" w:cs="Times New Roman"/>
          <w:b/>
          <w:bCs/>
          <w:iCs/>
          <w:sz w:val="24"/>
          <w:szCs w:val="24"/>
        </w:rPr>
      </w:pPr>
      <w:r w:rsidRPr="00AC33C2">
        <w:rPr>
          <w:rFonts w:ascii="Times New Roman" w:hAnsi="Times New Roman" w:cs="Times New Roman"/>
          <w:b/>
          <w:bCs/>
          <w:iCs/>
          <w:sz w:val="24"/>
          <w:szCs w:val="24"/>
        </w:rPr>
        <w:t>Cryptoflex E-Gate</w:t>
      </w:r>
      <w:r w:rsidR="000F4AA3" w:rsidRPr="00AC33C2">
        <w:rPr>
          <w:rFonts w:ascii="Times New Roman" w:hAnsi="Times New Roman" w:cs="Times New Roman"/>
          <w:b/>
          <w:bCs/>
          <w:iCs/>
          <w:sz w:val="24"/>
          <w:szCs w:val="24"/>
        </w:rPr>
        <w:t xml:space="preserve"> </w:t>
      </w:r>
    </w:p>
    <w:p w:rsidR="000F4AA3" w:rsidRPr="00AC33C2" w:rsidRDefault="00860820" w:rsidP="000166F6">
      <w:pPr>
        <w:pStyle w:val="ListParagraph"/>
        <w:numPr>
          <w:ilvl w:val="0"/>
          <w:numId w:val="11"/>
        </w:numPr>
        <w:autoSpaceDE w:val="0"/>
        <w:autoSpaceDN w:val="0"/>
        <w:adjustRightInd w:val="0"/>
        <w:spacing w:after="0" w:line="240" w:lineRule="auto"/>
        <w:jc w:val="both"/>
        <w:rPr>
          <w:rFonts w:ascii="Times New Roman" w:hAnsi="Times New Roman" w:cs="Times New Roman"/>
          <w:bCs/>
          <w:iCs/>
          <w:sz w:val="24"/>
          <w:szCs w:val="24"/>
        </w:rPr>
      </w:pPr>
      <w:r w:rsidRPr="00AC33C2">
        <w:rPr>
          <w:rFonts w:ascii="Times New Roman" w:hAnsi="Times New Roman" w:cs="Times New Roman"/>
          <w:bCs/>
          <w:iCs/>
          <w:sz w:val="24"/>
          <w:szCs w:val="24"/>
        </w:rPr>
        <w:t>Poate fi folosit fie sub formă de smartcard, caz în care este nevoie şi de cititor, fie sub formă de token, fără a mai fi nevoie de cititor. </w:t>
      </w:r>
    </w:p>
    <w:p w:rsidR="00860820" w:rsidRPr="00AC33C2" w:rsidRDefault="000F4AA3" w:rsidP="000166F6">
      <w:pPr>
        <w:pStyle w:val="ListParagraph"/>
        <w:numPr>
          <w:ilvl w:val="0"/>
          <w:numId w:val="11"/>
        </w:numPr>
        <w:autoSpaceDE w:val="0"/>
        <w:autoSpaceDN w:val="0"/>
        <w:adjustRightInd w:val="0"/>
        <w:spacing w:after="0" w:line="240" w:lineRule="auto"/>
        <w:jc w:val="both"/>
        <w:rPr>
          <w:rFonts w:ascii="Times New Roman" w:hAnsi="Times New Roman" w:cs="Times New Roman"/>
          <w:bCs/>
          <w:iCs/>
          <w:sz w:val="24"/>
          <w:szCs w:val="24"/>
        </w:rPr>
      </w:pPr>
      <w:r w:rsidRPr="00AC33C2">
        <w:rPr>
          <w:rFonts w:ascii="Times New Roman" w:hAnsi="Times New Roman" w:cs="Times New Roman"/>
          <w:bCs/>
          <w:iCs/>
          <w:sz w:val="24"/>
          <w:szCs w:val="24"/>
        </w:rPr>
        <w:t>Are o memorie de</w:t>
      </w:r>
      <w:r w:rsidR="00860820" w:rsidRPr="00AC33C2">
        <w:rPr>
          <w:rFonts w:ascii="Times New Roman" w:hAnsi="Times New Roman" w:cs="Times New Roman"/>
          <w:bCs/>
          <w:iCs/>
          <w:sz w:val="24"/>
          <w:szCs w:val="24"/>
        </w:rPr>
        <w:t xml:space="preserve"> 32K</w:t>
      </w:r>
      <w:r w:rsidRPr="00AC33C2">
        <w:rPr>
          <w:rFonts w:ascii="Times New Roman" w:hAnsi="Times New Roman" w:cs="Times New Roman"/>
          <w:bCs/>
          <w:iCs/>
          <w:sz w:val="24"/>
          <w:szCs w:val="24"/>
        </w:rPr>
        <w:t xml:space="preserve">, </w:t>
      </w:r>
      <w:r w:rsidR="00860820" w:rsidRPr="00AC33C2">
        <w:rPr>
          <w:rFonts w:ascii="Times New Roman" w:hAnsi="Times New Roman" w:cs="Times New Roman"/>
          <w:bCs/>
          <w:iCs/>
          <w:sz w:val="24"/>
          <w:szCs w:val="24"/>
        </w:rPr>
        <w:t>procesor criptografic</w:t>
      </w:r>
      <w:r w:rsidRPr="00AC33C2">
        <w:rPr>
          <w:rFonts w:ascii="Times New Roman" w:hAnsi="Times New Roman" w:cs="Times New Roman"/>
          <w:bCs/>
          <w:iCs/>
          <w:sz w:val="24"/>
          <w:szCs w:val="24"/>
        </w:rPr>
        <w:t xml:space="preserve"> şi foloseşte </w:t>
      </w:r>
      <w:r w:rsidR="00860820" w:rsidRPr="00AC33C2">
        <w:rPr>
          <w:rFonts w:ascii="Times New Roman" w:hAnsi="Times New Roman" w:cs="Times New Roman"/>
          <w:bCs/>
          <w:iCs/>
          <w:sz w:val="24"/>
          <w:szCs w:val="24"/>
        </w:rPr>
        <w:t>tehnologie de tip smartcard fără cititor USB v1.1</w:t>
      </w:r>
    </w:p>
    <w:p w:rsidR="00860820" w:rsidRPr="00AC33C2" w:rsidRDefault="00860820" w:rsidP="000166F6">
      <w:pPr>
        <w:pStyle w:val="ListParagraph"/>
        <w:numPr>
          <w:ilvl w:val="0"/>
          <w:numId w:val="11"/>
        </w:numPr>
        <w:autoSpaceDE w:val="0"/>
        <w:autoSpaceDN w:val="0"/>
        <w:adjustRightInd w:val="0"/>
        <w:spacing w:after="0" w:line="240" w:lineRule="auto"/>
        <w:jc w:val="both"/>
        <w:rPr>
          <w:rFonts w:ascii="Times New Roman" w:hAnsi="Times New Roman" w:cs="Times New Roman"/>
          <w:bCs/>
          <w:iCs/>
          <w:sz w:val="24"/>
          <w:szCs w:val="24"/>
        </w:rPr>
      </w:pPr>
      <w:r w:rsidRPr="00AC33C2">
        <w:rPr>
          <w:rFonts w:ascii="Times New Roman" w:hAnsi="Times New Roman" w:cs="Times New Roman"/>
          <w:bCs/>
          <w:iCs/>
          <w:sz w:val="24"/>
          <w:szCs w:val="24"/>
        </w:rPr>
        <w:t>Funcţii</w:t>
      </w:r>
      <w:r w:rsidR="000F4AA3" w:rsidRPr="00AC33C2">
        <w:rPr>
          <w:rFonts w:ascii="Times New Roman" w:hAnsi="Times New Roman" w:cs="Times New Roman"/>
          <w:bCs/>
          <w:iCs/>
          <w:sz w:val="24"/>
          <w:szCs w:val="24"/>
        </w:rPr>
        <w:t>le</w:t>
      </w:r>
      <w:r w:rsidRPr="00AC33C2">
        <w:rPr>
          <w:rFonts w:ascii="Times New Roman" w:hAnsi="Times New Roman" w:cs="Times New Roman"/>
          <w:bCs/>
          <w:iCs/>
          <w:sz w:val="24"/>
          <w:szCs w:val="24"/>
        </w:rPr>
        <w:t xml:space="preserve"> criptografice</w:t>
      </w:r>
      <w:r w:rsidR="000F4AA3" w:rsidRPr="00AC33C2">
        <w:rPr>
          <w:rFonts w:ascii="Times New Roman" w:hAnsi="Times New Roman" w:cs="Times New Roman"/>
          <w:bCs/>
          <w:iCs/>
          <w:sz w:val="24"/>
          <w:szCs w:val="24"/>
        </w:rPr>
        <w:t xml:space="preserve"> utilizate: </w:t>
      </w:r>
      <w:r w:rsidRPr="00AC33C2">
        <w:rPr>
          <w:rFonts w:ascii="Times New Roman" w:hAnsi="Times New Roman" w:cs="Times New Roman"/>
          <w:bCs/>
          <w:iCs/>
          <w:sz w:val="24"/>
          <w:szCs w:val="24"/>
        </w:rPr>
        <w:t>generare de chei RSA (lungimea cheilor 512, 768, 1024 şi 2048 biţi)</w:t>
      </w:r>
      <w:r w:rsidR="000F4AA3" w:rsidRPr="00AC33C2">
        <w:rPr>
          <w:rFonts w:ascii="Times New Roman" w:hAnsi="Times New Roman" w:cs="Times New Roman"/>
          <w:bCs/>
          <w:iCs/>
          <w:sz w:val="24"/>
          <w:szCs w:val="24"/>
        </w:rPr>
        <w:t xml:space="preserve">, </w:t>
      </w:r>
      <w:r w:rsidRPr="00AC33C2">
        <w:rPr>
          <w:rFonts w:ascii="Times New Roman" w:hAnsi="Times New Roman" w:cs="Times New Roman"/>
          <w:bCs/>
          <w:iCs/>
          <w:sz w:val="24"/>
          <w:szCs w:val="24"/>
        </w:rPr>
        <w:t>semnătură electronică RSA</w:t>
      </w:r>
      <w:r w:rsidR="000F4AA3" w:rsidRPr="00AC33C2">
        <w:rPr>
          <w:rFonts w:ascii="Times New Roman" w:hAnsi="Times New Roman" w:cs="Times New Roman"/>
          <w:bCs/>
          <w:iCs/>
          <w:sz w:val="24"/>
          <w:szCs w:val="24"/>
        </w:rPr>
        <w:t xml:space="preserve">, </w:t>
      </w:r>
      <w:r w:rsidRPr="00AC33C2">
        <w:rPr>
          <w:rFonts w:ascii="Times New Roman" w:hAnsi="Times New Roman" w:cs="Times New Roman"/>
          <w:bCs/>
          <w:iCs/>
          <w:sz w:val="24"/>
          <w:szCs w:val="24"/>
        </w:rPr>
        <w:t>algoritm SHA-1</w:t>
      </w:r>
      <w:r w:rsidR="000F4AA3" w:rsidRPr="00AC33C2">
        <w:rPr>
          <w:rFonts w:ascii="Times New Roman" w:hAnsi="Times New Roman" w:cs="Times New Roman"/>
          <w:bCs/>
          <w:iCs/>
          <w:sz w:val="24"/>
          <w:szCs w:val="24"/>
        </w:rPr>
        <w:t xml:space="preserve">, </w:t>
      </w:r>
      <w:r w:rsidRPr="00AC33C2">
        <w:rPr>
          <w:rFonts w:ascii="Times New Roman" w:hAnsi="Times New Roman" w:cs="Times New Roman"/>
          <w:bCs/>
          <w:iCs/>
          <w:sz w:val="24"/>
          <w:szCs w:val="24"/>
        </w:rPr>
        <w:t>criptare simetrică DES sau 3DES</w:t>
      </w:r>
      <w:r w:rsidR="000F4AA3" w:rsidRPr="00AC33C2">
        <w:rPr>
          <w:rFonts w:ascii="Times New Roman" w:hAnsi="Times New Roman" w:cs="Times New Roman"/>
          <w:bCs/>
          <w:iCs/>
          <w:sz w:val="24"/>
          <w:szCs w:val="24"/>
        </w:rPr>
        <w:t xml:space="preserve">, </w:t>
      </w:r>
      <w:r w:rsidRPr="00AC33C2">
        <w:rPr>
          <w:rFonts w:ascii="Times New Roman" w:hAnsi="Times New Roman" w:cs="Times New Roman"/>
          <w:bCs/>
          <w:iCs/>
          <w:sz w:val="24"/>
          <w:szCs w:val="24"/>
        </w:rPr>
        <w:t>DES şi 3DES MAC</w:t>
      </w:r>
      <w:r w:rsidR="000F4AA3" w:rsidRPr="00AC33C2">
        <w:rPr>
          <w:rFonts w:ascii="Times New Roman" w:hAnsi="Times New Roman" w:cs="Times New Roman"/>
          <w:bCs/>
          <w:iCs/>
          <w:sz w:val="24"/>
          <w:szCs w:val="24"/>
        </w:rPr>
        <w:t xml:space="preserve">, </w:t>
      </w:r>
      <w:r w:rsidRPr="00AC33C2">
        <w:rPr>
          <w:rFonts w:ascii="Times New Roman" w:hAnsi="Times New Roman" w:cs="Times New Roman"/>
          <w:bCs/>
          <w:iCs/>
          <w:sz w:val="24"/>
          <w:szCs w:val="24"/>
        </w:rPr>
        <w:t>generare de chei DES (lungimea cheilor 56, 112 biţi)</w:t>
      </w:r>
      <w:r w:rsidR="000F4AA3" w:rsidRPr="00AC33C2">
        <w:rPr>
          <w:rFonts w:ascii="Times New Roman" w:hAnsi="Times New Roman" w:cs="Times New Roman"/>
          <w:bCs/>
          <w:iCs/>
          <w:sz w:val="24"/>
          <w:szCs w:val="24"/>
        </w:rPr>
        <w:t xml:space="preserve">, </w:t>
      </w:r>
      <w:r w:rsidRPr="00AC33C2">
        <w:rPr>
          <w:rFonts w:ascii="Times New Roman" w:hAnsi="Times New Roman" w:cs="Times New Roman"/>
          <w:bCs/>
          <w:iCs/>
          <w:sz w:val="24"/>
          <w:szCs w:val="24"/>
        </w:rPr>
        <w:t>DES şi 3DES Chain Block Cipher (lungimea cheilor 56 şi 112 biţi)</w:t>
      </w:r>
      <w:r w:rsidR="000F4AA3" w:rsidRPr="00AC33C2">
        <w:rPr>
          <w:rFonts w:ascii="Times New Roman" w:hAnsi="Times New Roman" w:cs="Times New Roman"/>
          <w:bCs/>
          <w:iCs/>
          <w:sz w:val="24"/>
          <w:szCs w:val="24"/>
        </w:rPr>
        <w:t>.</w:t>
      </w:r>
    </w:p>
    <w:p w:rsidR="00860820" w:rsidRPr="00AC33C2" w:rsidRDefault="00860820"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051D65" w:rsidRPr="006E55A9" w:rsidRDefault="00051D65" w:rsidP="000166F6">
      <w:pPr>
        <w:pStyle w:val="Heading1"/>
        <w:keepNext/>
        <w:keepLines/>
        <w:numPr>
          <w:ilvl w:val="1"/>
          <w:numId w:val="20"/>
        </w:numPr>
        <w:ind w:left="1418" w:hanging="425"/>
        <w:contextualSpacing w:val="0"/>
        <w:rPr>
          <w:rStyle w:val="Heading2Char"/>
          <w:rFonts w:ascii="Times New Roman" w:hAnsi="Times New Roman" w:cs="Times New Roman"/>
          <w:color w:val="4F81BD" w:themeColor="accent1"/>
          <w:lang w:bidi="ar-SA"/>
        </w:rPr>
      </w:pPr>
      <w:bookmarkStart w:id="13" w:name="_Toc378363933"/>
      <w:proofErr w:type="spellStart"/>
      <w:r w:rsidRPr="006E55A9">
        <w:rPr>
          <w:rStyle w:val="Heading2Char"/>
          <w:rFonts w:ascii="Times New Roman" w:hAnsi="Times New Roman" w:cs="Times New Roman"/>
          <w:color w:val="4F81BD" w:themeColor="accent1"/>
          <w:lang w:bidi="ar-SA"/>
        </w:rPr>
        <w:t>Carduri</w:t>
      </w:r>
      <w:proofErr w:type="spellEnd"/>
      <w:r w:rsidRPr="006E55A9">
        <w:rPr>
          <w:rStyle w:val="Heading2Char"/>
          <w:rFonts w:ascii="Times New Roman" w:hAnsi="Times New Roman" w:cs="Times New Roman"/>
          <w:color w:val="4F81BD" w:themeColor="accent1"/>
          <w:lang w:bidi="ar-SA"/>
        </w:rPr>
        <w:t xml:space="preserve"> smart</w:t>
      </w:r>
      <w:bookmarkEnd w:id="13"/>
    </w:p>
    <w:p w:rsidR="00EF579A" w:rsidRPr="00EF579A" w:rsidRDefault="00EF579A" w:rsidP="00EF579A">
      <w:pPr>
        <w:rPr>
          <w:lang w:val="en-US"/>
        </w:rPr>
      </w:pPr>
    </w:p>
    <w:p w:rsidR="00051D65" w:rsidRDefault="00051D65" w:rsidP="000E622B">
      <w:pPr>
        <w:autoSpaceDE w:val="0"/>
        <w:autoSpaceDN w:val="0"/>
        <w:adjustRightInd w:val="0"/>
        <w:spacing w:after="0" w:line="240" w:lineRule="auto"/>
        <w:ind w:firstLine="567"/>
        <w:jc w:val="both"/>
        <w:rPr>
          <w:rFonts w:ascii="Times New Roman" w:hAnsi="Times New Roman" w:cs="Times New Roman"/>
          <w:bCs/>
          <w:iCs/>
          <w:sz w:val="24"/>
          <w:szCs w:val="24"/>
        </w:rPr>
      </w:pPr>
      <w:r w:rsidRPr="000F4AA3">
        <w:rPr>
          <w:rFonts w:ascii="Times New Roman" w:hAnsi="Times New Roman" w:cs="Times New Roman"/>
          <w:bCs/>
          <w:iCs/>
          <w:sz w:val="24"/>
          <w:szCs w:val="24"/>
        </w:rPr>
        <w:t>Cardurile smart au aceeşi dimeniune cu un card de credit şi pot fi utilizate atât drept carduri de proximitate cât şi pentru accesul în reţea.</w:t>
      </w:r>
    </w:p>
    <w:p w:rsidR="00EF579A" w:rsidRPr="000F4AA3" w:rsidRDefault="00EF579A"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051D65" w:rsidRDefault="00051D65" w:rsidP="000E622B">
      <w:pPr>
        <w:autoSpaceDE w:val="0"/>
        <w:autoSpaceDN w:val="0"/>
        <w:adjustRightInd w:val="0"/>
        <w:spacing w:after="0" w:line="240" w:lineRule="auto"/>
        <w:ind w:firstLine="567"/>
        <w:jc w:val="both"/>
        <w:rPr>
          <w:rFonts w:ascii="Times New Roman" w:hAnsi="Times New Roman" w:cs="Times New Roman"/>
          <w:bCs/>
          <w:iCs/>
          <w:sz w:val="24"/>
          <w:szCs w:val="24"/>
        </w:rPr>
      </w:pPr>
      <w:r w:rsidRPr="000F4AA3">
        <w:rPr>
          <w:rFonts w:ascii="Times New Roman" w:hAnsi="Times New Roman" w:cs="Times New Roman"/>
          <w:bCs/>
          <w:iCs/>
          <w:sz w:val="24"/>
          <w:szCs w:val="24"/>
        </w:rPr>
        <w:t xml:space="preserve">Pot fi </w:t>
      </w:r>
      <w:r w:rsidR="0096073C" w:rsidRPr="000F4AA3">
        <w:rPr>
          <w:rFonts w:ascii="Times New Roman" w:hAnsi="Times New Roman" w:cs="Times New Roman"/>
          <w:bCs/>
          <w:iCs/>
          <w:sz w:val="24"/>
          <w:szCs w:val="24"/>
        </w:rPr>
        <w:t>carduri smart cu contact, fără contact şi hibride.</w:t>
      </w:r>
    </w:p>
    <w:p w:rsidR="00EF579A" w:rsidRPr="000F4AA3" w:rsidRDefault="00EF579A"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3A70FB" w:rsidRDefault="0096073C" w:rsidP="000166F6">
      <w:pPr>
        <w:pStyle w:val="ListParagraph"/>
        <w:numPr>
          <w:ilvl w:val="0"/>
          <w:numId w:val="16"/>
        </w:numPr>
        <w:autoSpaceDE w:val="0"/>
        <w:autoSpaceDN w:val="0"/>
        <w:adjustRightInd w:val="0"/>
        <w:spacing w:after="0" w:line="240" w:lineRule="auto"/>
        <w:ind w:left="0" w:firstLine="927"/>
        <w:jc w:val="both"/>
        <w:rPr>
          <w:rFonts w:ascii="Times New Roman" w:hAnsi="Times New Roman" w:cs="Times New Roman"/>
          <w:bCs/>
          <w:iCs/>
          <w:sz w:val="24"/>
          <w:szCs w:val="24"/>
        </w:rPr>
      </w:pPr>
      <w:r w:rsidRPr="00AC33C2">
        <w:rPr>
          <w:rFonts w:ascii="Times New Roman" w:hAnsi="Times New Roman" w:cs="Times New Roman"/>
          <w:bCs/>
          <w:i/>
          <w:iCs/>
          <w:sz w:val="24"/>
          <w:szCs w:val="24"/>
        </w:rPr>
        <w:t>Carduri smart cu contact</w:t>
      </w:r>
      <w:r w:rsidRPr="00AC33C2">
        <w:rPr>
          <w:rFonts w:ascii="Times New Roman" w:hAnsi="Times New Roman" w:cs="Times New Roman"/>
          <w:bCs/>
          <w:iCs/>
          <w:sz w:val="24"/>
          <w:szCs w:val="24"/>
        </w:rPr>
        <w:t>: au o zonă de contact</w:t>
      </w:r>
      <w:r w:rsidR="003A70FB" w:rsidRPr="00AC33C2">
        <w:rPr>
          <w:rFonts w:ascii="Times New Roman" w:hAnsi="Times New Roman" w:cs="Times New Roman"/>
          <w:bCs/>
          <w:iCs/>
          <w:sz w:val="24"/>
          <w:szCs w:val="24"/>
        </w:rPr>
        <w:t xml:space="preserve"> pătrată </w:t>
      </w:r>
      <w:r w:rsidRPr="00AC33C2">
        <w:rPr>
          <w:rFonts w:ascii="Times New Roman" w:hAnsi="Times New Roman" w:cs="Times New Roman"/>
          <w:bCs/>
          <w:iCs/>
          <w:sz w:val="24"/>
          <w:szCs w:val="24"/>
        </w:rPr>
        <w:t xml:space="preserve"> de aproximativ</w:t>
      </w:r>
      <w:r w:rsidR="003A70FB" w:rsidRPr="00AC33C2">
        <w:rPr>
          <w:rFonts w:ascii="Times New Roman" w:hAnsi="Times New Roman" w:cs="Times New Roman"/>
          <w:bCs/>
          <w:iCs/>
          <w:sz w:val="24"/>
          <w:szCs w:val="24"/>
        </w:rPr>
        <w:t xml:space="preserve"> 1 cm care conţine mai multe plăcuţe de contact placate cu aur. Aceste plăcuţe realizează conectivitate electrică în momentul în care sunt introduse în cititor, conectivitatea este utilizată pentru realizarea comunicaţiei dintre card şi gazdă sau telefon mobil.</w:t>
      </w:r>
      <w:r w:rsidR="00C448BD">
        <w:rPr>
          <w:rFonts w:ascii="Times New Roman" w:hAnsi="Times New Roman" w:cs="Times New Roman"/>
          <w:bCs/>
          <w:iCs/>
          <w:sz w:val="24"/>
          <w:szCs w:val="24"/>
        </w:rPr>
        <w:t>[12]</w:t>
      </w:r>
    </w:p>
    <w:p w:rsidR="00EF579A" w:rsidRPr="00AC33C2" w:rsidRDefault="00EF579A" w:rsidP="00EF579A">
      <w:pPr>
        <w:pStyle w:val="ListParagraph"/>
        <w:autoSpaceDE w:val="0"/>
        <w:autoSpaceDN w:val="0"/>
        <w:adjustRightInd w:val="0"/>
        <w:spacing w:after="0" w:line="240" w:lineRule="auto"/>
        <w:ind w:left="927"/>
        <w:jc w:val="both"/>
        <w:rPr>
          <w:rFonts w:ascii="Times New Roman" w:hAnsi="Times New Roman" w:cs="Times New Roman"/>
          <w:bCs/>
          <w:iCs/>
          <w:sz w:val="24"/>
          <w:szCs w:val="24"/>
        </w:rPr>
      </w:pPr>
    </w:p>
    <w:p w:rsidR="0096073C" w:rsidRDefault="003A70FB" w:rsidP="000166F6">
      <w:pPr>
        <w:pStyle w:val="ListParagraph"/>
        <w:numPr>
          <w:ilvl w:val="0"/>
          <w:numId w:val="16"/>
        </w:numPr>
        <w:autoSpaceDE w:val="0"/>
        <w:autoSpaceDN w:val="0"/>
        <w:adjustRightInd w:val="0"/>
        <w:spacing w:after="0" w:line="240" w:lineRule="auto"/>
        <w:ind w:left="0" w:firstLine="927"/>
        <w:jc w:val="both"/>
        <w:rPr>
          <w:rFonts w:ascii="Times New Roman" w:hAnsi="Times New Roman" w:cs="Times New Roman"/>
          <w:bCs/>
          <w:iCs/>
          <w:sz w:val="24"/>
          <w:szCs w:val="24"/>
        </w:rPr>
      </w:pPr>
      <w:r w:rsidRPr="00AC33C2">
        <w:rPr>
          <w:rFonts w:ascii="Times New Roman" w:hAnsi="Times New Roman" w:cs="Times New Roman"/>
          <w:bCs/>
          <w:i/>
          <w:iCs/>
          <w:sz w:val="24"/>
          <w:szCs w:val="24"/>
        </w:rPr>
        <w:t>Carduri smart fără contact</w:t>
      </w:r>
      <w:r w:rsidRPr="00AC33C2">
        <w:rPr>
          <w:rFonts w:ascii="Times New Roman" w:hAnsi="Times New Roman" w:cs="Times New Roman"/>
          <w:bCs/>
          <w:iCs/>
          <w:sz w:val="24"/>
          <w:szCs w:val="24"/>
        </w:rPr>
        <w:t xml:space="preserve"> (carduri de proximitate)</w:t>
      </w:r>
      <w:r w:rsidR="00AD4221" w:rsidRPr="00AC33C2">
        <w:rPr>
          <w:rFonts w:ascii="Times New Roman" w:hAnsi="Times New Roman" w:cs="Times New Roman"/>
          <w:bCs/>
          <w:iCs/>
          <w:sz w:val="24"/>
          <w:szCs w:val="24"/>
        </w:rPr>
        <w:t xml:space="preserve">: spre deosebire de </w:t>
      </w:r>
      <w:r w:rsidRPr="00AC33C2">
        <w:rPr>
          <w:rFonts w:ascii="Times New Roman" w:hAnsi="Times New Roman" w:cs="Times New Roman"/>
          <w:bCs/>
          <w:iCs/>
          <w:sz w:val="24"/>
          <w:szCs w:val="24"/>
        </w:rPr>
        <w:t>cel cu contact, acesta poate fi citit fără să fie introdus într-un dispozitiv de citire</w:t>
      </w:r>
      <w:r w:rsidR="00AD4221" w:rsidRPr="00AC33C2">
        <w:rPr>
          <w:rFonts w:ascii="Times New Roman" w:hAnsi="Times New Roman" w:cs="Times New Roman"/>
          <w:bCs/>
          <w:iCs/>
          <w:sz w:val="24"/>
          <w:szCs w:val="24"/>
        </w:rPr>
        <w:t xml:space="preserve">, fiind suficientă ţinerea lui câteva secunde lângă acesta. Cardurile de proximitate pot fi citite de la aproximativ </w:t>
      </w:r>
      <w:r w:rsidR="00AD4221" w:rsidRPr="00AC33C2">
        <w:rPr>
          <w:rFonts w:ascii="Times New Roman" w:hAnsi="Times New Roman" w:cs="Times New Roman"/>
          <w:bCs/>
          <w:iCs/>
          <w:sz w:val="24"/>
          <w:szCs w:val="24"/>
        </w:rPr>
        <w:lastRenderedPageBreak/>
        <w:t>5 cm, astfel că utilizatorul poate avea aces la o locaţie prin punerea portofolului, în care se află cardul, în dreptul cititorului. Acest tip de card poate conţine un echilibru de flux electronic folosit în sistemele de plăţi fără contact (cardul RATB).</w:t>
      </w:r>
      <w:r w:rsidR="00C448BD">
        <w:rPr>
          <w:rFonts w:ascii="Times New Roman" w:hAnsi="Times New Roman" w:cs="Times New Roman"/>
          <w:bCs/>
          <w:iCs/>
          <w:sz w:val="24"/>
          <w:szCs w:val="24"/>
        </w:rPr>
        <w:t>[13]</w:t>
      </w:r>
    </w:p>
    <w:p w:rsidR="00EF579A" w:rsidRPr="00AC33C2" w:rsidRDefault="00EF579A" w:rsidP="00EF579A">
      <w:pPr>
        <w:pStyle w:val="ListParagraph"/>
        <w:autoSpaceDE w:val="0"/>
        <w:autoSpaceDN w:val="0"/>
        <w:adjustRightInd w:val="0"/>
        <w:spacing w:after="0" w:line="240" w:lineRule="auto"/>
        <w:ind w:left="927"/>
        <w:jc w:val="both"/>
        <w:rPr>
          <w:rFonts w:ascii="Times New Roman" w:hAnsi="Times New Roman" w:cs="Times New Roman"/>
          <w:bCs/>
          <w:iCs/>
          <w:sz w:val="24"/>
          <w:szCs w:val="24"/>
        </w:rPr>
      </w:pPr>
    </w:p>
    <w:p w:rsidR="0096073C" w:rsidRDefault="00AD4221" w:rsidP="000166F6">
      <w:pPr>
        <w:pStyle w:val="ListParagraph"/>
        <w:numPr>
          <w:ilvl w:val="0"/>
          <w:numId w:val="16"/>
        </w:numPr>
        <w:autoSpaceDE w:val="0"/>
        <w:autoSpaceDN w:val="0"/>
        <w:adjustRightInd w:val="0"/>
        <w:spacing w:after="0" w:line="240" w:lineRule="auto"/>
        <w:ind w:left="0" w:firstLine="927"/>
        <w:jc w:val="both"/>
        <w:rPr>
          <w:rFonts w:ascii="Times New Roman" w:hAnsi="Times New Roman" w:cs="Times New Roman"/>
          <w:bCs/>
          <w:iCs/>
          <w:sz w:val="24"/>
          <w:szCs w:val="24"/>
        </w:rPr>
      </w:pPr>
      <w:r w:rsidRPr="00AC33C2">
        <w:rPr>
          <w:rFonts w:ascii="Times New Roman" w:hAnsi="Times New Roman" w:cs="Times New Roman"/>
          <w:bCs/>
          <w:i/>
          <w:iCs/>
          <w:sz w:val="24"/>
          <w:szCs w:val="24"/>
        </w:rPr>
        <w:t>Carduri hibride</w:t>
      </w:r>
      <w:r w:rsidR="00BF237C" w:rsidRPr="00AC33C2">
        <w:rPr>
          <w:rFonts w:ascii="Times New Roman" w:hAnsi="Times New Roman" w:cs="Times New Roman"/>
          <w:bCs/>
          <w:iCs/>
          <w:sz w:val="24"/>
          <w:szCs w:val="24"/>
        </w:rPr>
        <w:t xml:space="preserve">: </w:t>
      </w:r>
      <w:r w:rsidRPr="00AC33C2">
        <w:rPr>
          <w:rFonts w:ascii="Times New Roman" w:hAnsi="Times New Roman" w:cs="Times New Roman"/>
          <w:bCs/>
          <w:iCs/>
          <w:sz w:val="24"/>
          <w:szCs w:val="24"/>
        </w:rPr>
        <w:t xml:space="preserve">carduri cu interfaţă dublă, au implementată atat interfaţa de contact cât şi cea fără, pe un singur card cu </w:t>
      </w:r>
      <w:r w:rsidR="00BF237C" w:rsidRPr="00AC33C2">
        <w:rPr>
          <w:rFonts w:ascii="Times New Roman" w:hAnsi="Times New Roman" w:cs="Times New Roman"/>
          <w:bCs/>
          <w:iCs/>
          <w:sz w:val="24"/>
          <w:szCs w:val="24"/>
        </w:rPr>
        <w:t>elemente de stocare şi procesare comune.</w:t>
      </w:r>
      <w:r w:rsidR="00C448BD">
        <w:rPr>
          <w:rFonts w:ascii="Times New Roman" w:hAnsi="Times New Roman" w:cs="Times New Roman"/>
          <w:bCs/>
          <w:iCs/>
          <w:sz w:val="24"/>
          <w:szCs w:val="24"/>
        </w:rPr>
        <w:t>[12]</w:t>
      </w:r>
    </w:p>
    <w:p w:rsidR="00EF579A" w:rsidRPr="00AC33C2" w:rsidRDefault="00EF579A" w:rsidP="00BD19CE">
      <w:pPr>
        <w:pStyle w:val="ListParagraph"/>
        <w:autoSpaceDE w:val="0"/>
        <w:autoSpaceDN w:val="0"/>
        <w:adjustRightInd w:val="0"/>
        <w:spacing w:after="0" w:line="240" w:lineRule="auto"/>
        <w:ind w:left="927"/>
        <w:jc w:val="both"/>
        <w:rPr>
          <w:rFonts w:ascii="Times New Roman" w:hAnsi="Times New Roman" w:cs="Times New Roman"/>
          <w:bCs/>
          <w:iCs/>
          <w:sz w:val="24"/>
          <w:szCs w:val="24"/>
        </w:rPr>
      </w:pPr>
    </w:p>
    <w:p w:rsidR="00AC33C2" w:rsidRDefault="00051D65" w:rsidP="00AC33C2">
      <w:pPr>
        <w:autoSpaceDE w:val="0"/>
        <w:autoSpaceDN w:val="0"/>
        <w:adjustRightInd w:val="0"/>
        <w:spacing w:after="0" w:line="240" w:lineRule="auto"/>
        <w:ind w:firstLine="567"/>
        <w:jc w:val="both"/>
        <w:rPr>
          <w:rFonts w:ascii="Times New Roman" w:hAnsi="Times New Roman" w:cs="Times New Roman"/>
          <w:bCs/>
          <w:iCs/>
          <w:sz w:val="24"/>
          <w:szCs w:val="24"/>
        </w:rPr>
      </w:pPr>
      <w:r w:rsidRPr="000F4AA3">
        <w:rPr>
          <w:rFonts w:ascii="Times New Roman" w:hAnsi="Times New Roman" w:cs="Times New Roman"/>
          <w:bCs/>
          <w:iCs/>
          <w:sz w:val="24"/>
          <w:szCs w:val="24"/>
        </w:rPr>
        <w:t xml:space="preserve"> </w:t>
      </w:r>
      <w:r w:rsidR="003A314E">
        <w:rPr>
          <w:rFonts w:ascii="Times New Roman" w:hAnsi="Times New Roman" w:cs="Times New Roman"/>
          <w:bCs/>
          <w:iCs/>
          <w:sz w:val="24"/>
          <w:szCs w:val="24"/>
        </w:rPr>
        <w:t xml:space="preserve">Cei de la </w:t>
      </w:r>
      <w:r w:rsidR="003A314E" w:rsidRPr="00AC33C2">
        <w:rPr>
          <w:rFonts w:ascii="Times New Roman" w:hAnsi="Times New Roman" w:cs="Times New Roman"/>
          <w:bCs/>
          <w:i/>
          <w:iCs/>
          <w:sz w:val="24"/>
          <w:szCs w:val="24"/>
        </w:rPr>
        <w:t>certSign</w:t>
      </w:r>
      <w:r w:rsidR="003A314E">
        <w:rPr>
          <w:rFonts w:ascii="Times New Roman" w:hAnsi="Times New Roman" w:cs="Times New Roman"/>
          <w:bCs/>
          <w:iCs/>
          <w:sz w:val="24"/>
          <w:szCs w:val="24"/>
        </w:rPr>
        <w:t xml:space="preserve"> recomandă smart cardul</w:t>
      </w:r>
      <w:r w:rsidR="00AC33C2">
        <w:rPr>
          <w:rFonts w:ascii="Times New Roman" w:hAnsi="Times New Roman" w:cs="Times New Roman"/>
          <w:bCs/>
          <w:iCs/>
          <w:sz w:val="24"/>
          <w:szCs w:val="24"/>
        </w:rPr>
        <w:t xml:space="preserve"> </w:t>
      </w:r>
      <w:r w:rsidR="00AC33C2" w:rsidRPr="00AC33C2">
        <w:rPr>
          <w:rFonts w:ascii="Times New Roman" w:hAnsi="Times New Roman" w:cs="Times New Roman"/>
          <w:b/>
          <w:bCs/>
          <w:iCs/>
          <w:sz w:val="24"/>
          <w:szCs w:val="24"/>
        </w:rPr>
        <w:t>SafeNet 330</w:t>
      </w:r>
      <w:r w:rsidR="00AC33C2">
        <w:rPr>
          <w:rFonts w:ascii="Times New Roman" w:hAnsi="Times New Roman" w:cs="Times New Roman"/>
          <w:bCs/>
          <w:iCs/>
          <w:sz w:val="24"/>
          <w:szCs w:val="24"/>
        </w:rPr>
        <w:t xml:space="preserve">. </w:t>
      </w:r>
      <w:r w:rsidR="00AC33C2" w:rsidRPr="00AC33C2">
        <w:rPr>
          <w:rFonts w:ascii="Times New Roman" w:hAnsi="Times New Roman" w:cs="Times New Roman"/>
          <w:bCs/>
          <w:iCs/>
          <w:sz w:val="24"/>
          <w:szCs w:val="24"/>
        </w:rPr>
        <w:t>Acest tip de smartcard dispune de protecţie software şi hardware împotriva atacurilor criptografice „differential power” şi „timing attacks”. </w:t>
      </w:r>
      <w:r w:rsidR="00AC33C2">
        <w:rPr>
          <w:rFonts w:ascii="Times New Roman" w:hAnsi="Times New Roman" w:cs="Times New Roman"/>
          <w:bCs/>
          <w:iCs/>
          <w:sz w:val="24"/>
          <w:szCs w:val="24"/>
        </w:rPr>
        <w:t xml:space="preserve">Dispune de </w:t>
      </w:r>
      <w:r w:rsidR="00AC33C2" w:rsidRPr="00AC33C2">
        <w:rPr>
          <w:rFonts w:ascii="Times New Roman" w:hAnsi="Times New Roman" w:cs="Times New Roman"/>
          <w:bCs/>
          <w:iCs/>
          <w:sz w:val="24"/>
          <w:szCs w:val="24"/>
        </w:rPr>
        <w:t>memorie EEPROM de 32K pentru stocarea sigură a cheilor, parolelor, certific</w:t>
      </w:r>
      <w:r w:rsidR="00AC33C2">
        <w:rPr>
          <w:rFonts w:ascii="Times New Roman" w:hAnsi="Times New Roman" w:cs="Times New Roman"/>
          <w:bCs/>
          <w:iCs/>
          <w:sz w:val="24"/>
          <w:szCs w:val="24"/>
        </w:rPr>
        <w:t xml:space="preserve">atelor şi a datelor, în general şi de un </w:t>
      </w:r>
      <w:r w:rsidR="00AC33C2" w:rsidRPr="00AC33C2">
        <w:rPr>
          <w:rFonts w:ascii="Times New Roman" w:hAnsi="Times New Roman" w:cs="Times New Roman"/>
          <w:bCs/>
          <w:iCs/>
          <w:sz w:val="24"/>
          <w:szCs w:val="24"/>
        </w:rPr>
        <w:t>procesor DES pentru criptare simetrică.</w:t>
      </w:r>
      <w:r w:rsidR="00AC33C2">
        <w:rPr>
          <w:rFonts w:ascii="Times New Roman" w:hAnsi="Times New Roman" w:cs="Times New Roman"/>
          <w:bCs/>
          <w:iCs/>
          <w:sz w:val="24"/>
          <w:szCs w:val="24"/>
        </w:rPr>
        <w:t xml:space="preserve"> Funcţii criptografice folosite sunt: </w:t>
      </w:r>
      <w:r w:rsidR="00AC33C2" w:rsidRPr="00AC33C2">
        <w:rPr>
          <w:rFonts w:ascii="Times New Roman" w:hAnsi="Times New Roman" w:cs="Times New Roman"/>
          <w:bCs/>
          <w:iCs/>
          <w:sz w:val="24"/>
          <w:szCs w:val="24"/>
        </w:rPr>
        <w:t>generare de chei DSA (1024-biţi)</w:t>
      </w:r>
      <w:r w:rsidR="00AC33C2">
        <w:rPr>
          <w:rFonts w:ascii="Times New Roman" w:hAnsi="Times New Roman" w:cs="Times New Roman"/>
          <w:bCs/>
          <w:iCs/>
          <w:sz w:val="24"/>
          <w:szCs w:val="24"/>
        </w:rPr>
        <w:t xml:space="preserve">, </w:t>
      </w:r>
      <w:r w:rsidR="00AC33C2" w:rsidRPr="00AC33C2">
        <w:rPr>
          <w:rFonts w:ascii="Times New Roman" w:hAnsi="Times New Roman" w:cs="Times New Roman"/>
          <w:bCs/>
          <w:iCs/>
          <w:sz w:val="24"/>
          <w:szCs w:val="24"/>
        </w:rPr>
        <w:t>generare de chei RSA (1024-biţi şi 2048-biţi )</w:t>
      </w:r>
      <w:r w:rsidR="00AC33C2">
        <w:rPr>
          <w:rFonts w:ascii="Times New Roman" w:hAnsi="Times New Roman" w:cs="Times New Roman"/>
          <w:bCs/>
          <w:iCs/>
          <w:sz w:val="24"/>
          <w:szCs w:val="24"/>
        </w:rPr>
        <w:t xml:space="preserve">, </w:t>
      </w:r>
      <w:r w:rsidR="00AC33C2" w:rsidRPr="00AC33C2">
        <w:rPr>
          <w:rFonts w:ascii="Times New Roman" w:hAnsi="Times New Roman" w:cs="Times New Roman"/>
          <w:bCs/>
          <w:iCs/>
          <w:sz w:val="24"/>
          <w:szCs w:val="24"/>
        </w:rPr>
        <w:t>algoritm RSA pentru semnare electronică</w:t>
      </w:r>
      <w:r w:rsidR="00AC33C2">
        <w:rPr>
          <w:rFonts w:ascii="Times New Roman" w:hAnsi="Times New Roman" w:cs="Times New Roman"/>
          <w:bCs/>
          <w:iCs/>
          <w:sz w:val="24"/>
          <w:szCs w:val="24"/>
        </w:rPr>
        <w:t xml:space="preserve">, </w:t>
      </w:r>
      <w:r w:rsidR="00AC33C2" w:rsidRPr="00AC33C2">
        <w:rPr>
          <w:rFonts w:ascii="Times New Roman" w:hAnsi="Times New Roman" w:cs="Times New Roman"/>
          <w:bCs/>
          <w:iCs/>
          <w:sz w:val="24"/>
          <w:szCs w:val="24"/>
        </w:rPr>
        <w:t>algoritm DSA pentru semnare electronică</w:t>
      </w:r>
      <w:r w:rsidR="00AC33C2">
        <w:rPr>
          <w:rFonts w:ascii="Times New Roman" w:hAnsi="Times New Roman" w:cs="Times New Roman"/>
          <w:bCs/>
          <w:iCs/>
          <w:sz w:val="24"/>
          <w:szCs w:val="24"/>
        </w:rPr>
        <w:t xml:space="preserve">, </w:t>
      </w:r>
      <w:r w:rsidR="00AC33C2" w:rsidRPr="00AC33C2">
        <w:rPr>
          <w:rFonts w:ascii="Times New Roman" w:hAnsi="Times New Roman" w:cs="Times New Roman"/>
          <w:bCs/>
          <w:iCs/>
          <w:sz w:val="24"/>
          <w:szCs w:val="24"/>
        </w:rPr>
        <w:t>algoritm RSA pentru schimbarea cheilor (key exchange)</w:t>
      </w:r>
      <w:r w:rsidR="00AC33C2">
        <w:rPr>
          <w:rFonts w:ascii="Times New Roman" w:hAnsi="Times New Roman" w:cs="Times New Roman"/>
          <w:bCs/>
          <w:iCs/>
          <w:sz w:val="24"/>
          <w:szCs w:val="24"/>
        </w:rPr>
        <w:t xml:space="preserve">, </w:t>
      </w:r>
      <w:r w:rsidR="00AC33C2" w:rsidRPr="00AC33C2">
        <w:rPr>
          <w:rFonts w:ascii="Times New Roman" w:hAnsi="Times New Roman" w:cs="Times New Roman"/>
          <w:bCs/>
          <w:iCs/>
          <w:sz w:val="24"/>
          <w:szCs w:val="24"/>
        </w:rPr>
        <w:t>Diffie-Hellman key exchange</w:t>
      </w:r>
      <w:r w:rsidR="00AC33C2">
        <w:rPr>
          <w:rFonts w:ascii="Times New Roman" w:hAnsi="Times New Roman" w:cs="Times New Roman"/>
          <w:bCs/>
          <w:iCs/>
          <w:sz w:val="24"/>
          <w:szCs w:val="24"/>
        </w:rPr>
        <w:t xml:space="preserve">, </w:t>
      </w:r>
      <w:r w:rsidR="00AC33C2" w:rsidRPr="00AC33C2">
        <w:rPr>
          <w:rFonts w:ascii="Times New Roman" w:hAnsi="Times New Roman" w:cs="Times New Roman"/>
          <w:bCs/>
          <w:iCs/>
          <w:sz w:val="24"/>
          <w:szCs w:val="24"/>
        </w:rPr>
        <w:t>algoritm SHA-1</w:t>
      </w:r>
      <w:r w:rsidR="00AC33C2">
        <w:rPr>
          <w:rFonts w:ascii="Times New Roman" w:hAnsi="Times New Roman" w:cs="Times New Roman"/>
          <w:bCs/>
          <w:iCs/>
          <w:sz w:val="24"/>
          <w:szCs w:val="24"/>
        </w:rPr>
        <w:t xml:space="preserve">, </w:t>
      </w:r>
      <w:r w:rsidR="00AC33C2" w:rsidRPr="00AC33C2">
        <w:rPr>
          <w:rFonts w:ascii="Times New Roman" w:hAnsi="Times New Roman" w:cs="Times New Roman"/>
          <w:bCs/>
          <w:iCs/>
          <w:sz w:val="24"/>
          <w:szCs w:val="24"/>
        </w:rPr>
        <w:t>algoritm DES/3DES pentru criptare/decriptare</w:t>
      </w:r>
      <w:r w:rsidR="00AC33C2">
        <w:rPr>
          <w:rFonts w:ascii="Times New Roman" w:hAnsi="Times New Roman" w:cs="Times New Roman"/>
          <w:bCs/>
          <w:iCs/>
          <w:sz w:val="24"/>
          <w:szCs w:val="24"/>
        </w:rPr>
        <w:t>.</w:t>
      </w:r>
      <w:r w:rsidR="00C448BD">
        <w:rPr>
          <w:rFonts w:ascii="Times New Roman" w:hAnsi="Times New Roman" w:cs="Times New Roman"/>
          <w:bCs/>
          <w:iCs/>
          <w:sz w:val="24"/>
          <w:szCs w:val="24"/>
        </w:rPr>
        <w:t>[14]</w:t>
      </w: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BD19CE" w:rsidRPr="00AC33C2" w:rsidRDefault="00BD19CE" w:rsidP="00AC33C2">
      <w:pPr>
        <w:autoSpaceDE w:val="0"/>
        <w:autoSpaceDN w:val="0"/>
        <w:adjustRightInd w:val="0"/>
        <w:spacing w:after="0" w:line="240" w:lineRule="auto"/>
        <w:ind w:firstLine="567"/>
        <w:jc w:val="both"/>
        <w:rPr>
          <w:rFonts w:ascii="Times New Roman" w:hAnsi="Times New Roman" w:cs="Times New Roman"/>
          <w:bCs/>
          <w:iCs/>
          <w:sz w:val="24"/>
          <w:szCs w:val="24"/>
        </w:rPr>
      </w:pPr>
    </w:p>
    <w:p w:rsidR="009D5417" w:rsidRPr="000F4AA3" w:rsidRDefault="009D5417" w:rsidP="000E622B">
      <w:pPr>
        <w:autoSpaceDE w:val="0"/>
        <w:autoSpaceDN w:val="0"/>
        <w:adjustRightInd w:val="0"/>
        <w:spacing w:after="0" w:line="240" w:lineRule="auto"/>
        <w:ind w:firstLine="567"/>
        <w:jc w:val="both"/>
        <w:rPr>
          <w:rFonts w:ascii="Times New Roman" w:hAnsi="Times New Roman" w:cs="Times New Roman"/>
          <w:bCs/>
          <w:iCs/>
          <w:sz w:val="24"/>
          <w:szCs w:val="24"/>
        </w:rPr>
      </w:pPr>
    </w:p>
    <w:p w:rsidR="0064270C" w:rsidRDefault="0064270C" w:rsidP="000E622B">
      <w:pPr>
        <w:autoSpaceDE w:val="0"/>
        <w:autoSpaceDN w:val="0"/>
        <w:adjustRightInd w:val="0"/>
        <w:spacing w:after="0" w:line="240" w:lineRule="auto"/>
        <w:ind w:firstLine="567"/>
        <w:jc w:val="both"/>
        <w:rPr>
          <w:rFonts w:ascii="Times New Roman" w:hAnsi="Times New Roman" w:cs="Times New Roman"/>
          <w:sz w:val="24"/>
          <w:szCs w:val="24"/>
        </w:rPr>
      </w:pPr>
    </w:p>
    <w:p w:rsidR="0064270C" w:rsidRDefault="0064270C" w:rsidP="000E622B">
      <w:pPr>
        <w:autoSpaceDE w:val="0"/>
        <w:autoSpaceDN w:val="0"/>
        <w:adjustRightInd w:val="0"/>
        <w:spacing w:after="0" w:line="240" w:lineRule="auto"/>
        <w:ind w:firstLine="567"/>
        <w:jc w:val="both"/>
        <w:rPr>
          <w:rFonts w:ascii="Times New Roman" w:hAnsi="Times New Roman" w:cs="Times New Roman"/>
          <w:sz w:val="24"/>
          <w:szCs w:val="24"/>
        </w:rPr>
      </w:pPr>
    </w:p>
    <w:p w:rsidR="0064270C" w:rsidRDefault="0064270C" w:rsidP="000E622B">
      <w:pPr>
        <w:autoSpaceDE w:val="0"/>
        <w:autoSpaceDN w:val="0"/>
        <w:adjustRightInd w:val="0"/>
        <w:spacing w:after="0" w:line="240" w:lineRule="auto"/>
        <w:ind w:firstLine="567"/>
        <w:jc w:val="both"/>
        <w:rPr>
          <w:rFonts w:ascii="Times New Roman" w:hAnsi="Times New Roman" w:cs="Times New Roman"/>
          <w:sz w:val="24"/>
          <w:szCs w:val="24"/>
        </w:rPr>
      </w:pPr>
    </w:p>
    <w:p w:rsidR="00883372" w:rsidRDefault="00883372" w:rsidP="000E622B">
      <w:pPr>
        <w:autoSpaceDE w:val="0"/>
        <w:autoSpaceDN w:val="0"/>
        <w:adjustRightInd w:val="0"/>
        <w:spacing w:after="0" w:line="240" w:lineRule="auto"/>
        <w:ind w:firstLine="567"/>
        <w:jc w:val="both"/>
        <w:rPr>
          <w:rFonts w:ascii="Times New Roman" w:hAnsi="Times New Roman" w:cs="Times New Roman"/>
          <w:sz w:val="24"/>
          <w:szCs w:val="24"/>
        </w:rPr>
      </w:pPr>
    </w:p>
    <w:p w:rsidR="0064270C" w:rsidRPr="00404187" w:rsidRDefault="00612678" w:rsidP="000166F6">
      <w:pPr>
        <w:pStyle w:val="Heading1"/>
        <w:keepNext/>
        <w:keepLines/>
        <w:numPr>
          <w:ilvl w:val="0"/>
          <w:numId w:val="21"/>
        </w:numPr>
        <w:contextualSpacing w:val="0"/>
        <w:rPr>
          <w:rFonts w:ascii="Times New Roman" w:hAnsi="Times New Roman" w:cs="Times New Roman"/>
          <w:color w:val="365F91" w:themeColor="accent1" w:themeShade="BF"/>
          <w:lang w:bidi="ar-SA"/>
        </w:rPr>
      </w:pPr>
      <w:bookmarkStart w:id="14" w:name="_Toc378363934"/>
      <w:proofErr w:type="spellStart"/>
      <w:r w:rsidRPr="00404187">
        <w:rPr>
          <w:rFonts w:ascii="Times New Roman" w:hAnsi="Times New Roman" w:cs="Times New Roman"/>
          <w:color w:val="365F91" w:themeColor="accent1" w:themeShade="BF"/>
          <w:lang w:bidi="ar-SA"/>
        </w:rPr>
        <w:lastRenderedPageBreak/>
        <w:t>Concluzii</w:t>
      </w:r>
      <w:bookmarkEnd w:id="14"/>
      <w:proofErr w:type="spellEnd"/>
    </w:p>
    <w:p w:rsidR="00612678" w:rsidRDefault="00612678" w:rsidP="000E622B">
      <w:pPr>
        <w:autoSpaceDE w:val="0"/>
        <w:autoSpaceDN w:val="0"/>
        <w:adjustRightInd w:val="0"/>
        <w:spacing w:after="0" w:line="240" w:lineRule="auto"/>
        <w:ind w:firstLine="567"/>
        <w:jc w:val="both"/>
        <w:rPr>
          <w:rFonts w:ascii="Times New Roman" w:hAnsi="Times New Roman" w:cs="Times New Roman"/>
          <w:sz w:val="24"/>
          <w:szCs w:val="24"/>
        </w:rPr>
      </w:pPr>
    </w:p>
    <w:p w:rsidR="00612678" w:rsidRDefault="007E3D0C" w:rsidP="000E622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Pentru a asigura securitatea informaţiilor este necesară o clasificare a acestora iar accesul se facă în funcţie de tipul </w:t>
      </w:r>
      <w:r w:rsidR="00A46742">
        <w:rPr>
          <w:rFonts w:ascii="Times New Roman" w:hAnsi="Times New Roman" w:cs="Times New Roman"/>
          <w:sz w:val="24"/>
          <w:szCs w:val="24"/>
        </w:rPr>
        <w:t>beneficiarilor</w:t>
      </w:r>
      <w:r>
        <w:rPr>
          <w:rFonts w:ascii="Times New Roman" w:hAnsi="Times New Roman" w:cs="Times New Roman"/>
          <w:sz w:val="24"/>
          <w:szCs w:val="24"/>
        </w:rPr>
        <w:t>.</w:t>
      </w:r>
    </w:p>
    <w:p w:rsidR="007E3D0C" w:rsidRDefault="007E3D0C" w:rsidP="000E622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 nivel guvernamental, informaţiile se clasifică în informaţii obiective, subiective, tehnice şi secrete comerciale, în timp ce la nivelul unei organizaţii acestea </w:t>
      </w:r>
      <w:r w:rsidR="00A46742">
        <w:rPr>
          <w:rFonts w:ascii="Times New Roman" w:hAnsi="Times New Roman" w:cs="Times New Roman"/>
          <w:sz w:val="24"/>
          <w:szCs w:val="24"/>
        </w:rPr>
        <w:t>se încadrează în categoriile: speciale, confidenţiale la nivel de unitate, private, de uz intern şi publice.</w:t>
      </w:r>
    </w:p>
    <w:p w:rsidR="00A46742" w:rsidRPr="003D045F" w:rsidRDefault="00A46742" w:rsidP="00A46742">
      <w:pPr>
        <w:autoSpaceDE w:val="0"/>
        <w:autoSpaceDN w:val="0"/>
        <w:adjustRightInd w:val="0"/>
        <w:spacing w:after="0" w:line="240" w:lineRule="auto"/>
        <w:ind w:firstLine="567"/>
        <w:jc w:val="both"/>
        <w:rPr>
          <w:rFonts w:ascii="Times New Roman" w:hAnsi="Times New Roman" w:cs="Times New Roman"/>
          <w:sz w:val="24"/>
          <w:szCs w:val="24"/>
        </w:rPr>
      </w:pPr>
      <w:r w:rsidRPr="003D045F">
        <w:rPr>
          <w:rFonts w:ascii="Times New Roman" w:hAnsi="Times New Roman" w:cs="Times New Roman"/>
          <w:sz w:val="24"/>
          <w:szCs w:val="24"/>
        </w:rPr>
        <w:t>La nivel guvernamental, orice informaţie neîncadrată într-una din categoriile</w:t>
      </w:r>
      <w:r>
        <w:rPr>
          <w:rFonts w:ascii="Times New Roman" w:hAnsi="Times New Roman" w:cs="Times New Roman"/>
          <w:sz w:val="24"/>
          <w:szCs w:val="24"/>
        </w:rPr>
        <w:t xml:space="preserve"> </w:t>
      </w:r>
      <w:r w:rsidRPr="003D045F">
        <w:rPr>
          <w:rFonts w:ascii="Times New Roman" w:hAnsi="Times New Roman" w:cs="Times New Roman"/>
          <w:sz w:val="24"/>
          <w:szCs w:val="24"/>
        </w:rPr>
        <w:t>speciale, sub incidenţa legii accesului liber la informaţiile publice, poate fi publicată de</w:t>
      </w:r>
      <w:r>
        <w:rPr>
          <w:rFonts w:ascii="Times New Roman" w:hAnsi="Times New Roman" w:cs="Times New Roman"/>
          <w:sz w:val="24"/>
          <w:szCs w:val="24"/>
        </w:rPr>
        <w:t xml:space="preserve"> </w:t>
      </w:r>
      <w:r w:rsidRPr="003D045F">
        <w:rPr>
          <w:rFonts w:ascii="Times New Roman" w:hAnsi="Times New Roman" w:cs="Times New Roman"/>
          <w:sz w:val="24"/>
          <w:szCs w:val="24"/>
        </w:rPr>
        <w:t xml:space="preserve">orice organ de presă scrisă, video sau audio, sub motivaţia că </w:t>
      </w:r>
      <w:r w:rsidRPr="003D045F">
        <w:rPr>
          <w:rFonts w:ascii="Times New Roman" w:hAnsi="Times New Roman" w:cs="Times New Roman"/>
          <w:i/>
          <w:sz w:val="24"/>
          <w:szCs w:val="24"/>
        </w:rPr>
        <w:t>"tot ceea ce nu este interzis este permis"</w:t>
      </w:r>
      <w:r w:rsidRPr="003D045F">
        <w:rPr>
          <w:rFonts w:ascii="Times New Roman" w:hAnsi="Times New Roman" w:cs="Times New Roman"/>
          <w:sz w:val="24"/>
          <w:szCs w:val="24"/>
        </w:rPr>
        <w:t>.</w:t>
      </w:r>
      <w:r>
        <w:rPr>
          <w:rFonts w:ascii="Times New Roman" w:hAnsi="Times New Roman" w:cs="Times New Roman"/>
          <w:sz w:val="24"/>
          <w:szCs w:val="24"/>
        </w:rPr>
        <w:t xml:space="preserve"> </w:t>
      </w:r>
    </w:p>
    <w:p w:rsidR="00A46742" w:rsidRPr="003D045F" w:rsidRDefault="00A46742" w:rsidP="00A46742">
      <w:pPr>
        <w:autoSpaceDE w:val="0"/>
        <w:autoSpaceDN w:val="0"/>
        <w:adjustRightInd w:val="0"/>
        <w:spacing w:after="0" w:line="240" w:lineRule="auto"/>
        <w:ind w:firstLine="567"/>
        <w:jc w:val="both"/>
        <w:rPr>
          <w:rFonts w:ascii="Times New Roman" w:hAnsi="Times New Roman" w:cs="Times New Roman"/>
          <w:sz w:val="24"/>
          <w:szCs w:val="24"/>
        </w:rPr>
      </w:pPr>
      <w:r w:rsidRPr="003D045F">
        <w:rPr>
          <w:rFonts w:ascii="Times New Roman" w:hAnsi="Times New Roman" w:cs="Times New Roman"/>
          <w:sz w:val="24"/>
          <w:szCs w:val="24"/>
        </w:rPr>
        <w:t>La nivelul organizaţiilor private, lucrurile stau invers, doar informaţiile care sunt</w:t>
      </w:r>
      <w:r>
        <w:rPr>
          <w:rFonts w:ascii="Times New Roman" w:hAnsi="Times New Roman" w:cs="Times New Roman"/>
          <w:sz w:val="24"/>
          <w:szCs w:val="24"/>
        </w:rPr>
        <w:t xml:space="preserve"> </w:t>
      </w:r>
      <w:r w:rsidRPr="003D045F">
        <w:rPr>
          <w:rFonts w:ascii="Times New Roman" w:hAnsi="Times New Roman" w:cs="Times New Roman"/>
          <w:sz w:val="24"/>
          <w:szCs w:val="24"/>
        </w:rPr>
        <w:t xml:space="preserve">specificate "pentru public" pot fi făcute publice, mergându-se pe principiul </w:t>
      </w:r>
      <w:r w:rsidRPr="003D045F">
        <w:rPr>
          <w:rFonts w:ascii="Times New Roman" w:hAnsi="Times New Roman" w:cs="Times New Roman"/>
          <w:i/>
          <w:sz w:val="24"/>
          <w:szCs w:val="24"/>
        </w:rPr>
        <w:t>"tot ceea ce nu este permis este interzis"</w:t>
      </w:r>
      <w:r w:rsidRPr="003D045F">
        <w:rPr>
          <w:rFonts w:ascii="Times New Roman" w:hAnsi="Times New Roman" w:cs="Times New Roman"/>
          <w:sz w:val="24"/>
          <w:szCs w:val="24"/>
        </w:rPr>
        <w:t>.</w:t>
      </w:r>
    </w:p>
    <w:p w:rsidR="00A46742" w:rsidRPr="00A46742" w:rsidRDefault="00A46742" w:rsidP="00A4674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Beneficiarii pot fi de trei tipuri: proprietarul informaţiei, custodele şi utilizatorul.</w:t>
      </w:r>
      <w:r w:rsidRPr="00A46742">
        <w:rPr>
          <w:rFonts w:ascii="Times New Roman" w:hAnsi="Times New Roman" w:cs="Times New Roman"/>
          <w:b/>
          <w:bCs/>
          <w:i/>
          <w:sz w:val="24"/>
          <w:szCs w:val="24"/>
        </w:rPr>
        <w:t xml:space="preserve"> </w:t>
      </w:r>
      <w:r w:rsidRPr="00A46742">
        <w:rPr>
          <w:rFonts w:ascii="Times New Roman" w:hAnsi="Times New Roman" w:cs="Times New Roman"/>
          <w:bCs/>
          <w:i/>
          <w:sz w:val="24"/>
          <w:szCs w:val="24"/>
        </w:rPr>
        <w:t>Proprietarul informaţiilor</w:t>
      </w:r>
      <w:r w:rsidRPr="00A46742">
        <w:rPr>
          <w:rFonts w:ascii="Times New Roman" w:hAnsi="Times New Roman" w:cs="Times New Roman"/>
          <w:bCs/>
          <w:sz w:val="24"/>
          <w:szCs w:val="24"/>
        </w:rPr>
        <w:t xml:space="preserve"> </w:t>
      </w:r>
      <w:r w:rsidRPr="00A46742">
        <w:rPr>
          <w:rFonts w:ascii="Times New Roman" w:hAnsi="Times New Roman" w:cs="Times New Roman"/>
          <w:sz w:val="24"/>
          <w:szCs w:val="24"/>
        </w:rPr>
        <w:t xml:space="preserve">poate fi administratorul sau directorul unei organizaţii. O astfel de persoană răspunde de averile informaţionale încredinţate. Spre deosebire de custode, proprietarul are responsabilitatea finală a protecţiei datelor şi răspunde în faţa legii în cazul neachitării de această obligaţi. </w:t>
      </w:r>
      <w:r w:rsidRPr="00A46742">
        <w:rPr>
          <w:rFonts w:ascii="Times New Roman" w:hAnsi="Times New Roman" w:cs="Times New Roman"/>
          <w:bCs/>
          <w:i/>
          <w:sz w:val="24"/>
          <w:szCs w:val="24"/>
        </w:rPr>
        <w:t>Custodele informaţiilor</w:t>
      </w:r>
      <w:r w:rsidRPr="00A46742">
        <w:rPr>
          <w:rFonts w:ascii="Times New Roman" w:hAnsi="Times New Roman" w:cs="Times New Roman"/>
          <w:bCs/>
          <w:sz w:val="24"/>
          <w:szCs w:val="24"/>
        </w:rPr>
        <w:t xml:space="preserve"> </w:t>
      </w:r>
      <w:r w:rsidRPr="00A46742">
        <w:rPr>
          <w:rFonts w:ascii="Times New Roman" w:hAnsi="Times New Roman" w:cs="Times New Roman"/>
          <w:sz w:val="24"/>
          <w:szCs w:val="24"/>
        </w:rPr>
        <w:t xml:space="preserve">este cel care prestează un serviciu externalizat organizaţiei, delegându-i-se responsabilităţile pe linia protejării informaţiilor. Acest rol este îndeplinit de specialişti în tehnologii informaţionale. </w:t>
      </w:r>
      <w:r w:rsidRPr="00A46742">
        <w:rPr>
          <w:rFonts w:ascii="Times New Roman" w:hAnsi="Times New Roman" w:cs="Times New Roman"/>
          <w:bCs/>
          <w:i/>
          <w:sz w:val="24"/>
          <w:szCs w:val="24"/>
        </w:rPr>
        <w:t>Utilizatorul</w:t>
      </w:r>
      <w:r w:rsidRPr="00A46742">
        <w:rPr>
          <w:rFonts w:ascii="Times New Roman" w:hAnsi="Times New Roman" w:cs="Times New Roman"/>
          <w:sz w:val="24"/>
          <w:szCs w:val="24"/>
        </w:rPr>
        <w:t xml:space="preserve"> este considerat orice persoană, operator, angajat, persoană din afară, care foloseşte informaţiile.</w:t>
      </w:r>
    </w:p>
    <w:p w:rsidR="00A46742" w:rsidRDefault="00A46742" w:rsidP="00A4674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Pentru ca un sistem să poată verifica tipul </w:t>
      </w:r>
      <w:r w:rsidR="00A37114">
        <w:rPr>
          <w:rFonts w:ascii="Times New Roman" w:hAnsi="Times New Roman" w:cs="Times New Roman"/>
          <w:sz w:val="24"/>
          <w:szCs w:val="24"/>
        </w:rPr>
        <w:t>beneficiarilor şi autenticitatea şi integritatea informaţiilor este necesară o utilizarea unei metode de autenficare şi identificare.</w:t>
      </w:r>
    </w:p>
    <w:p w:rsidR="00A37114" w:rsidRPr="00AA024E" w:rsidRDefault="00A37114" w:rsidP="00A37114">
      <w:pPr>
        <w:autoSpaceDE w:val="0"/>
        <w:autoSpaceDN w:val="0"/>
        <w:adjustRightInd w:val="0"/>
        <w:spacing w:after="0" w:line="240" w:lineRule="auto"/>
        <w:ind w:firstLine="567"/>
        <w:jc w:val="both"/>
        <w:rPr>
          <w:rFonts w:ascii="Times New Roman" w:hAnsi="Times New Roman" w:cs="Times New Roman"/>
          <w:sz w:val="24"/>
          <w:szCs w:val="24"/>
        </w:rPr>
      </w:pPr>
      <w:r w:rsidRPr="00A37114">
        <w:rPr>
          <w:rFonts w:ascii="Times New Roman" w:hAnsi="Times New Roman" w:cs="Times New Roman"/>
          <w:bCs/>
          <w:i/>
          <w:sz w:val="24"/>
          <w:szCs w:val="24"/>
        </w:rPr>
        <w:t xml:space="preserve">Autentificarea </w:t>
      </w:r>
      <w:r w:rsidRPr="00AA024E">
        <w:rPr>
          <w:rFonts w:ascii="Times New Roman" w:hAnsi="Times New Roman" w:cs="Times New Roman"/>
          <w:sz w:val="24"/>
          <w:szCs w:val="24"/>
        </w:rPr>
        <w:t>este definită ca procesul de verificare sigură a identităţii cuiva sau a ceva.</w:t>
      </w:r>
    </w:p>
    <w:p w:rsidR="00A37114" w:rsidRPr="00AA024E" w:rsidRDefault="00A37114" w:rsidP="00A37114">
      <w:pPr>
        <w:autoSpaceDE w:val="0"/>
        <w:autoSpaceDN w:val="0"/>
        <w:adjustRightInd w:val="0"/>
        <w:spacing w:after="0" w:line="240" w:lineRule="auto"/>
        <w:ind w:firstLine="567"/>
        <w:jc w:val="both"/>
        <w:rPr>
          <w:rFonts w:ascii="Times New Roman" w:hAnsi="Times New Roman" w:cs="Times New Roman"/>
          <w:sz w:val="24"/>
          <w:szCs w:val="24"/>
        </w:rPr>
      </w:pPr>
      <w:r w:rsidRPr="00AA024E">
        <w:rPr>
          <w:rFonts w:ascii="Times New Roman" w:hAnsi="Times New Roman" w:cs="Times New Roman"/>
          <w:sz w:val="24"/>
          <w:szCs w:val="24"/>
        </w:rPr>
        <w:t>În cadrul autentificării deosebim trei cazuri:</w:t>
      </w:r>
    </w:p>
    <w:p w:rsidR="00A37114" w:rsidRPr="000240FC" w:rsidRDefault="00A37114" w:rsidP="000166F6">
      <w:pPr>
        <w:pStyle w:val="ListParagraph"/>
        <w:numPr>
          <w:ilvl w:val="0"/>
          <w:numId w:val="17"/>
        </w:numPr>
        <w:autoSpaceDE w:val="0"/>
        <w:autoSpaceDN w:val="0"/>
        <w:adjustRightInd w:val="0"/>
        <w:spacing w:after="0" w:line="240" w:lineRule="auto"/>
        <w:jc w:val="both"/>
        <w:rPr>
          <w:rFonts w:ascii="Times New Roman" w:hAnsi="Times New Roman" w:cs="Times New Roman"/>
          <w:i/>
          <w:sz w:val="24"/>
          <w:szCs w:val="24"/>
        </w:rPr>
      </w:pPr>
      <w:r w:rsidRPr="000240FC">
        <w:rPr>
          <w:rFonts w:ascii="Times New Roman" w:hAnsi="Times New Roman" w:cs="Times New Roman"/>
          <w:i/>
          <w:sz w:val="24"/>
          <w:szCs w:val="24"/>
        </w:rPr>
        <w:t>autentificarea a două sisteme de calcul</w:t>
      </w:r>
    </w:p>
    <w:p w:rsidR="00A37114" w:rsidRPr="000240FC" w:rsidRDefault="00A37114" w:rsidP="000166F6">
      <w:pPr>
        <w:pStyle w:val="ListParagraph"/>
        <w:numPr>
          <w:ilvl w:val="0"/>
          <w:numId w:val="17"/>
        </w:numPr>
        <w:autoSpaceDE w:val="0"/>
        <w:autoSpaceDN w:val="0"/>
        <w:adjustRightInd w:val="0"/>
        <w:spacing w:after="0" w:line="240" w:lineRule="auto"/>
        <w:jc w:val="both"/>
        <w:rPr>
          <w:rFonts w:ascii="Times New Roman" w:hAnsi="Times New Roman" w:cs="Times New Roman"/>
          <w:i/>
          <w:sz w:val="24"/>
          <w:szCs w:val="24"/>
        </w:rPr>
      </w:pPr>
      <w:r w:rsidRPr="000240FC">
        <w:rPr>
          <w:rFonts w:ascii="Times New Roman" w:hAnsi="Times New Roman" w:cs="Times New Roman"/>
          <w:i/>
          <w:sz w:val="24"/>
          <w:szCs w:val="24"/>
        </w:rPr>
        <w:t>autentificarea identităţii unui utilizator către un sistem de calcul</w:t>
      </w:r>
    </w:p>
    <w:p w:rsidR="00A37114" w:rsidRPr="000240FC" w:rsidRDefault="00A37114" w:rsidP="000166F6">
      <w:pPr>
        <w:pStyle w:val="ListParagraph"/>
        <w:numPr>
          <w:ilvl w:val="0"/>
          <w:numId w:val="17"/>
        </w:numPr>
        <w:autoSpaceDE w:val="0"/>
        <w:autoSpaceDN w:val="0"/>
        <w:adjustRightInd w:val="0"/>
        <w:spacing w:after="0" w:line="240" w:lineRule="auto"/>
        <w:jc w:val="both"/>
        <w:rPr>
          <w:rFonts w:ascii="Times New Roman" w:hAnsi="Times New Roman" w:cs="Times New Roman"/>
          <w:i/>
          <w:sz w:val="24"/>
          <w:szCs w:val="24"/>
        </w:rPr>
      </w:pPr>
      <w:r w:rsidRPr="000240FC">
        <w:rPr>
          <w:rFonts w:ascii="Times New Roman" w:hAnsi="Times New Roman" w:cs="Times New Roman"/>
          <w:i/>
          <w:sz w:val="24"/>
          <w:szCs w:val="24"/>
        </w:rPr>
        <w:t>autentificarea unui document</w:t>
      </w:r>
    </w:p>
    <w:p w:rsidR="0064270C" w:rsidRDefault="00A37114" w:rsidP="000E622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Autentificarea documentelor se face prin intermediul criptografiei, watermarking-ului, coduruilor de date, semnăturii digitale şi certificatelor digitale.</w:t>
      </w:r>
    </w:p>
    <w:p w:rsidR="00A37114" w:rsidRDefault="00A37114" w:rsidP="00A371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Criptografia este ştiinţa creării şi menţinerii mesajelor secrete, în sensul imposibilităţii citirii lor de către neautorizaţi</w:t>
      </w:r>
      <w:r w:rsidR="009D1591">
        <w:rPr>
          <w:rFonts w:ascii="Times New Roman" w:hAnsi="Times New Roman" w:cs="Times New Roman"/>
          <w:sz w:val="24"/>
          <w:szCs w:val="24"/>
        </w:rPr>
        <w:t xml:space="preserve"> şi este de două tipuri: cu chei secrete (simetrice) sau cu chei publice (asimetrice).</w:t>
      </w:r>
    </w:p>
    <w:p w:rsidR="009D1591" w:rsidRDefault="009D1591" w:rsidP="00A371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Watermarking-ul constă în introducerea unui cod imperceptibil în fişierul cu informaţii astfel încât orice modificare ulterioară a informaţiei să fie sesizată datorită modificării watermark-ului.</w:t>
      </w:r>
    </w:p>
    <w:p w:rsidR="009D1591" w:rsidRPr="00970FAA" w:rsidRDefault="009D1591" w:rsidP="009D1591">
      <w:pPr>
        <w:autoSpaceDE w:val="0"/>
        <w:autoSpaceDN w:val="0"/>
        <w:adjustRightInd w:val="0"/>
        <w:spacing w:after="0" w:line="240" w:lineRule="auto"/>
        <w:ind w:firstLine="567"/>
        <w:jc w:val="both"/>
        <w:rPr>
          <w:rFonts w:ascii="Times New Roman" w:hAnsi="Times New Roman" w:cs="Times New Roman"/>
          <w:sz w:val="24"/>
          <w:szCs w:val="24"/>
        </w:rPr>
      </w:pPr>
      <w:r w:rsidRPr="00970FAA">
        <w:rPr>
          <w:rFonts w:ascii="Times New Roman" w:hAnsi="Times New Roman" w:cs="Times New Roman"/>
          <w:sz w:val="24"/>
          <w:szCs w:val="24"/>
        </w:rPr>
        <w:t xml:space="preserve">Legal, </w:t>
      </w:r>
      <w:r w:rsidRPr="00970FAA">
        <w:rPr>
          <w:rFonts w:ascii="Times New Roman" w:hAnsi="Times New Roman" w:cs="Times New Roman"/>
          <w:i/>
          <w:sz w:val="24"/>
          <w:szCs w:val="24"/>
        </w:rPr>
        <w:t>semătura electronică</w:t>
      </w:r>
      <w:r w:rsidRPr="00970FAA">
        <w:rPr>
          <w:rFonts w:ascii="Times New Roman" w:hAnsi="Times New Roman" w:cs="Times New Roman"/>
          <w:sz w:val="24"/>
          <w:szCs w:val="24"/>
        </w:rPr>
        <w:t xml:space="preserve"> este definită ca reprezentarea, în formă electronică a unor date</w:t>
      </w:r>
      <w:r w:rsidRPr="00970FAA">
        <w:rPr>
          <w:rFonts w:ascii="Times New Roman" w:hAnsi="Times New Roman" w:cs="Times New Roman"/>
          <w:color w:val="000000"/>
          <w:sz w:val="24"/>
          <w:szCs w:val="24"/>
        </w:rPr>
        <w:t>, care sunt atasate sau logic asociate cu alte date in forma electronica si care servesc ca metoda de identificare [art. 4 pct. 3 din</w:t>
      </w:r>
      <w:r w:rsidRPr="00970FAA">
        <w:rPr>
          <w:rStyle w:val="apple-converted-space"/>
          <w:rFonts w:ascii="Times New Roman" w:hAnsi="Times New Roman" w:cs="Times New Roman"/>
          <w:color w:val="000000"/>
          <w:sz w:val="24"/>
          <w:szCs w:val="24"/>
        </w:rPr>
        <w:t> </w:t>
      </w:r>
      <w:hyperlink r:id="rId12" w:tgtFrame="_self" w:tooltip="LEGEA 455/2001 – Semnatura electronica" w:history="1">
        <w:r w:rsidRPr="00970FAA">
          <w:rPr>
            <w:rStyle w:val="Hyperlink"/>
            <w:rFonts w:ascii="Times New Roman" w:hAnsi="Times New Roman" w:cs="Times New Roman"/>
            <w:color w:val="2361A1"/>
            <w:sz w:val="24"/>
            <w:szCs w:val="24"/>
          </w:rPr>
          <w:t>Legea 455/2001</w:t>
        </w:r>
      </w:hyperlink>
      <w:r w:rsidRPr="00970FAA">
        <w:rPr>
          <w:rFonts w:ascii="Times New Roman" w:hAnsi="Times New Roman" w:cs="Times New Roman"/>
          <w:color w:val="000000"/>
          <w:sz w:val="24"/>
          <w:szCs w:val="24"/>
        </w:rPr>
        <w:t>].</w:t>
      </w:r>
    </w:p>
    <w:p w:rsidR="009D1591" w:rsidRDefault="009D1591" w:rsidP="009D1591">
      <w:pPr>
        <w:autoSpaceDE w:val="0"/>
        <w:autoSpaceDN w:val="0"/>
        <w:adjustRightInd w:val="0"/>
        <w:spacing w:after="0" w:line="240" w:lineRule="auto"/>
        <w:ind w:firstLine="567"/>
        <w:jc w:val="both"/>
        <w:rPr>
          <w:rFonts w:ascii="Times New Roman" w:hAnsi="Times New Roman" w:cs="Times New Roman"/>
          <w:sz w:val="24"/>
          <w:szCs w:val="24"/>
        </w:rPr>
      </w:pPr>
      <w:r w:rsidRPr="009F1E3A">
        <w:rPr>
          <w:rFonts w:ascii="Times New Roman" w:hAnsi="Times New Roman" w:cs="Times New Roman"/>
          <w:sz w:val="24"/>
          <w:szCs w:val="24"/>
        </w:rPr>
        <w:t xml:space="preserve">Un dezavantaj al acestei metode de semnare a documentelor este faptul că fiecare entitate participantă în sistem trebuie să dispună de cheile publice </w:t>
      </w:r>
      <w:r>
        <w:rPr>
          <w:rFonts w:ascii="Times New Roman" w:hAnsi="Times New Roman" w:cs="Times New Roman"/>
          <w:sz w:val="24"/>
          <w:szCs w:val="24"/>
        </w:rPr>
        <w:t>ale tuturor celorlalte entităţi. Acest dezavantaj</w:t>
      </w:r>
      <w:r w:rsidRPr="001852F0">
        <w:rPr>
          <w:rFonts w:ascii="Times New Roman" w:hAnsi="Times New Roman" w:cs="Times New Roman"/>
          <w:sz w:val="24"/>
          <w:szCs w:val="24"/>
        </w:rPr>
        <w:t xml:space="preserve"> este eliminat prin schemele de autentificare care folosesc certificate de autenticitate emise de o Autoritate de Certificare (AC).</w:t>
      </w:r>
    </w:p>
    <w:p w:rsidR="009D1591" w:rsidRPr="001852F0" w:rsidRDefault="009D1591" w:rsidP="009D159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În ziua de azi</w:t>
      </w:r>
      <w:r w:rsidR="00F95B28">
        <w:rPr>
          <w:rFonts w:ascii="Times New Roman" w:hAnsi="Times New Roman" w:cs="Times New Roman"/>
          <w:sz w:val="24"/>
          <w:szCs w:val="24"/>
        </w:rPr>
        <w:t>, autentificarea şi identificarea utilizatorilor, se realizează prin intremediul unor dispozitive portabile, cele mai întâlnite fiind token-urile şi smart card-urile. Acestea conţin informaţii secrete cu care pot dovedi identitatea utilizatorului.</w:t>
      </w:r>
    </w:p>
    <w:p w:rsidR="00883372" w:rsidRPr="00404187" w:rsidRDefault="00470FE6" w:rsidP="000166F6">
      <w:pPr>
        <w:pStyle w:val="Heading1"/>
        <w:keepNext/>
        <w:keepLines/>
        <w:numPr>
          <w:ilvl w:val="0"/>
          <w:numId w:val="21"/>
        </w:numPr>
        <w:contextualSpacing w:val="0"/>
        <w:rPr>
          <w:rFonts w:ascii="Times New Roman" w:hAnsi="Times New Roman" w:cs="Times New Roman"/>
          <w:color w:val="365F91" w:themeColor="accent1" w:themeShade="BF"/>
          <w:lang w:bidi="ar-SA"/>
        </w:rPr>
      </w:pPr>
      <w:bookmarkStart w:id="15" w:name="_Toc378363935"/>
      <w:proofErr w:type="spellStart"/>
      <w:r w:rsidRPr="00404187">
        <w:rPr>
          <w:rFonts w:ascii="Times New Roman" w:hAnsi="Times New Roman" w:cs="Times New Roman"/>
          <w:color w:val="365F91" w:themeColor="accent1" w:themeShade="BF"/>
          <w:lang w:bidi="ar-SA"/>
        </w:rPr>
        <w:lastRenderedPageBreak/>
        <w:t>Bibliografie</w:t>
      </w:r>
      <w:bookmarkEnd w:id="15"/>
      <w:proofErr w:type="spellEnd"/>
    </w:p>
    <w:p w:rsidR="00470FE6" w:rsidRPr="00470FE6" w:rsidRDefault="00470FE6" w:rsidP="00470FE6">
      <w:pPr>
        <w:autoSpaceDE w:val="0"/>
        <w:autoSpaceDN w:val="0"/>
        <w:adjustRightInd w:val="0"/>
        <w:spacing w:after="0" w:line="240" w:lineRule="auto"/>
        <w:ind w:firstLine="567"/>
        <w:jc w:val="center"/>
        <w:rPr>
          <w:rFonts w:ascii="Times New Roman" w:hAnsi="Times New Roman" w:cs="Times New Roman"/>
          <w:b/>
          <w:sz w:val="32"/>
          <w:szCs w:val="32"/>
        </w:rPr>
      </w:pPr>
    </w:p>
    <w:p w:rsidR="00883372" w:rsidRPr="00470FE6" w:rsidRDefault="00883372" w:rsidP="00470FE6">
      <w:pPr>
        <w:pStyle w:val="NoSpacing"/>
      </w:pPr>
      <w:r w:rsidRPr="00470FE6">
        <w:t>[1] Securitatea sistemelor informatice, Popa Sorin Eugen</w:t>
      </w:r>
    </w:p>
    <w:p w:rsidR="00883372" w:rsidRPr="00470FE6" w:rsidRDefault="00883372" w:rsidP="00470FE6">
      <w:pPr>
        <w:pStyle w:val="NoSpacing"/>
      </w:pPr>
      <w:r w:rsidRPr="00470FE6">
        <w:t xml:space="preserve">[2] Studiu asupra nivelului de siguranţă oferit de protocoalele de autentificare, ing. Valer Bocan </w:t>
      </w:r>
    </w:p>
    <w:p w:rsidR="00470FE6" w:rsidRPr="00470FE6" w:rsidRDefault="00470FE6" w:rsidP="00470FE6">
      <w:pPr>
        <w:pStyle w:val="NoSpacing"/>
      </w:pPr>
      <w:r w:rsidRPr="00470FE6">
        <w:t>[3] All About Bar Code, Datalogic</w:t>
      </w:r>
    </w:p>
    <w:p w:rsidR="00883372" w:rsidRPr="00470FE6" w:rsidRDefault="00470FE6" w:rsidP="00470FE6">
      <w:pPr>
        <w:pStyle w:val="NoSpacing"/>
      </w:pPr>
      <w:r w:rsidRPr="00470FE6">
        <w:t xml:space="preserve"> </w:t>
      </w:r>
      <w:r w:rsidR="00883372" w:rsidRPr="00470FE6">
        <w:t>[4] Guvernarea electronică. O introducere, 2007, dr.ing. Dan Vasilache</w:t>
      </w:r>
    </w:p>
    <w:p w:rsidR="00883372" w:rsidRPr="00470FE6" w:rsidRDefault="00883372" w:rsidP="00470FE6">
      <w:pPr>
        <w:pStyle w:val="NoSpacing"/>
      </w:pPr>
      <w:r w:rsidRPr="00470FE6">
        <w:t>[5] Securitatea conţinutului multimedia, prof.dr.ing. Nicolae Vizireanu, ş.l.dr.ing. Radu Preda</w:t>
      </w:r>
    </w:p>
    <w:p w:rsidR="00883372" w:rsidRPr="00470FE6" w:rsidRDefault="00883372" w:rsidP="00470FE6">
      <w:pPr>
        <w:pStyle w:val="NoSpacing"/>
      </w:pPr>
      <w:r w:rsidRPr="00470FE6">
        <w:t>[6] Securitatea reţelelor de calculatoare, prof.dr.ing. Simona Halunga</w:t>
      </w:r>
    </w:p>
    <w:p w:rsidR="00883372" w:rsidRPr="00470FE6" w:rsidRDefault="00883372" w:rsidP="00470FE6">
      <w:pPr>
        <w:pStyle w:val="NoSpacing"/>
      </w:pPr>
      <w:r w:rsidRPr="00470FE6">
        <w:t>[7] Reţele de calculatoare, 2008, Radu-Lucian Lupşa</w:t>
      </w:r>
    </w:p>
    <w:p w:rsidR="001564C6" w:rsidRPr="00470FE6" w:rsidRDefault="001564C6" w:rsidP="00470FE6">
      <w:pPr>
        <w:pStyle w:val="NoSpacing"/>
      </w:pPr>
      <w:bookmarkStart w:id="16" w:name="_Toc347781564"/>
      <w:r w:rsidRPr="00470FE6">
        <w:t>[8] Detection of Copy-Move Forgery in Digital Images, Jessica Fridrich, David Soukal, and Jan Lukáš</w:t>
      </w:r>
      <w:bookmarkEnd w:id="16"/>
    </w:p>
    <w:p w:rsidR="00470FE6" w:rsidRPr="00470FE6" w:rsidRDefault="00C448BD" w:rsidP="00470FE6">
      <w:pPr>
        <w:pStyle w:val="NoSpacing"/>
      </w:pPr>
      <w:r>
        <w:softHyphen/>
        <w:t>[9]</w:t>
      </w:r>
      <w:r w:rsidR="00470FE6" w:rsidRPr="00470FE6">
        <w:t xml:space="preserve"> </w:t>
      </w:r>
      <w:hyperlink r:id="rId13" w:history="1">
        <w:r w:rsidR="00470FE6" w:rsidRPr="00470FE6">
          <w:t>http://ro.wikipedia.org/wiki/Cod_de_bare</w:t>
        </w:r>
      </w:hyperlink>
    </w:p>
    <w:p w:rsidR="00470FE6" w:rsidRPr="00470FE6" w:rsidRDefault="00C448BD" w:rsidP="00470FE6">
      <w:pPr>
        <w:pStyle w:val="NoSpacing"/>
      </w:pPr>
      <w:r>
        <w:t>[10]</w:t>
      </w:r>
      <w:r w:rsidR="00470FE6" w:rsidRPr="00470FE6">
        <w:t xml:space="preserve"> </w:t>
      </w:r>
      <w:hyperlink r:id="rId14" w:history="1">
        <w:r w:rsidR="00470FE6" w:rsidRPr="00470FE6">
          <w:t>http://www.intego.com/mac-security-blog/what-is-multi-factor-authentication-and-how-will-it-change-in-the-future/</w:t>
        </w:r>
      </w:hyperlink>
    </w:p>
    <w:p w:rsidR="0096073C" w:rsidRPr="00470FE6" w:rsidRDefault="00C448BD" w:rsidP="00470FE6">
      <w:pPr>
        <w:pStyle w:val="NoSpacing"/>
      </w:pPr>
      <w:r w:rsidRPr="00470FE6">
        <w:t xml:space="preserve"> </w:t>
      </w:r>
      <w:r>
        <w:t>[11]</w:t>
      </w:r>
      <w:r w:rsidR="0096073C" w:rsidRPr="00470FE6">
        <w:t xml:space="preserve"> </w:t>
      </w:r>
      <w:hyperlink r:id="rId15" w:history="1">
        <w:r w:rsidR="0096073C" w:rsidRPr="00470FE6">
          <w:t>http://en.wikipedia.org/wiki/Security_token</w:t>
        </w:r>
      </w:hyperlink>
    </w:p>
    <w:p w:rsidR="003A70FB" w:rsidRPr="00470FE6" w:rsidRDefault="00C448BD" w:rsidP="00470FE6">
      <w:pPr>
        <w:pStyle w:val="NoSpacing"/>
      </w:pPr>
      <w:r>
        <w:t>[12]</w:t>
      </w:r>
      <w:r w:rsidR="003A70FB" w:rsidRPr="00470FE6">
        <w:t xml:space="preserve"> </w:t>
      </w:r>
      <w:hyperlink r:id="rId16" w:history="1">
        <w:r w:rsidR="003A70FB" w:rsidRPr="00470FE6">
          <w:t>http://en.wikipedia.org/wiki/Smart_card</w:t>
        </w:r>
      </w:hyperlink>
    </w:p>
    <w:p w:rsidR="00AD4221" w:rsidRPr="00470FE6" w:rsidRDefault="00C448BD" w:rsidP="00470FE6">
      <w:pPr>
        <w:pStyle w:val="NoSpacing"/>
      </w:pPr>
      <w:r>
        <w:t>[13]</w:t>
      </w:r>
      <w:r w:rsidR="00AD4221" w:rsidRPr="00470FE6">
        <w:t xml:space="preserve"> </w:t>
      </w:r>
      <w:hyperlink r:id="rId17" w:history="1">
        <w:r w:rsidR="00AD4221" w:rsidRPr="00470FE6">
          <w:t>http://en.wikipedia.org/wiki/Proximity_card</w:t>
        </w:r>
      </w:hyperlink>
    </w:p>
    <w:p w:rsidR="00AD4221" w:rsidRPr="00470FE6" w:rsidRDefault="00C448BD" w:rsidP="00470FE6">
      <w:pPr>
        <w:pStyle w:val="NoSpacing"/>
      </w:pPr>
      <w:r>
        <w:t>[14]</w:t>
      </w:r>
      <w:hyperlink r:id="rId18" w:history="1">
        <w:r w:rsidR="000F4AA3" w:rsidRPr="00470FE6">
          <w:t>http://www.certsign.ro/certsign/produse/siguranta-documentelor/dispozitive-criptografice</w:t>
        </w:r>
      </w:hyperlink>
    </w:p>
    <w:sectPr w:rsidR="00AD4221" w:rsidRPr="00470FE6" w:rsidSect="00F87FEE">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D3D" w:rsidRDefault="00474D3D" w:rsidP="00F87FEE">
      <w:pPr>
        <w:spacing w:after="0" w:line="240" w:lineRule="auto"/>
      </w:pPr>
      <w:r>
        <w:separator/>
      </w:r>
    </w:p>
  </w:endnote>
  <w:endnote w:type="continuationSeparator" w:id="0">
    <w:p w:rsidR="00474D3D" w:rsidRDefault="00474D3D" w:rsidP="00F87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ff15, 'Times New Roman', Times,">
    <w:altName w:val="Times New Roman"/>
    <w:charset w:val="00"/>
    <w:family w:val="auto"/>
    <w:pitch w:val="default"/>
    <w:sig w:usb0="00000000" w:usb1="00000000" w:usb2="00000000" w:usb3="00000000" w:csb0="00000000" w:csb1="00000000"/>
  </w:font>
  <w:font w:name="Verdana">
    <w:altName w:val="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459"/>
      <w:docPartObj>
        <w:docPartGallery w:val="Page Numbers (Bottom of Page)"/>
        <w:docPartUnique/>
      </w:docPartObj>
    </w:sdtPr>
    <w:sdtContent>
      <w:p w:rsidR="006E55A9" w:rsidRDefault="0076429B">
        <w:pPr>
          <w:pStyle w:val="Footer"/>
          <w:jc w:val="center"/>
        </w:pPr>
        <w:fldSimple w:instr=" PAGE   \* MERGEFORMAT ">
          <w:r w:rsidR="008B60B6">
            <w:rPr>
              <w:noProof/>
            </w:rPr>
            <w:t>2</w:t>
          </w:r>
        </w:fldSimple>
      </w:p>
    </w:sdtContent>
  </w:sdt>
  <w:p w:rsidR="006E55A9" w:rsidRDefault="006E55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D3D" w:rsidRDefault="00474D3D" w:rsidP="00F87FEE">
      <w:pPr>
        <w:spacing w:after="0" w:line="240" w:lineRule="auto"/>
      </w:pPr>
      <w:r>
        <w:separator/>
      </w:r>
    </w:p>
  </w:footnote>
  <w:footnote w:type="continuationSeparator" w:id="0">
    <w:p w:rsidR="00474D3D" w:rsidRDefault="00474D3D" w:rsidP="00F87F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AB5"/>
    <w:multiLevelType w:val="hybridMultilevel"/>
    <w:tmpl w:val="E64A265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nsid w:val="12ED40FA"/>
    <w:multiLevelType w:val="hybridMultilevel"/>
    <w:tmpl w:val="FD58D65E"/>
    <w:lvl w:ilvl="0" w:tplc="04180017">
      <w:start w:val="1"/>
      <w:numFmt w:val="lowerLetter"/>
      <w:lvlText w:val="%1)"/>
      <w:lvlJc w:val="left"/>
      <w:pPr>
        <w:ind w:left="1287" w:hanging="360"/>
      </w:pPr>
    </w:lvl>
    <w:lvl w:ilvl="1" w:tplc="8EB0935E">
      <w:numFmt w:val="bullet"/>
      <w:lvlText w:val="•"/>
      <w:lvlJc w:val="left"/>
      <w:pPr>
        <w:ind w:left="2382" w:hanging="735"/>
      </w:pPr>
      <w:rPr>
        <w:rFonts w:ascii="Times New Roman" w:eastAsiaTheme="minorHAnsi" w:hAnsi="Times New Roman" w:cs="Times New Roman" w:hint="default"/>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nsid w:val="13A25753"/>
    <w:multiLevelType w:val="hybridMultilevel"/>
    <w:tmpl w:val="F272A590"/>
    <w:lvl w:ilvl="0" w:tplc="F758B1D8">
      <w:start w:val="1"/>
      <w:numFmt w:val="decimal"/>
      <w:lvlText w:val="%1."/>
      <w:lvlJc w:val="left"/>
      <w:pPr>
        <w:ind w:left="128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B12361F"/>
    <w:multiLevelType w:val="hybridMultilevel"/>
    <w:tmpl w:val="FA0E6DF0"/>
    <w:lvl w:ilvl="0" w:tplc="04180017">
      <w:start w:val="1"/>
      <w:numFmt w:val="lowerLetter"/>
      <w:lvlText w:val="%1)"/>
      <w:lvlJc w:val="left"/>
      <w:pPr>
        <w:ind w:left="1287" w:hanging="360"/>
      </w:p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
    <w:nsid w:val="1DAF6821"/>
    <w:multiLevelType w:val="multilevel"/>
    <w:tmpl w:val="59268A8E"/>
    <w:lvl w:ilvl="0">
      <w:start w:val="1"/>
      <w:numFmt w:val="decimal"/>
      <w:pStyle w:val="Heading1"/>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E5A095C"/>
    <w:multiLevelType w:val="hybridMultilevel"/>
    <w:tmpl w:val="5DF61E22"/>
    <w:lvl w:ilvl="0" w:tplc="53207AAE">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nsid w:val="216A0884"/>
    <w:multiLevelType w:val="hybridMultilevel"/>
    <w:tmpl w:val="B9A0E80A"/>
    <w:lvl w:ilvl="0" w:tplc="53207AAE">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nsid w:val="31FC544C"/>
    <w:multiLevelType w:val="hybridMultilevel"/>
    <w:tmpl w:val="3E6ADC9C"/>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nsid w:val="37905372"/>
    <w:multiLevelType w:val="hybridMultilevel"/>
    <w:tmpl w:val="0CBA81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A5A57FA"/>
    <w:multiLevelType w:val="hybridMultilevel"/>
    <w:tmpl w:val="5EEA9A18"/>
    <w:lvl w:ilvl="0" w:tplc="04180013">
      <w:start w:val="1"/>
      <w:numFmt w:val="upperRoman"/>
      <w:lvlText w:val="%1."/>
      <w:lvlJc w:val="right"/>
      <w:pPr>
        <w:ind w:left="1211" w:hanging="360"/>
      </w:pPr>
      <w:rPr>
        <w:rFonts w:hint="default"/>
      </w:rPr>
    </w:lvl>
    <w:lvl w:ilvl="1" w:tplc="5300A1D2">
      <w:start w:val="1"/>
      <w:numFmt w:val="decimal"/>
      <w:lvlText w:val="1.%2"/>
      <w:lvlJc w:val="left"/>
      <w:pPr>
        <w:ind w:left="2007" w:hanging="360"/>
      </w:pPr>
      <w:rPr>
        <w:rFonts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nsid w:val="3B626993"/>
    <w:multiLevelType w:val="hybridMultilevel"/>
    <w:tmpl w:val="63E26A1C"/>
    <w:lvl w:ilvl="0" w:tplc="0409000F">
      <w:start w:val="1"/>
      <w:numFmt w:val="decimal"/>
      <w:lvlText w:val="%1."/>
      <w:lvlJc w:val="left"/>
      <w:pPr>
        <w:ind w:left="1211" w:hanging="360"/>
      </w:pPr>
      <w:rPr>
        <w:rFonts w:hint="default"/>
      </w:rPr>
    </w:lvl>
    <w:lvl w:ilvl="1" w:tplc="5300A1D2">
      <w:start w:val="1"/>
      <w:numFmt w:val="decimal"/>
      <w:lvlText w:val="1.%2"/>
      <w:lvlJc w:val="left"/>
      <w:pPr>
        <w:ind w:left="2007" w:hanging="360"/>
      </w:pPr>
      <w:rPr>
        <w:rFonts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nsid w:val="57040D62"/>
    <w:multiLevelType w:val="hybridMultilevel"/>
    <w:tmpl w:val="49C22D8E"/>
    <w:lvl w:ilvl="0" w:tplc="04180017">
      <w:start w:val="1"/>
      <w:numFmt w:val="lowerLetter"/>
      <w:lvlText w:val="%1)"/>
      <w:lvlJc w:val="left"/>
      <w:pPr>
        <w:ind w:left="1287" w:hanging="360"/>
      </w:pPr>
    </w:lvl>
    <w:lvl w:ilvl="1" w:tplc="5300A1D2">
      <w:start w:val="1"/>
      <w:numFmt w:val="decimal"/>
      <w:lvlText w:val="1.%2"/>
      <w:lvlJc w:val="left"/>
      <w:pPr>
        <w:ind w:left="2007" w:hanging="360"/>
      </w:pPr>
      <w:rPr>
        <w:rFonts w:hint="default"/>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2">
    <w:nsid w:val="5A176F75"/>
    <w:multiLevelType w:val="hybridMultilevel"/>
    <w:tmpl w:val="6220B96C"/>
    <w:lvl w:ilvl="0" w:tplc="7DC439EE">
      <w:start w:val="1"/>
      <w:numFmt w:val="decimal"/>
      <w:lvlText w:val="%1."/>
      <w:lvlJc w:val="left"/>
      <w:pPr>
        <w:ind w:left="1287" w:hanging="360"/>
      </w:pPr>
      <w:rPr>
        <w:rFonts w:hint="default"/>
      </w:rPr>
    </w:lvl>
    <w:lvl w:ilvl="1" w:tplc="70B0A96E">
      <w:start w:val="1"/>
      <w:numFmt w:val="decimal"/>
      <w:lvlText w:val="2.%2"/>
      <w:lvlJc w:val="left"/>
      <w:pPr>
        <w:ind w:left="2007" w:hanging="360"/>
      </w:pPr>
      <w:rPr>
        <w:rFonts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nsid w:val="64FB4094"/>
    <w:multiLevelType w:val="hybridMultilevel"/>
    <w:tmpl w:val="76DC6BCC"/>
    <w:lvl w:ilvl="0" w:tplc="7DC439EE">
      <w:start w:val="1"/>
      <w:numFmt w:val="decimal"/>
      <w:lvlText w:val="%1."/>
      <w:lvlJc w:val="left"/>
      <w:pPr>
        <w:ind w:left="1647" w:hanging="360"/>
      </w:pPr>
      <w:rPr>
        <w:rFonts w:hint="default"/>
      </w:rPr>
    </w:lvl>
    <w:lvl w:ilvl="1" w:tplc="04180019" w:tentative="1">
      <w:start w:val="1"/>
      <w:numFmt w:val="lowerLetter"/>
      <w:lvlText w:val="%2."/>
      <w:lvlJc w:val="left"/>
      <w:pPr>
        <w:ind w:left="2367" w:hanging="360"/>
      </w:pPr>
    </w:lvl>
    <w:lvl w:ilvl="2" w:tplc="0418001B" w:tentative="1">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14">
    <w:nsid w:val="65A64B48"/>
    <w:multiLevelType w:val="hybridMultilevel"/>
    <w:tmpl w:val="7C183A5A"/>
    <w:lvl w:ilvl="0" w:tplc="7006F3C8">
      <w:start w:val="1"/>
      <w:numFmt w:val="decimal"/>
      <w:lvlText w:val="%1."/>
      <w:lvlJc w:val="left"/>
      <w:pPr>
        <w:ind w:left="128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6E523E7"/>
    <w:multiLevelType w:val="hybridMultilevel"/>
    <w:tmpl w:val="4F446EC8"/>
    <w:lvl w:ilvl="0" w:tplc="04180019">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6">
    <w:nsid w:val="6BBB2E02"/>
    <w:multiLevelType w:val="hybridMultilevel"/>
    <w:tmpl w:val="9D5AFB1C"/>
    <w:lvl w:ilvl="0" w:tplc="04180017">
      <w:start w:val="1"/>
      <w:numFmt w:val="lowerLetter"/>
      <w:lvlText w:val="%1)"/>
      <w:lvlJc w:val="left"/>
      <w:pPr>
        <w:ind w:left="1287" w:hanging="360"/>
      </w:pPr>
    </w:lvl>
    <w:lvl w:ilvl="1" w:tplc="7360CC64">
      <w:start w:val="1"/>
      <w:numFmt w:val="decimal"/>
      <w:lvlText w:val="4.%2."/>
      <w:lvlJc w:val="left"/>
      <w:pPr>
        <w:ind w:left="2007" w:hanging="360"/>
      </w:pPr>
      <w:rPr>
        <w:rFonts w:hint="default"/>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7">
    <w:nsid w:val="6E0575EB"/>
    <w:multiLevelType w:val="hybridMultilevel"/>
    <w:tmpl w:val="23B068FE"/>
    <w:lvl w:ilvl="0" w:tplc="53207AAE">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nsid w:val="6FF43284"/>
    <w:multiLevelType w:val="hybridMultilevel"/>
    <w:tmpl w:val="5954542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nsid w:val="779C7383"/>
    <w:multiLevelType w:val="hybridMultilevel"/>
    <w:tmpl w:val="8A58DBD6"/>
    <w:lvl w:ilvl="0" w:tplc="0D688B6A">
      <w:start w:val="1"/>
      <w:numFmt w:val="decimal"/>
      <w:lvlText w:val="%1."/>
      <w:lvlJc w:val="left"/>
      <w:pPr>
        <w:ind w:left="128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89238D6"/>
    <w:multiLevelType w:val="hybridMultilevel"/>
    <w:tmpl w:val="4F446EC8"/>
    <w:lvl w:ilvl="0" w:tplc="04180019">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num w:numId="1">
    <w:abstractNumId w:val="8"/>
  </w:num>
  <w:num w:numId="2">
    <w:abstractNumId w:val="18"/>
  </w:num>
  <w:num w:numId="3">
    <w:abstractNumId w:val="3"/>
  </w:num>
  <w:num w:numId="4">
    <w:abstractNumId w:val="1"/>
  </w:num>
  <w:num w:numId="5">
    <w:abstractNumId w:val="6"/>
  </w:num>
  <w:num w:numId="6">
    <w:abstractNumId w:val="7"/>
  </w:num>
  <w:num w:numId="7">
    <w:abstractNumId w:val="10"/>
  </w:num>
  <w:num w:numId="8">
    <w:abstractNumId w:val="20"/>
  </w:num>
  <w:num w:numId="9">
    <w:abstractNumId w:val="0"/>
  </w:num>
  <w:num w:numId="10">
    <w:abstractNumId w:val="17"/>
  </w:num>
  <w:num w:numId="11">
    <w:abstractNumId w:val="5"/>
  </w:num>
  <w:num w:numId="12">
    <w:abstractNumId w:val="12"/>
  </w:num>
  <w:num w:numId="13">
    <w:abstractNumId w:val="2"/>
  </w:num>
  <w:num w:numId="14">
    <w:abstractNumId w:val="13"/>
  </w:num>
  <w:num w:numId="15">
    <w:abstractNumId w:val="19"/>
  </w:num>
  <w:num w:numId="16">
    <w:abstractNumId w:val="14"/>
  </w:num>
  <w:num w:numId="17">
    <w:abstractNumId w:val="15"/>
  </w:num>
  <w:num w:numId="18">
    <w:abstractNumId w:val="4"/>
  </w:num>
  <w:num w:numId="19">
    <w:abstractNumId w:val="11"/>
  </w:num>
  <w:num w:numId="20">
    <w:abstractNumId w:val="16"/>
  </w:num>
  <w:num w:numId="21">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1479A"/>
    <w:rsid w:val="000166F6"/>
    <w:rsid w:val="00022DF4"/>
    <w:rsid w:val="000240FC"/>
    <w:rsid w:val="00037861"/>
    <w:rsid w:val="000378AB"/>
    <w:rsid w:val="000464BA"/>
    <w:rsid w:val="00051D65"/>
    <w:rsid w:val="00070026"/>
    <w:rsid w:val="0008756F"/>
    <w:rsid w:val="00095C12"/>
    <w:rsid w:val="00095DE0"/>
    <w:rsid w:val="000A14BF"/>
    <w:rsid w:val="000B7487"/>
    <w:rsid w:val="000C645E"/>
    <w:rsid w:val="000E3EF4"/>
    <w:rsid w:val="000E48B3"/>
    <w:rsid w:val="000E622B"/>
    <w:rsid w:val="000F241B"/>
    <w:rsid w:val="000F4AA3"/>
    <w:rsid w:val="001128E9"/>
    <w:rsid w:val="00116FBF"/>
    <w:rsid w:val="00155BA1"/>
    <w:rsid w:val="001564C6"/>
    <w:rsid w:val="0016033C"/>
    <w:rsid w:val="00165C2A"/>
    <w:rsid w:val="001852F0"/>
    <w:rsid w:val="001A15E9"/>
    <w:rsid w:val="001A43AD"/>
    <w:rsid w:val="001B3136"/>
    <w:rsid w:val="001B506B"/>
    <w:rsid w:val="001C7EFF"/>
    <w:rsid w:val="001D5743"/>
    <w:rsid w:val="001E1FA3"/>
    <w:rsid w:val="002013EE"/>
    <w:rsid w:val="00221D5D"/>
    <w:rsid w:val="00225729"/>
    <w:rsid w:val="002367FA"/>
    <w:rsid w:val="00255EAC"/>
    <w:rsid w:val="002646D1"/>
    <w:rsid w:val="00283C30"/>
    <w:rsid w:val="00286ACA"/>
    <w:rsid w:val="002A2089"/>
    <w:rsid w:val="002C3B27"/>
    <w:rsid w:val="002D3ABE"/>
    <w:rsid w:val="002E03BE"/>
    <w:rsid w:val="002E08FB"/>
    <w:rsid w:val="0032353D"/>
    <w:rsid w:val="00325E3D"/>
    <w:rsid w:val="003417B3"/>
    <w:rsid w:val="003447DD"/>
    <w:rsid w:val="003579B5"/>
    <w:rsid w:val="003729F7"/>
    <w:rsid w:val="0038381C"/>
    <w:rsid w:val="003917CE"/>
    <w:rsid w:val="00396C97"/>
    <w:rsid w:val="003A314E"/>
    <w:rsid w:val="003A70FB"/>
    <w:rsid w:val="003D045F"/>
    <w:rsid w:val="003D597F"/>
    <w:rsid w:val="003D5DE4"/>
    <w:rsid w:val="003F043D"/>
    <w:rsid w:val="0040394F"/>
    <w:rsid w:val="00404187"/>
    <w:rsid w:val="00406342"/>
    <w:rsid w:val="00407E1D"/>
    <w:rsid w:val="0041479A"/>
    <w:rsid w:val="00420FB6"/>
    <w:rsid w:val="00422CB3"/>
    <w:rsid w:val="00437539"/>
    <w:rsid w:val="00446CD6"/>
    <w:rsid w:val="00452665"/>
    <w:rsid w:val="0046390E"/>
    <w:rsid w:val="00464402"/>
    <w:rsid w:val="00470FE6"/>
    <w:rsid w:val="00474D3D"/>
    <w:rsid w:val="00485A7B"/>
    <w:rsid w:val="00495170"/>
    <w:rsid w:val="004A1BEF"/>
    <w:rsid w:val="004C32DC"/>
    <w:rsid w:val="004C6D06"/>
    <w:rsid w:val="004D7658"/>
    <w:rsid w:val="004E1AD8"/>
    <w:rsid w:val="00501440"/>
    <w:rsid w:val="00521FCF"/>
    <w:rsid w:val="00535A17"/>
    <w:rsid w:val="005472C6"/>
    <w:rsid w:val="00547D1D"/>
    <w:rsid w:val="0059753C"/>
    <w:rsid w:val="005D0FC8"/>
    <w:rsid w:val="005E16BE"/>
    <w:rsid w:val="005E41FD"/>
    <w:rsid w:val="005E65D4"/>
    <w:rsid w:val="005E6EAF"/>
    <w:rsid w:val="005F442F"/>
    <w:rsid w:val="005F7108"/>
    <w:rsid w:val="00612678"/>
    <w:rsid w:val="00626408"/>
    <w:rsid w:val="0064270C"/>
    <w:rsid w:val="00645E9A"/>
    <w:rsid w:val="00647922"/>
    <w:rsid w:val="00670C4E"/>
    <w:rsid w:val="00677473"/>
    <w:rsid w:val="006835C1"/>
    <w:rsid w:val="006A13FB"/>
    <w:rsid w:val="006B21CB"/>
    <w:rsid w:val="006B2901"/>
    <w:rsid w:val="006C2781"/>
    <w:rsid w:val="006D3959"/>
    <w:rsid w:val="006E55A9"/>
    <w:rsid w:val="006E7ED9"/>
    <w:rsid w:val="0070080D"/>
    <w:rsid w:val="007052C4"/>
    <w:rsid w:val="007109CD"/>
    <w:rsid w:val="00736BB5"/>
    <w:rsid w:val="0076429B"/>
    <w:rsid w:val="00764C1E"/>
    <w:rsid w:val="007A4903"/>
    <w:rsid w:val="007C6B05"/>
    <w:rsid w:val="007E3D0C"/>
    <w:rsid w:val="007F421B"/>
    <w:rsid w:val="007F6CEF"/>
    <w:rsid w:val="00837880"/>
    <w:rsid w:val="00845826"/>
    <w:rsid w:val="00860820"/>
    <w:rsid w:val="00883372"/>
    <w:rsid w:val="008A1354"/>
    <w:rsid w:val="008B4E04"/>
    <w:rsid w:val="008B60B6"/>
    <w:rsid w:val="008E629D"/>
    <w:rsid w:val="00906C73"/>
    <w:rsid w:val="00914B28"/>
    <w:rsid w:val="00920FEE"/>
    <w:rsid w:val="00922C0B"/>
    <w:rsid w:val="0096073C"/>
    <w:rsid w:val="00970FAA"/>
    <w:rsid w:val="00970FF9"/>
    <w:rsid w:val="0097285B"/>
    <w:rsid w:val="00972E8C"/>
    <w:rsid w:val="00993779"/>
    <w:rsid w:val="009A21F9"/>
    <w:rsid w:val="009D1591"/>
    <w:rsid w:val="009D5417"/>
    <w:rsid w:val="009E3928"/>
    <w:rsid w:val="009F1E3A"/>
    <w:rsid w:val="00A37114"/>
    <w:rsid w:val="00A46742"/>
    <w:rsid w:val="00A6684C"/>
    <w:rsid w:val="00A71F91"/>
    <w:rsid w:val="00A818C3"/>
    <w:rsid w:val="00A820BF"/>
    <w:rsid w:val="00A869F6"/>
    <w:rsid w:val="00A946F7"/>
    <w:rsid w:val="00AA024E"/>
    <w:rsid w:val="00AB0128"/>
    <w:rsid w:val="00AC33C2"/>
    <w:rsid w:val="00AD4221"/>
    <w:rsid w:val="00B2661A"/>
    <w:rsid w:val="00B347F0"/>
    <w:rsid w:val="00B3605C"/>
    <w:rsid w:val="00B4587D"/>
    <w:rsid w:val="00B51B17"/>
    <w:rsid w:val="00B65837"/>
    <w:rsid w:val="00B85276"/>
    <w:rsid w:val="00B923ED"/>
    <w:rsid w:val="00BC74A4"/>
    <w:rsid w:val="00BD1907"/>
    <w:rsid w:val="00BD19CE"/>
    <w:rsid w:val="00BE27C5"/>
    <w:rsid w:val="00BF237C"/>
    <w:rsid w:val="00C00787"/>
    <w:rsid w:val="00C42E9C"/>
    <w:rsid w:val="00C448BD"/>
    <w:rsid w:val="00C45DB8"/>
    <w:rsid w:val="00C57B9D"/>
    <w:rsid w:val="00C772DC"/>
    <w:rsid w:val="00CB1A9B"/>
    <w:rsid w:val="00CF75CE"/>
    <w:rsid w:val="00D03E4A"/>
    <w:rsid w:val="00D07B90"/>
    <w:rsid w:val="00D26296"/>
    <w:rsid w:val="00D41BE3"/>
    <w:rsid w:val="00D736D2"/>
    <w:rsid w:val="00D83620"/>
    <w:rsid w:val="00D86302"/>
    <w:rsid w:val="00DD4752"/>
    <w:rsid w:val="00DE0B4B"/>
    <w:rsid w:val="00DE5CCD"/>
    <w:rsid w:val="00E06CB3"/>
    <w:rsid w:val="00E13485"/>
    <w:rsid w:val="00E41966"/>
    <w:rsid w:val="00E43478"/>
    <w:rsid w:val="00E439D7"/>
    <w:rsid w:val="00E4560A"/>
    <w:rsid w:val="00E6673B"/>
    <w:rsid w:val="00E740A7"/>
    <w:rsid w:val="00E85C55"/>
    <w:rsid w:val="00E93A6E"/>
    <w:rsid w:val="00EA5929"/>
    <w:rsid w:val="00EC0947"/>
    <w:rsid w:val="00EE5F51"/>
    <w:rsid w:val="00EF579A"/>
    <w:rsid w:val="00F0732B"/>
    <w:rsid w:val="00F073D7"/>
    <w:rsid w:val="00F134C5"/>
    <w:rsid w:val="00F457FE"/>
    <w:rsid w:val="00F70C4F"/>
    <w:rsid w:val="00F827D4"/>
    <w:rsid w:val="00F87216"/>
    <w:rsid w:val="00F87FEE"/>
    <w:rsid w:val="00F90E01"/>
    <w:rsid w:val="00F93C90"/>
    <w:rsid w:val="00F95B28"/>
    <w:rsid w:val="00F962F7"/>
    <w:rsid w:val="00FA4385"/>
    <w:rsid w:val="00FB134C"/>
    <w:rsid w:val="00FB4EA2"/>
    <w:rsid w:val="00FC739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42"/>
  </w:style>
  <w:style w:type="paragraph" w:styleId="Heading1">
    <w:name w:val="heading 1"/>
    <w:basedOn w:val="Normal"/>
    <w:next w:val="Normal"/>
    <w:link w:val="Heading1Char"/>
    <w:uiPriority w:val="9"/>
    <w:qFormat/>
    <w:rsid w:val="004D7658"/>
    <w:pPr>
      <w:numPr>
        <w:numId w:val="18"/>
      </w:numPr>
      <w:spacing w:before="480" w:after="0"/>
      <w:contextualSpacing/>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4D7658"/>
    <w:pPr>
      <w:spacing w:before="200" w:after="0"/>
      <w:outlineLvl w:val="1"/>
    </w:pPr>
    <w:rPr>
      <w:rFonts w:asciiTheme="majorHAnsi" w:eastAsiaTheme="majorEastAsia" w:hAnsiTheme="majorHAnsi" w:cstheme="majorBidi"/>
      <w:b/>
      <w:bCs/>
      <w:sz w:val="26"/>
      <w:szCs w:val="26"/>
      <w:lang w:val="en-US" w:bidi="en-US"/>
    </w:rPr>
  </w:style>
  <w:style w:type="paragraph" w:styleId="Heading3">
    <w:name w:val="heading 3"/>
    <w:basedOn w:val="Normal"/>
    <w:link w:val="Heading3Char"/>
    <w:uiPriority w:val="9"/>
    <w:qFormat/>
    <w:rsid w:val="0064270C"/>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79A"/>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41479A"/>
    <w:pPr>
      <w:spacing w:after="0" w:line="240" w:lineRule="auto"/>
    </w:pPr>
  </w:style>
  <w:style w:type="paragraph" w:styleId="ListParagraph">
    <w:name w:val="List Paragraph"/>
    <w:basedOn w:val="Normal"/>
    <w:uiPriority w:val="34"/>
    <w:qFormat/>
    <w:rsid w:val="00420FB6"/>
    <w:pPr>
      <w:ind w:left="720"/>
      <w:contextualSpacing/>
    </w:pPr>
  </w:style>
  <w:style w:type="character" w:customStyle="1" w:styleId="Heading3Char">
    <w:name w:val="Heading 3 Char"/>
    <w:basedOn w:val="DefaultParagraphFont"/>
    <w:link w:val="Heading3"/>
    <w:uiPriority w:val="9"/>
    <w:rsid w:val="0064270C"/>
    <w:rPr>
      <w:rFonts w:ascii="Times New Roman" w:eastAsia="Times New Roman" w:hAnsi="Times New Roman" w:cs="Times New Roman"/>
      <w:b/>
      <w:bCs/>
      <w:sz w:val="27"/>
      <w:szCs w:val="27"/>
      <w:lang w:eastAsia="ro-RO"/>
    </w:rPr>
  </w:style>
  <w:style w:type="character" w:customStyle="1" w:styleId="mw-headline">
    <w:name w:val="mw-headline"/>
    <w:basedOn w:val="DefaultParagraphFont"/>
    <w:rsid w:val="0064270C"/>
  </w:style>
  <w:style w:type="character" w:customStyle="1" w:styleId="apple-converted-space">
    <w:name w:val="apple-converted-space"/>
    <w:basedOn w:val="DefaultParagraphFont"/>
    <w:rsid w:val="0064270C"/>
  </w:style>
  <w:style w:type="character" w:customStyle="1" w:styleId="mw-editsection">
    <w:name w:val="mw-editsection"/>
    <w:basedOn w:val="DefaultParagraphFont"/>
    <w:rsid w:val="0064270C"/>
  </w:style>
  <w:style w:type="character" w:styleId="Hyperlink">
    <w:name w:val="Hyperlink"/>
    <w:basedOn w:val="DefaultParagraphFont"/>
    <w:uiPriority w:val="99"/>
    <w:unhideWhenUsed/>
    <w:rsid w:val="0064270C"/>
    <w:rPr>
      <w:color w:val="0000FF"/>
      <w:u w:val="single"/>
    </w:rPr>
  </w:style>
  <w:style w:type="paragraph" w:styleId="NormalWeb">
    <w:name w:val="Normal (Web)"/>
    <w:basedOn w:val="Normal"/>
    <w:uiPriority w:val="99"/>
    <w:unhideWhenUsed/>
    <w:rsid w:val="006427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642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70C"/>
    <w:rPr>
      <w:rFonts w:ascii="Tahoma" w:hAnsi="Tahoma" w:cs="Tahoma"/>
      <w:sz w:val="16"/>
      <w:szCs w:val="16"/>
    </w:rPr>
  </w:style>
  <w:style w:type="character" w:customStyle="1" w:styleId="newterm">
    <w:name w:val="newterm"/>
    <w:basedOn w:val="DefaultParagraphFont"/>
    <w:rsid w:val="009E3928"/>
  </w:style>
  <w:style w:type="character" w:styleId="Strong">
    <w:name w:val="Strong"/>
    <w:basedOn w:val="DefaultParagraphFont"/>
    <w:uiPriority w:val="22"/>
    <w:qFormat/>
    <w:rsid w:val="00970FAA"/>
    <w:rPr>
      <w:b/>
      <w:bCs/>
    </w:rPr>
  </w:style>
  <w:style w:type="paragraph" w:styleId="Caption">
    <w:name w:val="caption"/>
    <w:basedOn w:val="Normal"/>
    <w:next w:val="Normal"/>
    <w:uiPriority w:val="35"/>
    <w:unhideWhenUsed/>
    <w:qFormat/>
    <w:rsid w:val="00670C4E"/>
    <w:pPr>
      <w:spacing w:line="240" w:lineRule="auto"/>
    </w:pPr>
    <w:rPr>
      <w:b/>
      <w:bCs/>
      <w:color w:val="4F81BD" w:themeColor="accent1"/>
      <w:sz w:val="18"/>
      <w:szCs w:val="18"/>
    </w:rPr>
  </w:style>
  <w:style w:type="table" w:styleId="TableGrid">
    <w:name w:val="Table Grid"/>
    <w:basedOn w:val="TableNormal"/>
    <w:uiPriority w:val="59"/>
    <w:rsid w:val="00B34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8756F"/>
    <w:rPr>
      <w:color w:val="808080"/>
    </w:rPr>
  </w:style>
  <w:style w:type="paragraph" w:customStyle="1" w:styleId="Standard">
    <w:name w:val="Standard"/>
    <w:rsid w:val="0032353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Char">
    <w:name w:val="Heading 1 Char"/>
    <w:basedOn w:val="DefaultParagraphFont"/>
    <w:link w:val="Heading1"/>
    <w:uiPriority w:val="9"/>
    <w:rsid w:val="004D7658"/>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4D7658"/>
    <w:rPr>
      <w:rFonts w:asciiTheme="majorHAnsi" w:eastAsiaTheme="majorEastAsia" w:hAnsiTheme="majorHAnsi" w:cstheme="majorBidi"/>
      <w:b/>
      <w:bCs/>
      <w:sz w:val="26"/>
      <w:szCs w:val="26"/>
      <w:lang w:val="en-US" w:bidi="en-US"/>
    </w:rPr>
  </w:style>
  <w:style w:type="paragraph" w:styleId="Header">
    <w:name w:val="header"/>
    <w:basedOn w:val="Normal"/>
    <w:link w:val="HeaderChar"/>
    <w:uiPriority w:val="99"/>
    <w:semiHidden/>
    <w:unhideWhenUsed/>
    <w:rsid w:val="00F87F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7FEE"/>
  </w:style>
  <w:style w:type="paragraph" w:styleId="Footer">
    <w:name w:val="footer"/>
    <w:basedOn w:val="Normal"/>
    <w:link w:val="FooterChar"/>
    <w:uiPriority w:val="99"/>
    <w:unhideWhenUsed/>
    <w:rsid w:val="00F87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FEE"/>
  </w:style>
  <w:style w:type="paragraph" w:styleId="TOCHeading">
    <w:name w:val="TOC Heading"/>
    <w:basedOn w:val="Heading1"/>
    <w:next w:val="Normal"/>
    <w:uiPriority w:val="39"/>
    <w:semiHidden/>
    <w:unhideWhenUsed/>
    <w:qFormat/>
    <w:rsid w:val="00EC0947"/>
    <w:pPr>
      <w:keepNext/>
      <w:keepLines/>
      <w:contextualSpacing w:val="0"/>
      <w:outlineLvl w:val="9"/>
    </w:pPr>
    <w:rPr>
      <w:color w:val="365F91" w:themeColor="accent1" w:themeShade="BF"/>
      <w:lang w:bidi="ar-SA"/>
    </w:rPr>
  </w:style>
  <w:style w:type="paragraph" w:styleId="TOC1">
    <w:name w:val="toc 1"/>
    <w:basedOn w:val="Normal"/>
    <w:next w:val="Normal"/>
    <w:autoRedefine/>
    <w:uiPriority w:val="39"/>
    <w:unhideWhenUsed/>
    <w:qFormat/>
    <w:rsid w:val="00EC0947"/>
    <w:pPr>
      <w:spacing w:after="100"/>
    </w:pPr>
  </w:style>
  <w:style w:type="paragraph" w:styleId="TOC2">
    <w:name w:val="toc 2"/>
    <w:basedOn w:val="Normal"/>
    <w:next w:val="Normal"/>
    <w:autoRedefine/>
    <w:uiPriority w:val="39"/>
    <w:unhideWhenUsed/>
    <w:qFormat/>
    <w:rsid w:val="00EC0947"/>
    <w:pPr>
      <w:spacing w:after="100"/>
      <w:ind w:left="220"/>
    </w:pPr>
  </w:style>
  <w:style w:type="character" w:customStyle="1" w:styleId="NoSpacingChar">
    <w:name w:val="No Spacing Char"/>
    <w:basedOn w:val="DefaultParagraphFont"/>
    <w:link w:val="NoSpacing"/>
    <w:uiPriority w:val="1"/>
    <w:rsid w:val="00612678"/>
  </w:style>
  <w:style w:type="paragraph" w:styleId="TOC3">
    <w:name w:val="toc 3"/>
    <w:basedOn w:val="Normal"/>
    <w:next w:val="Normal"/>
    <w:autoRedefine/>
    <w:uiPriority w:val="39"/>
    <w:semiHidden/>
    <w:unhideWhenUsed/>
    <w:qFormat/>
    <w:rsid w:val="00C57B9D"/>
    <w:pPr>
      <w:spacing w:after="100"/>
      <w:ind w:left="440"/>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49118768">
      <w:bodyDiv w:val="1"/>
      <w:marLeft w:val="0"/>
      <w:marRight w:val="0"/>
      <w:marTop w:val="0"/>
      <w:marBottom w:val="0"/>
      <w:divBdr>
        <w:top w:val="none" w:sz="0" w:space="0" w:color="auto"/>
        <w:left w:val="none" w:sz="0" w:space="0" w:color="auto"/>
        <w:bottom w:val="none" w:sz="0" w:space="0" w:color="auto"/>
        <w:right w:val="none" w:sz="0" w:space="0" w:color="auto"/>
      </w:divBdr>
      <w:divsChild>
        <w:div w:id="2016805430">
          <w:marLeft w:val="336"/>
          <w:marRight w:val="0"/>
          <w:marTop w:val="120"/>
          <w:marBottom w:val="312"/>
          <w:divBdr>
            <w:top w:val="none" w:sz="0" w:space="0" w:color="auto"/>
            <w:left w:val="none" w:sz="0" w:space="0" w:color="auto"/>
            <w:bottom w:val="none" w:sz="0" w:space="0" w:color="auto"/>
            <w:right w:val="none" w:sz="0" w:space="0" w:color="auto"/>
          </w:divBdr>
          <w:divsChild>
            <w:div w:id="24867364">
              <w:marLeft w:val="0"/>
              <w:marRight w:val="0"/>
              <w:marTop w:val="0"/>
              <w:marBottom w:val="0"/>
              <w:divBdr>
                <w:top w:val="single" w:sz="6" w:space="0" w:color="CCCCCC"/>
                <w:left w:val="single" w:sz="6" w:space="0" w:color="CCCCCC"/>
                <w:bottom w:val="single" w:sz="6" w:space="0" w:color="CCCCCC"/>
                <w:right w:val="single" w:sz="6" w:space="0" w:color="CCCCCC"/>
              </w:divBdr>
              <w:divsChild>
                <w:div w:id="19443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11836">
      <w:bodyDiv w:val="1"/>
      <w:marLeft w:val="0"/>
      <w:marRight w:val="0"/>
      <w:marTop w:val="0"/>
      <w:marBottom w:val="0"/>
      <w:divBdr>
        <w:top w:val="none" w:sz="0" w:space="0" w:color="auto"/>
        <w:left w:val="none" w:sz="0" w:space="0" w:color="auto"/>
        <w:bottom w:val="none" w:sz="0" w:space="0" w:color="auto"/>
        <w:right w:val="none" w:sz="0" w:space="0" w:color="auto"/>
      </w:divBdr>
    </w:div>
    <w:div w:id="1130368831">
      <w:bodyDiv w:val="1"/>
      <w:marLeft w:val="0"/>
      <w:marRight w:val="0"/>
      <w:marTop w:val="0"/>
      <w:marBottom w:val="0"/>
      <w:divBdr>
        <w:top w:val="none" w:sz="0" w:space="0" w:color="auto"/>
        <w:left w:val="none" w:sz="0" w:space="0" w:color="auto"/>
        <w:bottom w:val="none" w:sz="0" w:space="0" w:color="auto"/>
        <w:right w:val="none" w:sz="0" w:space="0" w:color="auto"/>
      </w:divBdr>
    </w:div>
    <w:div w:id="1383291006">
      <w:bodyDiv w:val="1"/>
      <w:marLeft w:val="0"/>
      <w:marRight w:val="0"/>
      <w:marTop w:val="0"/>
      <w:marBottom w:val="0"/>
      <w:divBdr>
        <w:top w:val="none" w:sz="0" w:space="0" w:color="auto"/>
        <w:left w:val="none" w:sz="0" w:space="0" w:color="auto"/>
        <w:bottom w:val="none" w:sz="0" w:space="0" w:color="auto"/>
        <w:right w:val="none" w:sz="0" w:space="0" w:color="auto"/>
      </w:divBdr>
    </w:div>
    <w:div w:id="1821147100">
      <w:bodyDiv w:val="1"/>
      <w:marLeft w:val="0"/>
      <w:marRight w:val="0"/>
      <w:marTop w:val="0"/>
      <w:marBottom w:val="0"/>
      <w:divBdr>
        <w:top w:val="none" w:sz="0" w:space="0" w:color="auto"/>
        <w:left w:val="none" w:sz="0" w:space="0" w:color="auto"/>
        <w:bottom w:val="none" w:sz="0" w:space="0" w:color="auto"/>
        <w:right w:val="none" w:sz="0" w:space="0" w:color="auto"/>
      </w:divBdr>
    </w:div>
    <w:div w:id="19877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wikipedia.org/wiki/Dat%C4%83" TargetMode="External"/><Relationship Id="rId13" Type="http://schemas.openxmlformats.org/officeDocument/2006/relationships/hyperlink" Target="http://ro.wikipedia.org/wiki/Cod_de_bare" TargetMode="External"/><Relationship Id="rId18" Type="http://schemas.openxmlformats.org/officeDocument/2006/relationships/hyperlink" Target="http://www.certsign.ro/certsign/produse/siguranta-documentelor/dispozitive-criptografi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dfiscal.net/legea-4552001-semnatura-electronica/" TargetMode="External"/><Relationship Id="rId17" Type="http://schemas.openxmlformats.org/officeDocument/2006/relationships/hyperlink" Target="http://en.wikipedia.org/wiki/Proximity_card" TargetMode="External"/><Relationship Id="rId2" Type="http://schemas.openxmlformats.org/officeDocument/2006/relationships/numbering" Target="numbering.xml"/><Relationship Id="rId16" Type="http://schemas.openxmlformats.org/officeDocument/2006/relationships/hyperlink" Target="http://en.wikipedia.org/wiki/Smart_ca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dfiscal.net/legea-4552001-semnatura-electronica/" TargetMode="External"/><Relationship Id="rId5" Type="http://schemas.openxmlformats.org/officeDocument/2006/relationships/webSettings" Target="webSettings.xml"/><Relationship Id="rId15" Type="http://schemas.openxmlformats.org/officeDocument/2006/relationships/hyperlink" Target="http://en.wikipedia.org/wiki/Security_token" TargetMode="External"/><Relationship Id="rId10" Type="http://schemas.openxmlformats.org/officeDocument/2006/relationships/hyperlink" Target="http://ro.wikipedia.org/wiki/Calculato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o.wikipedia.org/wiki/Scaner" TargetMode="External"/><Relationship Id="rId14" Type="http://schemas.openxmlformats.org/officeDocument/2006/relationships/hyperlink" Target="http://www.intego.com/mac-security-blog/what-is-multi-factor-authentication-and-how-will-it-change-in-the-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E2BF8-2000-47AA-93D7-43B886A9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20</Pages>
  <Words>6612</Words>
  <Characters>38352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dc:creator>
  <cp:lastModifiedBy>JOB</cp:lastModifiedBy>
  <cp:revision>24</cp:revision>
  <dcterms:created xsi:type="dcterms:W3CDTF">2013-06-12T22:01:00Z</dcterms:created>
  <dcterms:modified xsi:type="dcterms:W3CDTF">2014-01-24T20:05:00Z</dcterms:modified>
</cp:coreProperties>
</file>