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EC5" w:rsidRDefault="006E5EC5" w:rsidP="006E5EC5">
      <w:pPr>
        <w:rPr>
          <w:rFonts w:cstheme="minorHAnsi"/>
          <w:b/>
          <w:color w:val="222222"/>
          <w:sz w:val="72"/>
          <w:szCs w:val="72"/>
          <w:shd w:val="clear" w:color="auto" w:fill="FFFFFF"/>
        </w:rPr>
      </w:pPr>
      <w:r>
        <w:rPr>
          <w:rFonts w:cstheme="minorHAnsi"/>
          <w:b/>
          <w:color w:val="222222"/>
          <w:sz w:val="72"/>
          <w:szCs w:val="72"/>
          <w:shd w:val="clear" w:color="auto" w:fill="FFFFFF"/>
        </w:rPr>
        <w:tab/>
      </w:r>
      <w:r>
        <w:rPr>
          <w:rFonts w:cstheme="minorHAnsi"/>
          <w:b/>
          <w:color w:val="222222"/>
          <w:sz w:val="72"/>
          <w:szCs w:val="72"/>
          <w:shd w:val="clear" w:color="auto" w:fill="FFFFFF"/>
        </w:rPr>
        <w:tab/>
      </w:r>
      <w:r>
        <w:rPr>
          <w:rFonts w:cstheme="minorHAnsi"/>
          <w:b/>
          <w:color w:val="222222"/>
          <w:sz w:val="72"/>
          <w:szCs w:val="72"/>
          <w:shd w:val="clear" w:color="auto" w:fill="FFFFFF"/>
        </w:rPr>
        <w:tab/>
      </w:r>
      <w:r w:rsidRPr="006E5EC5">
        <w:rPr>
          <w:rFonts w:cstheme="minorHAnsi"/>
          <w:b/>
          <w:color w:val="222222"/>
          <w:sz w:val="72"/>
          <w:szCs w:val="72"/>
          <w:shd w:val="clear" w:color="auto" w:fill="FFFFFF"/>
        </w:rPr>
        <w:t xml:space="preserve">NFC - Near Field </w:t>
      </w:r>
      <w:r>
        <w:rPr>
          <w:rFonts w:cstheme="minorHAnsi"/>
          <w:b/>
          <w:color w:val="222222"/>
          <w:sz w:val="72"/>
          <w:szCs w:val="72"/>
          <w:shd w:val="clear" w:color="auto" w:fill="FFFFFF"/>
        </w:rPr>
        <w:tab/>
      </w:r>
      <w:r>
        <w:rPr>
          <w:rFonts w:cstheme="minorHAnsi"/>
          <w:b/>
          <w:color w:val="222222"/>
          <w:sz w:val="72"/>
          <w:szCs w:val="72"/>
          <w:shd w:val="clear" w:color="auto" w:fill="FFFFFF"/>
        </w:rPr>
        <w:tab/>
      </w:r>
      <w:r>
        <w:rPr>
          <w:rFonts w:cstheme="minorHAnsi"/>
          <w:b/>
          <w:color w:val="222222"/>
          <w:sz w:val="72"/>
          <w:szCs w:val="72"/>
          <w:shd w:val="clear" w:color="auto" w:fill="FFFFFF"/>
        </w:rPr>
        <w:tab/>
      </w:r>
      <w:r>
        <w:rPr>
          <w:rFonts w:cstheme="minorHAnsi"/>
          <w:b/>
          <w:color w:val="222222"/>
          <w:sz w:val="72"/>
          <w:szCs w:val="72"/>
          <w:shd w:val="clear" w:color="auto" w:fill="FFFFFF"/>
        </w:rPr>
        <w:tab/>
        <w:t xml:space="preserve">    </w:t>
      </w:r>
      <w:r>
        <w:rPr>
          <w:rFonts w:cstheme="minorHAnsi"/>
          <w:b/>
          <w:color w:val="222222"/>
          <w:sz w:val="72"/>
          <w:szCs w:val="72"/>
          <w:shd w:val="clear" w:color="auto" w:fill="FFFFFF"/>
        </w:rPr>
        <w:tab/>
        <w:t xml:space="preserve">         </w:t>
      </w:r>
      <w:r w:rsidRPr="006E5EC5">
        <w:rPr>
          <w:rFonts w:cstheme="minorHAnsi"/>
          <w:b/>
          <w:color w:val="222222"/>
          <w:sz w:val="72"/>
          <w:szCs w:val="72"/>
          <w:shd w:val="clear" w:color="auto" w:fill="FFFFFF"/>
        </w:rPr>
        <w:t>Communication</w:t>
      </w:r>
    </w:p>
    <w:p w:rsidR="006E5EC5" w:rsidRDefault="006E5EC5" w:rsidP="006E5EC5">
      <w:pPr>
        <w:rPr>
          <w:rFonts w:cstheme="minorHAnsi"/>
          <w:b/>
          <w:color w:val="222222"/>
          <w:sz w:val="32"/>
          <w:szCs w:val="32"/>
          <w:shd w:val="clear" w:color="auto" w:fill="FFFFFF"/>
        </w:rPr>
      </w:pPr>
    </w:p>
    <w:p w:rsidR="006E5EC5" w:rsidRDefault="006E5EC5" w:rsidP="006E5EC5">
      <w:pPr>
        <w:rPr>
          <w:rFonts w:cstheme="minorHAnsi"/>
          <w:b/>
          <w:color w:val="222222"/>
          <w:sz w:val="32"/>
          <w:szCs w:val="32"/>
          <w:shd w:val="clear" w:color="auto" w:fill="FFFFFF"/>
        </w:rPr>
      </w:pPr>
    </w:p>
    <w:p w:rsidR="006E5EC5" w:rsidRPr="006E5EC5" w:rsidRDefault="006E5EC5" w:rsidP="006E5EC5">
      <w:pPr>
        <w:rPr>
          <w:rFonts w:cstheme="minorHAnsi"/>
          <w:b/>
          <w:i/>
          <w:color w:val="222222"/>
          <w:sz w:val="32"/>
          <w:szCs w:val="32"/>
          <w:shd w:val="clear" w:color="auto" w:fill="FFFFFF"/>
        </w:rPr>
      </w:pPr>
      <w:r>
        <w:rPr>
          <w:rFonts w:cstheme="minorHAnsi"/>
          <w:b/>
          <w:color w:val="222222"/>
          <w:sz w:val="32"/>
          <w:szCs w:val="32"/>
          <w:shd w:val="clear" w:color="auto" w:fill="FFFFFF"/>
        </w:rPr>
        <w:tab/>
      </w:r>
      <w:r>
        <w:rPr>
          <w:rFonts w:cstheme="minorHAnsi"/>
          <w:b/>
          <w:color w:val="222222"/>
          <w:sz w:val="32"/>
          <w:szCs w:val="32"/>
          <w:shd w:val="clear" w:color="auto" w:fill="FFFFFF"/>
        </w:rPr>
        <w:tab/>
      </w:r>
      <w:r>
        <w:rPr>
          <w:rFonts w:cstheme="minorHAnsi"/>
          <w:b/>
          <w:color w:val="222222"/>
          <w:sz w:val="32"/>
          <w:szCs w:val="32"/>
          <w:shd w:val="clear" w:color="auto" w:fill="FFFFFF"/>
        </w:rPr>
        <w:tab/>
      </w:r>
      <w:r>
        <w:rPr>
          <w:rFonts w:cstheme="minorHAnsi"/>
          <w:b/>
          <w:color w:val="222222"/>
          <w:sz w:val="32"/>
          <w:szCs w:val="32"/>
          <w:shd w:val="clear" w:color="auto" w:fill="FFFFFF"/>
        </w:rPr>
        <w:tab/>
      </w:r>
      <w:r>
        <w:rPr>
          <w:rFonts w:cstheme="minorHAnsi"/>
          <w:b/>
          <w:color w:val="222222"/>
          <w:sz w:val="32"/>
          <w:szCs w:val="32"/>
          <w:shd w:val="clear" w:color="auto" w:fill="FFFFFF"/>
        </w:rPr>
        <w:tab/>
      </w:r>
      <w:r>
        <w:rPr>
          <w:rFonts w:cstheme="minorHAnsi"/>
          <w:b/>
          <w:color w:val="222222"/>
          <w:sz w:val="32"/>
          <w:szCs w:val="32"/>
          <w:shd w:val="clear" w:color="auto" w:fill="FFFFFF"/>
        </w:rPr>
        <w:tab/>
      </w:r>
      <w:r>
        <w:rPr>
          <w:rFonts w:cstheme="minorHAnsi"/>
          <w:b/>
          <w:color w:val="222222"/>
          <w:sz w:val="32"/>
          <w:szCs w:val="32"/>
          <w:shd w:val="clear" w:color="auto" w:fill="FFFFFF"/>
        </w:rPr>
        <w:tab/>
      </w:r>
      <w:r w:rsidRPr="006E5EC5">
        <w:rPr>
          <w:rFonts w:cstheme="minorHAnsi"/>
          <w:b/>
          <w:i/>
          <w:color w:val="222222"/>
          <w:sz w:val="32"/>
          <w:szCs w:val="32"/>
          <w:shd w:val="clear" w:color="auto" w:fill="FFFFFF"/>
        </w:rPr>
        <w:t>Popa George Octavian 443A</w:t>
      </w:r>
    </w:p>
    <w:p w:rsidR="006E5EC5" w:rsidRDefault="006E5EC5" w:rsidP="006E5EC5">
      <w:pPr>
        <w:rPr>
          <w:rFonts w:cstheme="minorHAnsi"/>
          <w:b/>
          <w:i/>
          <w:color w:val="222222"/>
          <w:sz w:val="32"/>
          <w:szCs w:val="32"/>
          <w:shd w:val="clear" w:color="auto" w:fill="FFFFFF"/>
        </w:rPr>
      </w:pPr>
      <w:r w:rsidRPr="006E5EC5">
        <w:rPr>
          <w:rFonts w:cstheme="minorHAnsi"/>
          <w:b/>
          <w:i/>
          <w:color w:val="222222"/>
          <w:sz w:val="32"/>
          <w:szCs w:val="32"/>
          <w:shd w:val="clear" w:color="auto" w:fill="FFFFFF"/>
        </w:rPr>
        <w:tab/>
      </w:r>
      <w:r w:rsidRPr="006E5EC5">
        <w:rPr>
          <w:rFonts w:cstheme="minorHAnsi"/>
          <w:b/>
          <w:i/>
          <w:color w:val="222222"/>
          <w:sz w:val="32"/>
          <w:szCs w:val="32"/>
          <w:shd w:val="clear" w:color="auto" w:fill="FFFFFF"/>
        </w:rPr>
        <w:tab/>
      </w:r>
      <w:r w:rsidRPr="006E5EC5">
        <w:rPr>
          <w:rFonts w:cstheme="minorHAnsi"/>
          <w:b/>
          <w:i/>
          <w:color w:val="222222"/>
          <w:sz w:val="32"/>
          <w:szCs w:val="32"/>
          <w:shd w:val="clear" w:color="auto" w:fill="FFFFFF"/>
        </w:rPr>
        <w:tab/>
      </w:r>
      <w:r>
        <w:rPr>
          <w:rFonts w:cstheme="minorHAnsi"/>
          <w:b/>
          <w:i/>
          <w:color w:val="222222"/>
          <w:sz w:val="32"/>
          <w:szCs w:val="32"/>
          <w:shd w:val="clear" w:color="auto" w:fill="FFFFFF"/>
        </w:rPr>
        <w:tab/>
      </w:r>
      <w:r>
        <w:rPr>
          <w:rFonts w:cstheme="minorHAnsi"/>
          <w:b/>
          <w:i/>
          <w:color w:val="222222"/>
          <w:sz w:val="32"/>
          <w:szCs w:val="32"/>
          <w:shd w:val="clear" w:color="auto" w:fill="FFFFFF"/>
        </w:rPr>
        <w:tab/>
      </w:r>
      <w:r>
        <w:rPr>
          <w:rFonts w:cstheme="minorHAnsi"/>
          <w:b/>
          <w:i/>
          <w:color w:val="222222"/>
          <w:sz w:val="32"/>
          <w:szCs w:val="32"/>
          <w:shd w:val="clear" w:color="auto" w:fill="FFFFFF"/>
        </w:rPr>
        <w:tab/>
      </w:r>
      <w:r>
        <w:rPr>
          <w:rFonts w:cstheme="minorHAnsi"/>
          <w:b/>
          <w:i/>
          <w:color w:val="222222"/>
          <w:sz w:val="32"/>
          <w:szCs w:val="32"/>
          <w:shd w:val="clear" w:color="auto" w:fill="FFFFFF"/>
        </w:rPr>
        <w:tab/>
      </w:r>
      <w:r w:rsidRPr="006E5EC5">
        <w:rPr>
          <w:rFonts w:cstheme="minorHAnsi"/>
          <w:b/>
          <w:i/>
          <w:color w:val="222222"/>
          <w:sz w:val="32"/>
          <w:szCs w:val="32"/>
          <w:shd w:val="clear" w:color="auto" w:fill="FFFFFF"/>
        </w:rPr>
        <w:t>Dumitru Cosmin Andrei 442A</w:t>
      </w:r>
    </w:p>
    <w:p w:rsidR="006E5EC5" w:rsidRPr="006E5EC5" w:rsidRDefault="006E5EC5" w:rsidP="006E5EC5">
      <w:pPr>
        <w:rPr>
          <w:rFonts w:cstheme="minorHAnsi"/>
          <w:b/>
          <w:i/>
          <w:color w:val="222222"/>
          <w:sz w:val="32"/>
          <w:szCs w:val="32"/>
          <w:shd w:val="clear" w:color="auto" w:fill="FFFFFF"/>
        </w:rPr>
      </w:pPr>
    </w:p>
    <w:p w:rsidR="006E5EC5" w:rsidRDefault="006E5EC5"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6E5EC5" w:rsidRDefault="006E5EC5"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565F8F" w:rsidRDefault="00565F8F"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6E5EC5" w:rsidRDefault="006E5EC5"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6E5EC5" w:rsidRDefault="006E5EC5" w:rsidP="006E5EC5">
      <w:pPr>
        <w:shd w:val="clear" w:color="auto" w:fill="FFFFFF"/>
        <w:spacing w:after="0" w:line="240" w:lineRule="auto"/>
        <w:rPr>
          <w:rFonts w:eastAsia="Times New Roman" w:cstheme="minorHAnsi"/>
          <w:b/>
          <w:color w:val="222222"/>
          <w:sz w:val="24"/>
          <w:szCs w:val="24"/>
          <w:bdr w:val="none" w:sz="0" w:space="0" w:color="auto" w:frame="1"/>
          <w:lang w:eastAsia="ro-RO"/>
        </w:rPr>
      </w:pP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lastRenderedPageBreak/>
        <w:t>1 .Introducere</w:t>
      </w:r>
      <w:r w:rsidR="001C233E">
        <w:rPr>
          <w:rFonts w:eastAsia="Times New Roman" w:cstheme="minorHAnsi"/>
          <w:b/>
          <w:color w:val="222222"/>
          <w:sz w:val="32"/>
          <w:szCs w:val="32"/>
          <w:bdr w:val="none" w:sz="0" w:space="0" w:color="auto" w:frame="1"/>
          <w:lang w:eastAsia="ro-RO"/>
        </w:rPr>
        <w:t xml:space="preserve"> -&gt; Popa George Octavian</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 </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2. Mod de functionare</w:t>
      </w:r>
      <w:r w:rsidR="001C233E">
        <w:rPr>
          <w:rFonts w:eastAsia="Times New Roman" w:cstheme="minorHAnsi"/>
          <w:b/>
          <w:color w:val="222222"/>
          <w:sz w:val="32"/>
          <w:szCs w:val="32"/>
          <w:bdr w:val="none" w:sz="0" w:space="0" w:color="auto" w:frame="1"/>
          <w:lang w:eastAsia="ro-RO"/>
        </w:rPr>
        <w:t xml:space="preserve"> </w:t>
      </w:r>
      <w:r w:rsidR="001C233E">
        <w:rPr>
          <w:rFonts w:eastAsia="Times New Roman" w:cstheme="minorHAnsi"/>
          <w:b/>
          <w:color w:val="222222"/>
          <w:sz w:val="32"/>
          <w:szCs w:val="32"/>
          <w:bdr w:val="none" w:sz="0" w:space="0" w:color="auto" w:frame="1"/>
          <w:lang w:eastAsia="ro-RO"/>
        </w:rPr>
        <w:t>-&gt; Popa George Octavian</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3. Istoric</w:t>
      </w:r>
      <w:r w:rsidR="001C233E">
        <w:rPr>
          <w:rFonts w:eastAsia="Times New Roman" w:cstheme="minorHAnsi"/>
          <w:b/>
          <w:color w:val="222222"/>
          <w:sz w:val="32"/>
          <w:szCs w:val="32"/>
          <w:bdr w:val="none" w:sz="0" w:space="0" w:color="auto" w:frame="1"/>
          <w:lang w:eastAsia="ro-RO"/>
        </w:rPr>
        <w:t xml:space="preserve"> -&gt; Dumitru Cosmin Andrei</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 </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4. Caracteristici</w:t>
      </w:r>
      <w:r w:rsidR="001C233E">
        <w:rPr>
          <w:rFonts w:eastAsia="Times New Roman" w:cstheme="minorHAnsi"/>
          <w:b/>
          <w:color w:val="222222"/>
          <w:sz w:val="32"/>
          <w:szCs w:val="32"/>
          <w:bdr w:val="none" w:sz="0" w:space="0" w:color="auto" w:frame="1"/>
          <w:lang w:eastAsia="ro-RO"/>
        </w:rPr>
        <w:t xml:space="preserve"> </w:t>
      </w:r>
      <w:r w:rsidR="001C233E">
        <w:rPr>
          <w:rFonts w:eastAsia="Times New Roman" w:cstheme="minorHAnsi"/>
          <w:b/>
          <w:color w:val="222222"/>
          <w:sz w:val="32"/>
          <w:szCs w:val="32"/>
          <w:bdr w:val="none" w:sz="0" w:space="0" w:color="auto" w:frame="1"/>
          <w:lang w:eastAsia="ro-RO"/>
        </w:rPr>
        <w:t>-&gt; Dumitru Cosmin Andrei</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 xml:space="preserve">5. Aplicatii </w:t>
      </w:r>
      <w:r w:rsidR="001C233E">
        <w:rPr>
          <w:rFonts w:eastAsia="Times New Roman" w:cstheme="minorHAnsi"/>
          <w:b/>
          <w:color w:val="222222"/>
          <w:sz w:val="32"/>
          <w:szCs w:val="32"/>
          <w:bdr w:val="none" w:sz="0" w:space="0" w:color="auto" w:frame="1"/>
          <w:lang w:eastAsia="ro-RO"/>
        </w:rPr>
        <w:t>-&gt; Dumitru Cosmin Andrei</w:t>
      </w:r>
      <w:bookmarkStart w:id="0" w:name="_GoBack"/>
      <w:bookmarkEnd w:id="0"/>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 </w:t>
      </w:r>
    </w:p>
    <w:p w:rsidR="006E5EC5" w:rsidRPr="006E5EC5" w:rsidRDefault="006E5EC5" w:rsidP="006E5EC5">
      <w:pPr>
        <w:shd w:val="clear" w:color="auto" w:fill="FFFFFF"/>
        <w:spacing w:after="0" w:line="240" w:lineRule="auto"/>
        <w:rPr>
          <w:rFonts w:eastAsia="Times New Roman" w:cstheme="minorHAnsi"/>
          <w:b/>
          <w:color w:val="222222"/>
          <w:sz w:val="32"/>
          <w:szCs w:val="32"/>
          <w:bdr w:val="none" w:sz="0" w:space="0" w:color="auto" w:frame="1"/>
          <w:lang w:eastAsia="ro-RO"/>
        </w:rPr>
      </w:pPr>
      <w:r w:rsidRPr="006E5EC5">
        <w:rPr>
          <w:rFonts w:eastAsia="Times New Roman" w:cstheme="minorHAnsi"/>
          <w:b/>
          <w:color w:val="222222"/>
          <w:sz w:val="32"/>
          <w:szCs w:val="32"/>
          <w:bdr w:val="none" w:sz="0" w:space="0" w:color="auto" w:frame="1"/>
          <w:lang w:eastAsia="ro-RO"/>
        </w:rPr>
        <w:t xml:space="preserve">6. </w:t>
      </w:r>
      <w:r>
        <w:rPr>
          <w:rFonts w:eastAsia="Times New Roman" w:cstheme="minorHAnsi"/>
          <w:b/>
          <w:color w:val="222222"/>
          <w:sz w:val="32"/>
          <w:szCs w:val="32"/>
          <w:bdr w:val="none" w:sz="0" w:space="0" w:color="auto" w:frame="1"/>
          <w:lang w:eastAsia="ro-RO"/>
        </w:rPr>
        <w:t>Securitate</w:t>
      </w:r>
      <w:r w:rsidR="001C233E">
        <w:rPr>
          <w:rFonts w:eastAsia="Times New Roman" w:cstheme="minorHAnsi"/>
          <w:b/>
          <w:color w:val="222222"/>
          <w:sz w:val="32"/>
          <w:szCs w:val="32"/>
          <w:bdr w:val="none" w:sz="0" w:space="0" w:color="auto" w:frame="1"/>
          <w:lang w:eastAsia="ro-RO"/>
        </w:rPr>
        <w:t xml:space="preserve"> </w:t>
      </w:r>
      <w:r w:rsidR="001C233E">
        <w:rPr>
          <w:rFonts w:eastAsia="Times New Roman" w:cstheme="minorHAnsi"/>
          <w:b/>
          <w:color w:val="222222"/>
          <w:sz w:val="32"/>
          <w:szCs w:val="32"/>
          <w:bdr w:val="none" w:sz="0" w:space="0" w:color="auto" w:frame="1"/>
          <w:lang w:eastAsia="ro-RO"/>
        </w:rPr>
        <w:t>-&gt; Popa George Octavian</w:t>
      </w: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r w:rsidRPr="006E5EC5">
        <w:rPr>
          <w:rFonts w:eastAsia="Times New Roman" w:cstheme="minorHAnsi"/>
          <w:b/>
          <w:color w:val="222222"/>
          <w:sz w:val="32"/>
          <w:szCs w:val="32"/>
          <w:bdr w:val="none" w:sz="0" w:space="0" w:color="auto" w:frame="1"/>
          <w:lang w:eastAsia="ro-RO"/>
        </w:rPr>
        <w:t> </w:t>
      </w:r>
    </w:p>
    <w:p w:rsidR="006E5EC5" w:rsidRDefault="006E5EC5" w:rsidP="006E5EC5">
      <w:pPr>
        <w:shd w:val="clear" w:color="auto" w:fill="FFFFFF"/>
        <w:spacing w:after="0" w:line="240" w:lineRule="auto"/>
        <w:rPr>
          <w:rFonts w:eastAsia="Times New Roman" w:cstheme="minorHAnsi"/>
          <w:b/>
          <w:color w:val="222222"/>
          <w:sz w:val="32"/>
          <w:szCs w:val="32"/>
          <w:bdr w:val="none" w:sz="0" w:space="0" w:color="auto" w:frame="1"/>
          <w:lang w:eastAsia="ro-RO"/>
        </w:rPr>
      </w:pPr>
      <w:r w:rsidRPr="006E5EC5">
        <w:rPr>
          <w:rFonts w:eastAsia="Times New Roman" w:cstheme="minorHAnsi"/>
          <w:b/>
          <w:color w:val="222222"/>
          <w:sz w:val="32"/>
          <w:szCs w:val="32"/>
          <w:bdr w:val="none" w:sz="0" w:space="0" w:color="auto" w:frame="1"/>
          <w:lang w:eastAsia="ro-RO"/>
        </w:rPr>
        <w:t xml:space="preserve">7. </w:t>
      </w:r>
      <w:r>
        <w:rPr>
          <w:rFonts w:eastAsia="Times New Roman" w:cstheme="minorHAnsi"/>
          <w:b/>
          <w:color w:val="222222"/>
          <w:sz w:val="32"/>
          <w:szCs w:val="32"/>
          <w:bdr w:val="none" w:sz="0" w:space="0" w:color="auto" w:frame="1"/>
          <w:lang w:eastAsia="ro-RO"/>
        </w:rPr>
        <w:t>Concluzii</w:t>
      </w:r>
      <w:r w:rsidR="001C233E">
        <w:rPr>
          <w:rFonts w:eastAsia="Times New Roman" w:cstheme="minorHAnsi"/>
          <w:b/>
          <w:color w:val="222222"/>
          <w:sz w:val="32"/>
          <w:szCs w:val="32"/>
          <w:bdr w:val="none" w:sz="0" w:space="0" w:color="auto" w:frame="1"/>
          <w:lang w:eastAsia="ro-RO"/>
        </w:rPr>
        <w:t xml:space="preserve"> </w:t>
      </w:r>
      <w:r w:rsidR="001C233E">
        <w:rPr>
          <w:rFonts w:eastAsia="Times New Roman" w:cstheme="minorHAnsi"/>
          <w:b/>
          <w:color w:val="222222"/>
          <w:sz w:val="32"/>
          <w:szCs w:val="32"/>
          <w:bdr w:val="none" w:sz="0" w:space="0" w:color="auto" w:frame="1"/>
          <w:lang w:eastAsia="ro-RO"/>
        </w:rPr>
        <w:t>-&gt; Popa George Octavian</w:t>
      </w:r>
    </w:p>
    <w:p w:rsidR="006E5EC5" w:rsidRDefault="006E5EC5" w:rsidP="006E5EC5">
      <w:pPr>
        <w:shd w:val="clear" w:color="auto" w:fill="FFFFFF"/>
        <w:spacing w:after="0" w:line="240" w:lineRule="auto"/>
        <w:rPr>
          <w:rFonts w:eastAsia="Times New Roman" w:cstheme="minorHAnsi"/>
          <w:b/>
          <w:color w:val="222222"/>
          <w:sz w:val="32"/>
          <w:szCs w:val="32"/>
          <w:bdr w:val="none" w:sz="0" w:space="0" w:color="auto" w:frame="1"/>
          <w:lang w:eastAsia="ro-RO"/>
        </w:rPr>
      </w:pPr>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proofErr w:type="gramStart"/>
      <w:r>
        <w:rPr>
          <w:rFonts w:eastAsia="Times New Roman" w:cstheme="minorHAnsi"/>
          <w:b/>
          <w:color w:val="222222"/>
          <w:sz w:val="32"/>
          <w:szCs w:val="32"/>
          <w:bdr w:val="none" w:sz="0" w:space="0" w:color="auto" w:frame="1"/>
          <w:lang w:eastAsia="ro-RO"/>
        </w:rPr>
        <w:t>8.Bibliografie</w:t>
      </w:r>
      <w:proofErr w:type="gramEnd"/>
    </w:p>
    <w:p w:rsidR="006E5EC5" w:rsidRPr="006E5EC5" w:rsidRDefault="006E5EC5" w:rsidP="006E5EC5">
      <w:pPr>
        <w:shd w:val="clear" w:color="auto" w:fill="FFFFFF"/>
        <w:spacing w:after="0" w:line="240" w:lineRule="auto"/>
        <w:rPr>
          <w:rFonts w:eastAsia="Times New Roman" w:cstheme="minorHAnsi"/>
          <w:b/>
          <w:color w:val="222222"/>
          <w:sz w:val="32"/>
          <w:szCs w:val="32"/>
          <w:lang w:eastAsia="ro-RO"/>
        </w:rPr>
      </w:pPr>
    </w:p>
    <w:p w:rsidR="006E5EC5" w:rsidRDefault="006E5EC5" w:rsidP="006E5EC5">
      <w:pPr>
        <w:rPr>
          <w:rFonts w:eastAsia="Times New Roman" w:cstheme="minorHAnsi"/>
          <w:b/>
          <w:color w:val="222222"/>
          <w:sz w:val="24"/>
          <w:szCs w:val="24"/>
          <w:bdr w:val="none" w:sz="0" w:space="0" w:color="auto" w:frame="1"/>
          <w:lang w:eastAsia="ro-RO"/>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565F8F" w:rsidRDefault="00565F8F" w:rsidP="006E5EC5">
      <w:pPr>
        <w:rPr>
          <w:rFonts w:cstheme="minorHAnsi"/>
          <w:b/>
          <w:i/>
          <w:sz w:val="28"/>
          <w:szCs w:val="28"/>
          <w:u w:val="single"/>
        </w:rPr>
      </w:pPr>
    </w:p>
    <w:p w:rsidR="006E5EC5" w:rsidRDefault="006E5EC5" w:rsidP="006E5EC5">
      <w:pPr>
        <w:rPr>
          <w:rFonts w:cstheme="minorHAnsi"/>
          <w:b/>
          <w:i/>
          <w:sz w:val="28"/>
          <w:szCs w:val="28"/>
          <w:u w:val="single"/>
        </w:rPr>
      </w:pPr>
      <w:proofErr w:type="gramStart"/>
      <w:r>
        <w:rPr>
          <w:rFonts w:cstheme="minorHAnsi"/>
          <w:b/>
          <w:i/>
          <w:sz w:val="28"/>
          <w:szCs w:val="28"/>
          <w:u w:val="single"/>
        </w:rPr>
        <w:lastRenderedPageBreak/>
        <w:t>1.</w:t>
      </w:r>
      <w:r w:rsidRPr="006E5EC5">
        <w:rPr>
          <w:rFonts w:cstheme="minorHAnsi"/>
          <w:b/>
          <w:i/>
          <w:sz w:val="28"/>
          <w:szCs w:val="28"/>
          <w:u w:val="single"/>
        </w:rPr>
        <w:t>INTRODUCERE</w:t>
      </w:r>
      <w:proofErr w:type="gramEnd"/>
    </w:p>
    <w:p w:rsidR="006E5EC5" w:rsidRPr="006E5EC5" w:rsidRDefault="006E5EC5" w:rsidP="006E5EC5">
      <w:pPr>
        <w:rPr>
          <w:rFonts w:cstheme="minorHAnsi"/>
          <w:b/>
          <w:i/>
          <w:sz w:val="28"/>
          <w:szCs w:val="28"/>
          <w:u w:val="single"/>
        </w:rPr>
      </w:pPr>
    </w:p>
    <w:p w:rsidR="006E5EC5" w:rsidRPr="006E5EC5" w:rsidRDefault="006E5EC5" w:rsidP="006E5EC5">
      <w:pPr>
        <w:rPr>
          <w:rFonts w:cstheme="minorHAnsi"/>
          <w:b/>
          <w:sz w:val="24"/>
          <w:szCs w:val="24"/>
        </w:rPr>
      </w:pPr>
      <w:r w:rsidRPr="006E5EC5">
        <w:rPr>
          <w:rFonts w:cstheme="minorHAnsi"/>
          <w:b/>
          <w:sz w:val="24"/>
          <w:szCs w:val="24"/>
        </w:rPr>
        <w:tab/>
        <w:t xml:space="preserve">Near Field Communication (NFC) cuprinde o descriere specializata pentru comunicatii fara contact intre doua dispozitive. NFC </w:t>
      </w:r>
      <w:proofErr w:type="gramStart"/>
      <w:r w:rsidRPr="006E5EC5">
        <w:rPr>
          <w:rFonts w:cstheme="minorHAnsi"/>
          <w:b/>
          <w:sz w:val="24"/>
          <w:szCs w:val="24"/>
        </w:rPr>
        <w:t>este</w:t>
      </w:r>
      <w:proofErr w:type="gramEnd"/>
      <w:r w:rsidRPr="006E5EC5">
        <w:rPr>
          <w:rFonts w:cstheme="minorHAnsi"/>
          <w:b/>
          <w:sz w:val="24"/>
          <w:szCs w:val="24"/>
        </w:rPr>
        <w:t xml:space="preserve"> bazat pe tehnologia utilizata pentru RFID si este standardizat in ISO/IEC 18092. Acesta </w:t>
      </w:r>
      <w:proofErr w:type="gramStart"/>
      <w:r w:rsidRPr="006E5EC5">
        <w:rPr>
          <w:rFonts w:cstheme="minorHAnsi"/>
          <w:b/>
          <w:sz w:val="24"/>
          <w:szCs w:val="24"/>
        </w:rPr>
        <w:t>este</w:t>
      </w:r>
      <w:proofErr w:type="gramEnd"/>
      <w:r w:rsidRPr="006E5EC5">
        <w:rPr>
          <w:rFonts w:cstheme="minorHAnsi"/>
          <w:b/>
          <w:sz w:val="24"/>
          <w:szCs w:val="24"/>
        </w:rPr>
        <w:t xml:space="preserve"> o forma de comunicare intre dispozitive precum smartphone-uri si tablete.  Comunicatia fara contact permite unui utilizator </w:t>
      </w:r>
      <w:proofErr w:type="gramStart"/>
      <w:r w:rsidRPr="006E5EC5">
        <w:rPr>
          <w:rFonts w:cstheme="minorHAnsi"/>
          <w:b/>
          <w:sz w:val="24"/>
          <w:szCs w:val="24"/>
        </w:rPr>
        <w:t>sa</w:t>
      </w:r>
      <w:proofErr w:type="gramEnd"/>
      <w:r w:rsidRPr="006E5EC5">
        <w:rPr>
          <w:rFonts w:cstheme="minorHAnsi"/>
          <w:b/>
          <w:sz w:val="24"/>
          <w:szCs w:val="24"/>
        </w:rPr>
        <w:t xml:space="preserve"> foloseasca telefonul apropiindu-l de un dispozitiv ce prezinta NFC pentru a trimite informatii fara a fi nevoie sa se atinga dispozitiviele intre ele si fara a fi nevoie sa parcurga mai multi pasi pentru a face acest transfer. </w:t>
      </w:r>
    </w:p>
    <w:p w:rsidR="006E5EC5" w:rsidRPr="006E5EC5" w:rsidRDefault="006E5EC5" w:rsidP="006E5EC5">
      <w:pPr>
        <w:rPr>
          <w:rFonts w:cstheme="minorHAnsi"/>
          <w:b/>
          <w:sz w:val="24"/>
          <w:szCs w:val="24"/>
        </w:rPr>
      </w:pPr>
      <w:r w:rsidRPr="006E5EC5">
        <w:rPr>
          <w:rFonts w:cstheme="minorHAnsi"/>
          <w:b/>
          <w:sz w:val="24"/>
          <w:szCs w:val="24"/>
        </w:rPr>
        <w:tab/>
        <w:t xml:space="preserve">NFC mentine interoperabilitatea dintre doua comunicatii fara fir diferite precum Bluetooth </w:t>
      </w:r>
      <w:proofErr w:type="gramStart"/>
      <w:r w:rsidRPr="006E5EC5">
        <w:rPr>
          <w:rFonts w:cstheme="minorHAnsi"/>
          <w:b/>
          <w:sz w:val="24"/>
          <w:szCs w:val="24"/>
        </w:rPr>
        <w:t>si  alte</w:t>
      </w:r>
      <w:proofErr w:type="gramEnd"/>
      <w:r w:rsidRPr="006E5EC5">
        <w:rPr>
          <w:rFonts w:cstheme="minorHAnsi"/>
          <w:b/>
          <w:sz w:val="24"/>
          <w:szCs w:val="24"/>
        </w:rPr>
        <w:t xml:space="preserve"> standarde NFC incluzand FeliCa (foarte popular in Japonia).  Compatibilitatea </w:t>
      </w:r>
      <w:proofErr w:type="gramStart"/>
      <w:r w:rsidRPr="006E5EC5">
        <w:rPr>
          <w:rFonts w:cstheme="minorHAnsi"/>
          <w:b/>
          <w:sz w:val="24"/>
          <w:szCs w:val="24"/>
        </w:rPr>
        <w:t>este</w:t>
      </w:r>
      <w:proofErr w:type="gramEnd"/>
      <w:r w:rsidRPr="006E5EC5">
        <w:rPr>
          <w:rFonts w:cstheme="minorHAnsi"/>
          <w:b/>
          <w:sz w:val="24"/>
          <w:szCs w:val="24"/>
        </w:rPr>
        <w:t xml:space="preserve"> cheia dezvoltarii NFC ca metoda de plata sau transfer de date. Acesta trebuie </w:t>
      </w:r>
      <w:proofErr w:type="gramStart"/>
      <w:r w:rsidRPr="006E5EC5">
        <w:rPr>
          <w:rFonts w:cstheme="minorHAnsi"/>
          <w:b/>
          <w:sz w:val="24"/>
          <w:szCs w:val="24"/>
        </w:rPr>
        <w:t>sa</w:t>
      </w:r>
      <w:proofErr w:type="gramEnd"/>
      <w:r w:rsidRPr="006E5EC5">
        <w:rPr>
          <w:rFonts w:cstheme="minorHAnsi"/>
          <w:b/>
          <w:sz w:val="24"/>
          <w:szCs w:val="24"/>
        </w:rPr>
        <w:t xml:space="preserve"> fie capabil sa comunice cu alt dispozitiv fara fir si sa poata interactiona cu diferite tipuri de transmisii NFC. </w:t>
      </w:r>
    </w:p>
    <w:p w:rsidR="006E5EC5" w:rsidRPr="006E5EC5" w:rsidRDefault="006E5EC5" w:rsidP="006E5EC5">
      <w:pPr>
        <w:rPr>
          <w:rFonts w:cstheme="minorHAnsi"/>
          <w:b/>
          <w:sz w:val="24"/>
          <w:szCs w:val="24"/>
        </w:rPr>
      </w:pPr>
      <w:r w:rsidRPr="006E5EC5">
        <w:rPr>
          <w:rFonts w:cstheme="minorHAnsi"/>
          <w:b/>
          <w:sz w:val="24"/>
          <w:szCs w:val="24"/>
        </w:rPr>
        <w:tab/>
        <w:t xml:space="preserve">Tehnologia din spatele NFC permite dispozitivului, cunoscut ca cititior, interogator sau dispozitiv activ, </w:t>
      </w:r>
      <w:proofErr w:type="gramStart"/>
      <w:r w:rsidRPr="006E5EC5">
        <w:rPr>
          <w:rFonts w:cstheme="minorHAnsi"/>
          <w:b/>
          <w:sz w:val="24"/>
          <w:szCs w:val="24"/>
        </w:rPr>
        <w:t>sa</w:t>
      </w:r>
      <w:proofErr w:type="gramEnd"/>
      <w:r w:rsidRPr="006E5EC5">
        <w:rPr>
          <w:rFonts w:cstheme="minorHAnsi"/>
          <w:b/>
          <w:sz w:val="24"/>
          <w:szCs w:val="24"/>
        </w:rPr>
        <w:t xml:space="preserve"> creeze o frecventa radio prin care un alt dispozitiv NFC compatibil sa efectueze sarcinile care ii sunt atribuite.  Dispozitivele pasive precum tag-ul NFC, inmagazineaza informatii si comunica cu cititorul, dar nu face si functia activa de citire </w:t>
      </w:r>
      <w:proofErr w:type="gramStart"/>
      <w:r w:rsidRPr="006E5EC5">
        <w:rPr>
          <w:rFonts w:cstheme="minorHAnsi"/>
          <w:b/>
          <w:sz w:val="24"/>
          <w:szCs w:val="24"/>
        </w:rPr>
        <w:t>a</w:t>
      </w:r>
      <w:proofErr w:type="gramEnd"/>
      <w:r w:rsidRPr="006E5EC5">
        <w:rPr>
          <w:rFonts w:cstheme="minorHAnsi"/>
          <w:b/>
          <w:sz w:val="24"/>
          <w:szCs w:val="24"/>
        </w:rPr>
        <w:t xml:space="preserve"> altor dispozitive. Comunicatiile peer-to-peer dintre doua dispozitive active </w:t>
      </w:r>
      <w:proofErr w:type="gramStart"/>
      <w:r w:rsidRPr="006E5EC5">
        <w:rPr>
          <w:rFonts w:cstheme="minorHAnsi"/>
          <w:b/>
          <w:sz w:val="24"/>
          <w:szCs w:val="24"/>
        </w:rPr>
        <w:t>este</w:t>
      </w:r>
      <w:proofErr w:type="gramEnd"/>
      <w:r w:rsidRPr="006E5EC5">
        <w:rPr>
          <w:rFonts w:cstheme="minorHAnsi"/>
          <w:b/>
          <w:sz w:val="24"/>
          <w:szCs w:val="24"/>
        </w:rPr>
        <w:t xml:space="preserve"> de asemenea posibila cu NFC. Acesta permite ambelor dispozitive </w:t>
      </w:r>
      <w:proofErr w:type="gramStart"/>
      <w:r w:rsidRPr="006E5EC5">
        <w:rPr>
          <w:rFonts w:cstheme="minorHAnsi"/>
          <w:b/>
          <w:sz w:val="24"/>
          <w:szCs w:val="24"/>
        </w:rPr>
        <w:t>sa</w:t>
      </w:r>
      <w:proofErr w:type="gramEnd"/>
      <w:r w:rsidRPr="006E5EC5">
        <w:rPr>
          <w:rFonts w:cstheme="minorHAnsi"/>
          <w:b/>
          <w:sz w:val="24"/>
          <w:szCs w:val="24"/>
        </w:rPr>
        <w:t xml:space="preserve"> trimita sau sa primeasca informatii. </w:t>
      </w:r>
    </w:p>
    <w:p w:rsidR="006E5EC5" w:rsidRPr="006E5EC5" w:rsidRDefault="006E5EC5" w:rsidP="006E5EC5">
      <w:pPr>
        <w:rPr>
          <w:rFonts w:cstheme="minorHAnsi"/>
          <w:b/>
          <w:sz w:val="24"/>
          <w:szCs w:val="24"/>
        </w:rPr>
      </w:pPr>
      <w:r w:rsidRPr="006E5EC5">
        <w:rPr>
          <w:rFonts w:cstheme="minorHAnsi"/>
          <w:b/>
          <w:sz w:val="24"/>
          <w:szCs w:val="24"/>
        </w:rPr>
        <w:tab/>
        <w:t xml:space="preserve">Aceasta tehnologie este din ce in ce mai raspandita atat pe plan business cat si tehnologic prin integrarea in sistem a cardurilor de credit, bilete de metrou sau a altor cupoane din hartie, toate inmagazinate in acelasi dispozitiv. Un utilizator al acestei tehnologii poate sa se urce in tren, sa plateasca la alimentara, sa acumuleze puncte de loialitate pentru diferite oferte si chiar sa faca schimb de informatii de contact, totul cu o simpla apropiere de dispozitiv a smartphone-ului personal. O tranzactie mai rapida inseamna mai putin timp </w:t>
      </w:r>
      <w:proofErr w:type="gramStart"/>
      <w:r w:rsidRPr="006E5EC5">
        <w:rPr>
          <w:rFonts w:cstheme="minorHAnsi"/>
          <w:b/>
          <w:sz w:val="24"/>
          <w:szCs w:val="24"/>
        </w:rPr>
        <w:t>pierdut  la</w:t>
      </w:r>
      <w:proofErr w:type="gramEnd"/>
      <w:r w:rsidRPr="006E5EC5">
        <w:rPr>
          <w:rFonts w:cstheme="minorHAnsi"/>
          <w:b/>
          <w:sz w:val="24"/>
          <w:szCs w:val="24"/>
        </w:rPr>
        <w:t xml:space="preserve"> cozi si clienti mai fericiti. Clientii pot </w:t>
      </w:r>
      <w:proofErr w:type="gramStart"/>
      <w:r w:rsidRPr="006E5EC5">
        <w:rPr>
          <w:rFonts w:cstheme="minorHAnsi"/>
          <w:b/>
          <w:sz w:val="24"/>
          <w:szCs w:val="24"/>
        </w:rPr>
        <w:t>cara</w:t>
      </w:r>
      <w:proofErr w:type="gramEnd"/>
      <w:r w:rsidRPr="006E5EC5">
        <w:rPr>
          <w:rFonts w:cstheme="minorHAnsi"/>
          <w:b/>
          <w:sz w:val="24"/>
          <w:szCs w:val="24"/>
        </w:rPr>
        <w:t xml:space="preserve"> cu ei mult mai putine carduri fizice, acest lucru insemnand ca este mai putin probabil sa piarda sau sa-i fie furate cardurile.</w:t>
      </w:r>
    </w:p>
    <w:p w:rsidR="006E5EC5" w:rsidRPr="006E5EC5" w:rsidRDefault="006E5EC5" w:rsidP="006E5EC5">
      <w:pPr>
        <w:rPr>
          <w:rFonts w:cstheme="minorHAnsi"/>
          <w:b/>
          <w:sz w:val="24"/>
          <w:szCs w:val="24"/>
        </w:rPr>
      </w:pPr>
      <w:r w:rsidRPr="006E5EC5">
        <w:rPr>
          <w:rFonts w:cstheme="minorHAnsi"/>
          <w:b/>
          <w:sz w:val="24"/>
          <w:szCs w:val="24"/>
        </w:rPr>
        <w:tab/>
        <w:t xml:space="preserve">Cine </w:t>
      </w:r>
      <w:proofErr w:type="gramStart"/>
      <w:r w:rsidRPr="006E5EC5">
        <w:rPr>
          <w:rFonts w:cstheme="minorHAnsi"/>
          <w:b/>
          <w:sz w:val="24"/>
          <w:szCs w:val="24"/>
        </w:rPr>
        <w:t>este</w:t>
      </w:r>
      <w:proofErr w:type="gramEnd"/>
      <w:r w:rsidRPr="006E5EC5">
        <w:rPr>
          <w:rFonts w:cstheme="minorHAnsi"/>
          <w:b/>
          <w:sz w:val="24"/>
          <w:szCs w:val="24"/>
        </w:rPr>
        <w:t xml:space="preserve"> in tema cu aceasta tehnologie NFC si cine face tranzactii mobile cu ea? Google a </w:t>
      </w:r>
      <w:proofErr w:type="gramStart"/>
      <w:r w:rsidRPr="006E5EC5">
        <w:rPr>
          <w:rFonts w:cstheme="minorHAnsi"/>
          <w:b/>
          <w:sz w:val="24"/>
          <w:szCs w:val="24"/>
        </w:rPr>
        <w:t>lansat  Google</w:t>
      </w:r>
      <w:proofErr w:type="gramEnd"/>
      <w:r w:rsidRPr="006E5EC5">
        <w:rPr>
          <w:rFonts w:cstheme="minorHAnsi"/>
          <w:b/>
          <w:sz w:val="24"/>
          <w:szCs w:val="24"/>
        </w:rPr>
        <w:t xml:space="preserve"> Wallet care suporta plati MasterCard PayPass, PayPall ofera bani prin tranfer intre smartphone-uri si alte companii se asteapta sa urmeze acest exemplu. Cu cat tehnologia se dezvolta, cu atat mai multe smartphone-uri compatibile NFC vor fi accesibile si mai multe cititoare NFC vor aparea pentru clientii </w:t>
      </w:r>
      <w:proofErr w:type="gramStart"/>
      <w:r w:rsidRPr="006E5EC5">
        <w:rPr>
          <w:rFonts w:cstheme="minorHAnsi"/>
          <w:b/>
          <w:sz w:val="24"/>
          <w:szCs w:val="24"/>
        </w:rPr>
        <w:t>ce</w:t>
      </w:r>
      <w:proofErr w:type="gramEnd"/>
      <w:r w:rsidRPr="006E5EC5">
        <w:rPr>
          <w:rFonts w:cstheme="minorHAnsi"/>
          <w:b/>
          <w:sz w:val="24"/>
          <w:szCs w:val="24"/>
        </w:rPr>
        <w:t xml:space="preserve"> vor sa foloseasca acest tip de transfer.  </w:t>
      </w:r>
    </w:p>
    <w:p w:rsidR="006E5EC5" w:rsidRPr="006E5EC5" w:rsidRDefault="006E5EC5" w:rsidP="006E5EC5">
      <w:pPr>
        <w:rPr>
          <w:rFonts w:cstheme="minorHAnsi"/>
          <w:b/>
          <w:sz w:val="24"/>
          <w:szCs w:val="24"/>
        </w:rPr>
      </w:pPr>
      <w:r w:rsidRPr="006E5EC5">
        <w:rPr>
          <w:rFonts w:cstheme="minorHAnsi"/>
          <w:b/>
          <w:sz w:val="24"/>
          <w:szCs w:val="24"/>
        </w:rPr>
        <w:tab/>
        <w:t xml:space="preserve">Cu doar o apropiere sau o simpla atingere, NFC inglobeaza inglobeaza utilizari de dispozitive fara prea mult efort cu gadget-uri pe care le folosim zilnic. Aici avem o serie de exemple cu </w:t>
      </w:r>
      <w:proofErr w:type="gramStart"/>
      <w:r w:rsidRPr="006E5EC5">
        <w:rPr>
          <w:rFonts w:cstheme="minorHAnsi"/>
          <w:b/>
          <w:sz w:val="24"/>
          <w:szCs w:val="24"/>
        </w:rPr>
        <w:t>ce</w:t>
      </w:r>
      <w:proofErr w:type="gramEnd"/>
      <w:r w:rsidRPr="006E5EC5">
        <w:rPr>
          <w:rFonts w:cstheme="minorHAnsi"/>
          <w:b/>
          <w:sz w:val="24"/>
          <w:szCs w:val="24"/>
        </w:rPr>
        <w:t xml:space="preserve"> poate face un utilizator cu un telefon mobil dotat cu tehnologia NFC: </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lastRenderedPageBreak/>
        <w:t>Sa downloadeze muzica sau videoclipuri de pe un Smart Poster</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t>Sa schimbe carti de vizita cu alt telefon</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t>Sa plateasca bilete de tren, autobuz, metrou.</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t>Sa printeze imagini la o imprimanta</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t>Sa foloseasca pentru a face plati, la fel ca si cum ai utiliza un card de credit, doar ca mult mai simplu si comod</w:t>
      </w:r>
    </w:p>
    <w:p w:rsidR="006E5EC5" w:rsidRPr="006E5EC5" w:rsidRDefault="006E5EC5" w:rsidP="006E5EC5">
      <w:pPr>
        <w:pStyle w:val="ListParagraph"/>
        <w:numPr>
          <w:ilvl w:val="0"/>
          <w:numId w:val="2"/>
        </w:numPr>
        <w:spacing w:after="200" w:line="276" w:lineRule="auto"/>
        <w:rPr>
          <w:rFonts w:cstheme="minorHAnsi"/>
          <w:b/>
          <w:sz w:val="24"/>
          <w:szCs w:val="24"/>
        </w:rPr>
      </w:pPr>
      <w:r w:rsidRPr="006E5EC5">
        <w:rPr>
          <w:rFonts w:cstheme="minorHAnsi"/>
          <w:b/>
          <w:sz w:val="24"/>
          <w:szCs w:val="24"/>
        </w:rPr>
        <w:t>Sa formeze o pereche cu doua dispozitive ce au incorporata tehnologia bloetooth</w:t>
      </w:r>
    </w:p>
    <w:p w:rsidR="006E5EC5" w:rsidRPr="006E5EC5" w:rsidRDefault="006E5EC5" w:rsidP="006E5EC5">
      <w:pPr>
        <w:rPr>
          <w:rFonts w:cstheme="minorHAnsi"/>
          <w:b/>
          <w:sz w:val="24"/>
          <w:szCs w:val="24"/>
        </w:rPr>
      </w:pPr>
    </w:p>
    <w:p w:rsidR="006E5EC5" w:rsidRPr="006E5EC5" w:rsidRDefault="006E5EC5" w:rsidP="006E5EC5">
      <w:pPr>
        <w:rPr>
          <w:rFonts w:cstheme="minorHAnsi"/>
          <w:b/>
          <w:sz w:val="24"/>
          <w:szCs w:val="24"/>
        </w:rPr>
      </w:pPr>
    </w:p>
    <w:p w:rsidR="006E5EC5" w:rsidRDefault="006E5EC5" w:rsidP="006E5EC5">
      <w:pPr>
        <w:rPr>
          <w:rFonts w:cstheme="minorHAnsi"/>
          <w:b/>
          <w:i/>
          <w:sz w:val="28"/>
          <w:szCs w:val="28"/>
          <w:u w:val="single"/>
        </w:rPr>
      </w:pPr>
      <w:proofErr w:type="gramStart"/>
      <w:r>
        <w:rPr>
          <w:rFonts w:cstheme="minorHAnsi"/>
          <w:b/>
          <w:i/>
          <w:sz w:val="28"/>
          <w:szCs w:val="28"/>
          <w:u w:val="single"/>
        </w:rPr>
        <w:t>2.</w:t>
      </w:r>
      <w:r w:rsidRPr="006E5EC5">
        <w:rPr>
          <w:rFonts w:cstheme="minorHAnsi"/>
          <w:b/>
          <w:i/>
          <w:sz w:val="28"/>
          <w:szCs w:val="28"/>
          <w:u w:val="single"/>
        </w:rPr>
        <w:t>MOD</w:t>
      </w:r>
      <w:proofErr w:type="gramEnd"/>
      <w:r w:rsidRPr="006E5EC5">
        <w:rPr>
          <w:rFonts w:cstheme="minorHAnsi"/>
          <w:b/>
          <w:i/>
          <w:sz w:val="28"/>
          <w:szCs w:val="28"/>
          <w:u w:val="single"/>
        </w:rPr>
        <w:t xml:space="preserve"> DE FUNCTIONARE</w:t>
      </w:r>
    </w:p>
    <w:p w:rsidR="006E5EC5" w:rsidRPr="006E5EC5" w:rsidRDefault="006E5EC5" w:rsidP="006E5EC5">
      <w:pPr>
        <w:rPr>
          <w:rFonts w:cstheme="minorHAnsi"/>
          <w:b/>
          <w:i/>
          <w:sz w:val="28"/>
          <w:szCs w:val="28"/>
          <w:u w:val="single"/>
        </w:rPr>
      </w:pPr>
    </w:p>
    <w:p w:rsidR="006E5EC5" w:rsidRDefault="006E5EC5" w:rsidP="006E5EC5">
      <w:pPr>
        <w:rPr>
          <w:rFonts w:cstheme="minorHAnsi"/>
          <w:b/>
          <w:sz w:val="24"/>
          <w:szCs w:val="24"/>
        </w:rPr>
      </w:pPr>
      <w:r>
        <w:rPr>
          <w:rFonts w:cstheme="minorHAnsi"/>
          <w:b/>
          <w:sz w:val="24"/>
          <w:szCs w:val="24"/>
        </w:rPr>
        <w:tab/>
        <w:t>Bluetooth-ul si WI-FI-ul sunt similar cu NFC ca mod de functionare. Toate trei permit comunicatii wireless si schimb de date intre dispositive digitale precum smartphone-urile. Totusi comunicatiile NFC utilizeaza campuri electromagnetice radio fata de Bluetooth-ul sau wi-fi care se focuseaza pe transmisii radio.</w:t>
      </w:r>
    </w:p>
    <w:p w:rsidR="006E5EC5" w:rsidRDefault="006E5EC5" w:rsidP="006E5EC5">
      <w:pPr>
        <w:rPr>
          <w:rFonts w:cstheme="minorHAnsi"/>
          <w:b/>
          <w:sz w:val="24"/>
          <w:szCs w:val="24"/>
        </w:rPr>
      </w:pPr>
      <w:r w:rsidRPr="006E5EC5">
        <w:rPr>
          <w:rFonts w:cstheme="minorHAnsi"/>
          <w:b/>
          <w:noProof/>
          <w:sz w:val="24"/>
          <w:szCs w:val="24"/>
        </w:rPr>
        <w:drawing>
          <wp:inline distT="0" distB="0" distL="0" distR="0">
            <wp:extent cx="4391025" cy="3293269"/>
            <wp:effectExtent l="19050" t="0" r="9525" b="0"/>
            <wp:docPr id="16" name="Picture 2" descr="C:\Users\Corina\Desktop\nfc\nfc\what-is-nfc-technology-power-point-presentation-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ina\Desktop\nfc\nfc\what-is-nfc-technology-power-point-presentation-5-638.jpg"/>
                    <pic:cNvPicPr>
                      <a:picLocks noChangeAspect="1" noChangeArrowheads="1"/>
                    </pic:cNvPicPr>
                  </pic:nvPicPr>
                  <pic:blipFill>
                    <a:blip r:embed="rId5" cstate="print"/>
                    <a:srcRect/>
                    <a:stretch>
                      <a:fillRect/>
                    </a:stretch>
                  </pic:blipFill>
                  <pic:spPr bwMode="auto">
                    <a:xfrm>
                      <a:off x="0" y="0"/>
                      <a:ext cx="4391025" cy="3293269"/>
                    </a:xfrm>
                    <a:prstGeom prst="rect">
                      <a:avLst/>
                    </a:prstGeom>
                    <a:noFill/>
                    <a:ln w="9525">
                      <a:noFill/>
                      <a:miter lim="800000"/>
                      <a:headEnd/>
                      <a:tailEnd/>
                    </a:ln>
                  </pic:spPr>
                </pic:pic>
              </a:graphicData>
            </a:graphic>
          </wp:inline>
        </w:drawing>
      </w:r>
    </w:p>
    <w:p w:rsidR="00565F8F" w:rsidRDefault="00565F8F" w:rsidP="006E5EC5">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Fig.1 – functionare NFC</w:t>
      </w:r>
    </w:p>
    <w:p w:rsidR="006E5EC5" w:rsidRPr="006E5EC5" w:rsidRDefault="006E5EC5" w:rsidP="006E5EC5">
      <w:pPr>
        <w:pStyle w:val="HTMLPreformatted"/>
        <w:shd w:val="clear" w:color="auto" w:fill="FFFFFF"/>
        <w:rPr>
          <w:rFonts w:asciiTheme="minorHAnsi" w:hAnsiTheme="minorHAnsi" w:cs="Times New Roman"/>
          <w:b/>
          <w:sz w:val="24"/>
          <w:szCs w:val="24"/>
        </w:rPr>
      </w:pPr>
      <w:r>
        <w:rPr>
          <w:rFonts w:asciiTheme="minorHAnsi" w:hAnsiTheme="minorHAnsi" w:cs="Times New Roman"/>
          <w:b/>
          <w:color w:val="212121"/>
          <w:sz w:val="24"/>
          <w:szCs w:val="24"/>
          <w:shd w:val="clear" w:color="auto" w:fill="FFFFFF"/>
        </w:rPr>
        <w:tab/>
      </w:r>
      <w:r w:rsidRPr="006E5EC5">
        <w:rPr>
          <w:rFonts w:asciiTheme="minorHAnsi" w:hAnsiTheme="minorHAnsi" w:cs="Times New Roman"/>
          <w:b/>
          <w:sz w:val="24"/>
          <w:szCs w:val="24"/>
          <w:shd w:val="clear" w:color="auto" w:fill="FFFFFF"/>
        </w:rPr>
        <w:t>Pentru a funcț</w:t>
      </w:r>
      <w:proofErr w:type="gramStart"/>
      <w:r w:rsidRPr="006E5EC5">
        <w:rPr>
          <w:rFonts w:asciiTheme="minorHAnsi" w:hAnsiTheme="minorHAnsi" w:cs="Times New Roman"/>
          <w:b/>
          <w:sz w:val="24"/>
          <w:szCs w:val="24"/>
          <w:shd w:val="clear" w:color="auto" w:fill="FFFFFF"/>
        </w:rPr>
        <w:t>iona ,</w:t>
      </w:r>
      <w:proofErr w:type="gramEnd"/>
      <w:r w:rsidRPr="006E5EC5">
        <w:rPr>
          <w:rFonts w:asciiTheme="minorHAnsi" w:hAnsiTheme="minorHAnsi" w:cs="Times New Roman"/>
          <w:b/>
          <w:sz w:val="24"/>
          <w:szCs w:val="24"/>
          <w:shd w:val="clear" w:color="auto" w:fill="FFFFFF"/>
        </w:rPr>
        <w:t xml:space="preserve"> interogatorul trimite un semnal etichetei . În cazul în care dispozitivele sunt destul de aproape unul de </w:t>
      </w:r>
      <w:proofErr w:type="gramStart"/>
      <w:r w:rsidRPr="006E5EC5">
        <w:rPr>
          <w:rFonts w:asciiTheme="minorHAnsi" w:hAnsiTheme="minorHAnsi" w:cs="Times New Roman"/>
          <w:b/>
          <w:sz w:val="24"/>
          <w:szCs w:val="24"/>
          <w:shd w:val="clear" w:color="auto" w:fill="FFFFFF"/>
        </w:rPr>
        <w:t>altul ,</w:t>
      </w:r>
      <w:proofErr w:type="gramEnd"/>
      <w:r w:rsidRPr="006E5EC5">
        <w:rPr>
          <w:rFonts w:asciiTheme="minorHAnsi" w:hAnsiTheme="minorHAnsi" w:cs="Times New Roman"/>
          <w:b/>
          <w:sz w:val="24"/>
          <w:szCs w:val="24"/>
          <w:shd w:val="clear" w:color="auto" w:fill="FFFFFF"/>
        </w:rPr>
        <w:t xml:space="preserve"> tag-ul devine alimentat de semnal </w:t>
      </w:r>
      <w:r w:rsidRPr="006E5EC5">
        <w:rPr>
          <w:rFonts w:asciiTheme="minorHAnsi" w:hAnsiTheme="minorHAnsi" w:cs="Times New Roman"/>
          <w:b/>
          <w:sz w:val="24"/>
          <w:szCs w:val="24"/>
          <w:shd w:val="clear" w:color="auto" w:fill="FFFFFF"/>
        </w:rPr>
        <w:lastRenderedPageBreak/>
        <w:t xml:space="preserve">interogatorului. Acest semnal alimenteaza </w:t>
      </w:r>
      <w:proofErr w:type="gramStart"/>
      <w:r w:rsidRPr="006E5EC5">
        <w:rPr>
          <w:rFonts w:asciiTheme="minorHAnsi" w:hAnsiTheme="minorHAnsi" w:cs="Times New Roman"/>
          <w:b/>
          <w:sz w:val="24"/>
          <w:szCs w:val="24"/>
          <w:shd w:val="clear" w:color="auto" w:fill="FFFFFF"/>
        </w:rPr>
        <w:t>eticheta ,</w:t>
      </w:r>
      <w:proofErr w:type="gramEnd"/>
      <w:r w:rsidRPr="006E5EC5">
        <w:rPr>
          <w:rFonts w:asciiTheme="minorHAnsi" w:hAnsiTheme="minorHAnsi" w:cs="Times New Roman"/>
          <w:b/>
          <w:sz w:val="24"/>
          <w:szCs w:val="24"/>
          <w:shd w:val="clear" w:color="auto" w:fill="FFFFFF"/>
        </w:rPr>
        <w:t xml:space="preserve"> permițând astfel ca eticheta să fie de dimensiuni reduse și sa funcționeze fără nici o sursă de alimentare sau fara o baterie  proprie.</w:t>
      </w:r>
    </w:p>
    <w:p w:rsidR="006E5EC5" w:rsidRPr="006E5EC5" w:rsidRDefault="006E5EC5" w:rsidP="006E5EC5">
      <w:pPr>
        <w:pStyle w:val="HTMLPreformatted"/>
        <w:shd w:val="clear" w:color="auto" w:fill="FFFFFF"/>
        <w:rPr>
          <w:rFonts w:asciiTheme="minorHAnsi" w:hAnsiTheme="minorHAnsi" w:cs="Times New Roman"/>
          <w:b/>
          <w:sz w:val="24"/>
          <w:szCs w:val="24"/>
        </w:rPr>
      </w:pPr>
      <w:r w:rsidRPr="006E5EC5">
        <w:rPr>
          <w:rFonts w:asciiTheme="minorHAnsi" w:hAnsiTheme="minorHAnsi" w:cs="Times New Roman"/>
          <w:b/>
          <w:sz w:val="24"/>
          <w:szCs w:val="24"/>
          <w:lang w:val="ro-RO"/>
        </w:rPr>
        <w:t>Cele două dispozitive creeaza un câmp magnetic de înaltă frecvență între bobinele cuplate slab , atât în ​​dispozitivul de interogare cat și in tag-ul NFC . Odată ce acest camp este creat, o conexiune se formează și informațiile pot fi transmise între interogator și tag . Interogatorul trimite primul mesaj etichetei pentru a afla ce tip de comunicare utilizează tag-ul , cum ar fi de tip A sau de tip B. Cand eticheta răspunde , anchetatorul trimite primele comenzi.</w:t>
      </w:r>
    </w:p>
    <w:p w:rsidR="006E5EC5" w:rsidRPr="006E5EC5" w:rsidRDefault="006E5EC5" w:rsidP="006E5EC5">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Tag-ul primește instrucțiunea și verifică dacă acesta este valabil . Dacă nu , nu se întâmplă nimic . În cazul în care este o cerere validă , eticheta răspunde apoi cu informațiile solicitate . Pentru tranzacțiile sensibile, cum ar fi plățile prin card de credit , un canal de comunicare securizat este stabilit mai întâi și toate informațiile trimise sunt criptate.</w:t>
      </w:r>
    </w:p>
    <w:p w:rsidR="006E5EC5" w:rsidRPr="006E5EC5" w:rsidRDefault="006E5EC5" w:rsidP="006E5EC5">
      <w:pPr>
        <w:pStyle w:val="HTMLPreformatted"/>
        <w:shd w:val="clear" w:color="auto" w:fill="FFFFFF"/>
        <w:rPr>
          <w:rFonts w:ascii="inherit" w:hAnsi="inherit"/>
          <w:lang w:val="ro-RO" w:eastAsia="ro-RO"/>
        </w:rPr>
      </w:pPr>
      <w:r w:rsidRPr="006E5EC5">
        <w:rPr>
          <w:rFonts w:asciiTheme="minorHAnsi" w:hAnsiTheme="minorHAnsi" w:cs="Times New Roman"/>
          <w:b/>
          <w:sz w:val="24"/>
          <w:szCs w:val="24"/>
        </w:rPr>
        <w:tab/>
        <w:t xml:space="preserve">Dizpozitivele trebuie </w:t>
      </w:r>
      <w:proofErr w:type="gramStart"/>
      <w:r w:rsidRPr="006E5EC5">
        <w:rPr>
          <w:rFonts w:asciiTheme="minorHAnsi" w:hAnsiTheme="minorHAnsi" w:cs="Times New Roman"/>
          <w:b/>
          <w:sz w:val="24"/>
          <w:szCs w:val="24"/>
        </w:rPr>
        <w:t>sa</w:t>
      </w:r>
      <w:proofErr w:type="gramEnd"/>
      <w:r w:rsidRPr="006E5EC5">
        <w:rPr>
          <w:rFonts w:asciiTheme="minorHAnsi" w:hAnsiTheme="minorHAnsi" w:cs="Times New Roman"/>
          <w:b/>
          <w:sz w:val="24"/>
          <w:szCs w:val="24"/>
        </w:rPr>
        <w:t xml:space="preserve"> fie mai aproapiate de 4 cm pentru a putea transmite informatii. </w:t>
      </w:r>
      <w:r w:rsidRPr="006E5EC5">
        <w:rPr>
          <w:rFonts w:asciiTheme="minorHAnsi" w:hAnsiTheme="minorHAnsi" w:cs="Times New Roman"/>
          <w:b/>
          <w:sz w:val="24"/>
          <w:szCs w:val="24"/>
          <w:lang w:val="ro-RO"/>
        </w:rPr>
        <w:t xml:space="preserve">Standardele explica modul în care un dispozitiv citeste informatia din tag-ul NFC. Dispozitivul este cunoscută drept dispozitiv de interogare în timp ce eticheta NFC este denumită simplu eticheta . </w:t>
      </w:r>
      <w:r w:rsidRPr="006E5EC5">
        <w:rPr>
          <w:rFonts w:asciiTheme="minorHAnsi" w:hAnsiTheme="minorHAnsi" w:cs="Times New Roman"/>
          <w:b/>
          <w:sz w:val="24"/>
          <w:szCs w:val="24"/>
        </w:rPr>
        <w:br/>
      </w:r>
      <w:r w:rsidRPr="006E5EC5">
        <w:rPr>
          <w:rFonts w:asciiTheme="minorHAnsi" w:hAnsiTheme="minorHAnsi" w:cs="Times New Roman"/>
          <w:b/>
          <w:sz w:val="24"/>
          <w:szCs w:val="24"/>
          <w:lang w:val="ro-RO"/>
        </w:rPr>
        <w:tab/>
        <w:t xml:space="preserve">NFC </w:t>
      </w:r>
      <w:r w:rsidRPr="006E5EC5">
        <w:rPr>
          <w:rFonts w:asciiTheme="minorHAnsi" w:hAnsiTheme="minorHAnsi" w:cstheme="minorHAnsi"/>
          <w:b/>
          <w:sz w:val="24"/>
          <w:szCs w:val="24"/>
          <w:lang w:val="ro-RO" w:eastAsia="ro-RO"/>
        </w:rPr>
        <w:t>este o ramură de identificare radio frecvență ( RFID ), cu excepția faptului că NFC este proiectat pentru utilizarea de către dispozitive în imediata apropiere . Trei forme de tehnologie NFC exista: Tip A , tip B , și FeliCa . Toate sunt similare, dar comunica în moduri ușor diferite . FeliCa este frecvent intalnit in Japonia.</w:t>
      </w:r>
    </w:p>
    <w:p w:rsidR="006E5EC5" w:rsidRPr="006E5EC5" w:rsidRDefault="006E5EC5" w:rsidP="006E5EC5">
      <w:pPr>
        <w:pStyle w:val="HTMLPreformatted"/>
        <w:shd w:val="clear" w:color="auto" w:fill="FFFFFF"/>
        <w:rPr>
          <w:rFonts w:asciiTheme="minorHAnsi" w:hAnsiTheme="minorHAnsi" w:cstheme="minorHAnsi"/>
          <w:b/>
          <w:sz w:val="24"/>
          <w:szCs w:val="24"/>
          <w:lang w:val="ro-RO" w:eastAsia="ro-RO"/>
        </w:rPr>
      </w:pPr>
      <w:r w:rsidRPr="006E5EC5">
        <w:rPr>
          <w:rFonts w:asciiTheme="minorHAnsi" w:hAnsiTheme="minorHAnsi" w:cs="Times New Roman"/>
          <w:b/>
          <w:sz w:val="24"/>
          <w:szCs w:val="24"/>
          <w:lang w:val="ro-RO"/>
        </w:rPr>
        <w:tab/>
      </w:r>
      <w:r w:rsidRPr="006E5EC5">
        <w:rPr>
          <w:rFonts w:asciiTheme="minorHAnsi" w:hAnsiTheme="minorHAnsi" w:cstheme="minorHAnsi"/>
          <w:b/>
          <w:sz w:val="24"/>
          <w:szCs w:val="24"/>
          <w:lang w:val="ro-RO" w:eastAsia="ro-RO"/>
        </w:rPr>
        <w:t>Dispozitivele care utilizeaza NFC pot  fi active sau pasive . Un dispozitiv pasiv , cum ar fi o etichetă NFC , conține informații pe care alte dispozitive le pot citi , dar nu pot citi chiar toate informațiile în sine . Gândiți-vă la un dispozitiv pasiv ca un semn pe un perete . Se poate vedea (citi), dar semnul în sine nu face nimic , cu excepția faptului ca  transmite informațiile la dispozitivele autorizate.</w:t>
      </w:r>
    </w:p>
    <w:p w:rsidR="006E5EC5" w:rsidRP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4"/>
          <w:szCs w:val="24"/>
          <w:lang w:val="ro-RO" w:eastAsia="ro-RO"/>
        </w:rPr>
      </w:pPr>
      <w:r w:rsidRPr="006E5EC5">
        <w:rPr>
          <w:rFonts w:eastAsia="Times New Roman" w:cstheme="minorHAnsi"/>
          <w:b/>
          <w:sz w:val="24"/>
          <w:szCs w:val="24"/>
          <w:lang w:val="ro-RO" w:eastAsia="ro-RO"/>
        </w:rPr>
        <w:tab/>
        <w:t>Dispozitive active pot citi si trimite informatii . Un dispozitiv activ NFC , cum ar fi un smartphone , nu ar fi doar în măsură să colecteze informații de la etichete NFC , dar ar fi , de asemenea, capabil sa faca schimb de informații cu alte telefoane sau dispozitive compatibile și ar putea modifica chiar informațiile de pe eticheta NFC dacă sunt autorizate pentru a face astfel de modificări .</w:t>
      </w:r>
    </w:p>
    <w:p w:rsidR="006E5EC5" w:rsidRPr="006E5EC5" w:rsidRDefault="006E5EC5" w:rsidP="006E5EC5">
      <w:pPr>
        <w:pStyle w:val="HTMLPreformatted"/>
        <w:shd w:val="clear" w:color="auto" w:fill="FFFFFF"/>
        <w:rPr>
          <w:rFonts w:asciiTheme="minorHAnsi" w:hAnsiTheme="minorHAnsi" w:cstheme="minorHAnsi"/>
          <w:b/>
          <w:sz w:val="24"/>
          <w:szCs w:val="24"/>
          <w:lang w:val="ro-RO" w:eastAsia="ro-RO"/>
        </w:rPr>
      </w:pPr>
    </w:p>
    <w:p w:rsidR="006E5EC5" w:rsidRPr="00FE6395" w:rsidRDefault="006E5EC5" w:rsidP="006E5EC5">
      <w:pPr>
        <w:pStyle w:val="HTMLPreformatted"/>
        <w:shd w:val="clear" w:color="auto" w:fill="FFFFFF"/>
        <w:rPr>
          <w:rFonts w:asciiTheme="minorHAnsi" w:hAnsiTheme="minorHAnsi" w:cs="Times New Roman"/>
          <w:b/>
          <w:color w:val="212121"/>
          <w:sz w:val="24"/>
          <w:szCs w:val="24"/>
          <w:lang w:val="ro-RO"/>
        </w:rPr>
      </w:pPr>
    </w:p>
    <w:p w:rsidR="006E5EC5" w:rsidRPr="00FE6395" w:rsidRDefault="006E5EC5" w:rsidP="006E5EC5">
      <w:pPr>
        <w:pStyle w:val="HTMLPreformatted"/>
        <w:shd w:val="clear" w:color="auto" w:fill="FFFFFF"/>
        <w:rPr>
          <w:rFonts w:asciiTheme="minorHAnsi" w:hAnsiTheme="minorHAnsi" w:cs="Times New Roman"/>
          <w:b/>
          <w:color w:val="212121"/>
          <w:sz w:val="24"/>
          <w:szCs w:val="24"/>
          <w:lang w:val="ro-RO"/>
        </w:rPr>
      </w:pPr>
      <w:r w:rsidRPr="006E5EC5">
        <w:rPr>
          <w:rFonts w:asciiTheme="minorHAnsi" w:hAnsiTheme="minorHAnsi" w:cs="Times New Roman"/>
          <w:b/>
          <w:noProof/>
          <w:color w:val="212121"/>
          <w:sz w:val="24"/>
          <w:szCs w:val="24"/>
        </w:rPr>
        <w:lastRenderedPageBreak/>
        <w:drawing>
          <wp:inline distT="0" distB="0" distL="0" distR="0">
            <wp:extent cx="3367012" cy="2572398"/>
            <wp:effectExtent l="19050" t="0" r="4838" b="0"/>
            <wp:docPr id="14" name="Picture 1" descr="C:\Users\Corina\Desktop\nfc\nfc\BlackBerryNFC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na\Desktop\nfc\nfc\BlackBerryNFCStack.jpg"/>
                    <pic:cNvPicPr>
                      <a:picLocks noChangeAspect="1" noChangeArrowheads="1"/>
                    </pic:cNvPicPr>
                  </pic:nvPicPr>
                  <pic:blipFill>
                    <a:blip r:embed="rId6" cstate="print"/>
                    <a:srcRect/>
                    <a:stretch>
                      <a:fillRect/>
                    </a:stretch>
                  </pic:blipFill>
                  <pic:spPr bwMode="auto">
                    <a:xfrm>
                      <a:off x="0" y="0"/>
                      <a:ext cx="3367012" cy="2572398"/>
                    </a:xfrm>
                    <a:prstGeom prst="rect">
                      <a:avLst/>
                    </a:prstGeom>
                    <a:noFill/>
                    <a:ln w="9525">
                      <a:noFill/>
                      <a:miter lim="800000"/>
                      <a:headEnd/>
                      <a:tailEnd/>
                    </a:ln>
                  </pic:spPr>
                </pic:pic>
              </a:graphicData>
            </a:graphic>
          </wp:inline>
        </w:drawing>
      </w:r>
    </w:p>
    <w:p w:rsidR="006E5EC5" w:rsidRDefault="00565F8F">
      <w:pPr>
        <w:rPr>
          <w:rFonts w:cstheme="minorHAnsi"/>
          <w:b/>
          <w:sz w:val="24"/>
          <w:szCs w:val="24"/>
        </w:rPr>
      </w:pPr>
      <w:r>
        <w:rPr>
          <w:rFonts w:cstheme="minorHAnsi"/>
          <w:b/>
          <w:sz w:val="24"/>
          <w:szCs w:val="24"/>
        </w:rPr>
        <w:t xml:space="preserve"> </w:t>
      </w:r>
      <w:r>
        <w:rPr>
          <w:rFonts w:cstheme="minorHAnsi"/>
          <w:b/>
          <w:sz w:val="24"/>
          <w:szCs w:val="24"/>
        </w:rPr>
        <w:tab/>
      </w:r>
      <w:r>
        <w:rPr>
          <w:rFonts w:cstheme="minorHAnsi"/>
          <w:b/>
          <w:sz w:val="24"/>
          <w:szCs w:val="24"/>
        </w:rPr>
        <w:tab/>
        <w:t>Fig.2 Functionare NFC Smartphone</w:t>
      </w:r>
    </w:p>
    <w:p w:rsidR="00FE6395" w:rsidRDefault="006E5EC5">
      <w:pPr>
        <w:rPr>
          <w:rFonts w:cs="Times New Roman"/>
          <w:b/>
          <w:i/>
          <w:sz w:val="28"/>
          <w:szCs w:val="28"/>
          <w:u w:val="single"/>
        </w:rPr>
      </w:pPr>
      <w:r>
        <w:rPr>
          <w:rFonts w:cs="Times New Roman"/>
          <w:b/>
          <w:i/>
          <w:sz w:val="28"/>
          <w:szCs w:val="28"/>
          <w:u w:val="single"/>
        </w:rPr>
        <w:t>3.</w:t>
      </w:r>
      <w:r w:rsidRPr="006E5EC5">
        <w:rPr>
          <w:rFonts w:cs="Times New Roman"/>
          <w:b/>
          <w:i/>
          <w:sz w:val="28"/>
          <w:szCs w:val="28"/>
          <w:u w:val="single"/>
        </w:rPr>
        <w:t xml:space="preserve"> ISTORIC</w:t>
      </w:r>
    </w:p>
    <w:p w:rsidR="006E5EC5" w:rsidRPr="006E5EC5" w:rsidRDefault="006E5EC5">
      <w:pPr>
        <w:rPr>
          <w:rFonts w:cs="Times New Roman"/>
          <w:b/>
          <w:i/>
          <w:sz w:val="28"/>
          <w:szCs w:val="28"/>
          <w:u w:val="single"/>
        </w:rPr>
      </w:pPr>
    </w:p>
    <w:p w:rsidR="0089442C" w:rsidRPr="00FE6395" w:rsidRDefault="006E5EC5" w:rsidP="0089442C">
      <w:pPr>
        <w:pStyle w:val="HTMLPreformatted"/>
        <w:shd w:val="clear" w:color="auto" w:fill="FFFFFF"/>
        <w:rPr>
          <w:rFonts w:asciiTheme="minorHAnsi" w:hAnsiTheme="minorHAnsi" w:cs="Times New Roman"/>
          <w:b/>
          <w:color w:val="212121"/>
          <w:sz w:val="24"/>
          <w:szCs w:val="24"/>
          <w:lang w:val="ro-RO"/>
        </w:rPr>
      </w:pPr>
      <w:r>
        <w:rPr>
          <w:rFonts w:asciiTheme="minorHAnsi" w:hAnsiTheme="minorHAnsi" w:cs="Times New Roman"/>
          <w:b/>
          <w:sz w:val="24"/>
          <w:szCs w:val="24"/>
        </w:rPr>
        <w:tab/>
        <w:t>NFC</w:t>
      </w:r>
      <w:r w:rsidR="00E72411" w:rsidRPr="00FE6395">
        <w:rPr>
          <w:rFonts w:asciiTheme="minorHAnsi" w:hAnsiTheme="minorHAnsi" w:cs="Times New Roman"/>
          <w:b/>
          <w:sz w:val="24"/>
          <w:szCs w:val="24"/>
        </w:rPr>
        <w:t xml:space="preserve"> are la baza identificarea prin radiofrecventa (RFID</w:t>
      </w:r>
      <w:proofErr w:type="gramStart"/>
      <w:r w:rsidR="00E72411" w:rsidRPr="00FE6395">
        <w:rPr>
          <w:rFonts w:asciiTheme="minorHAnsi" w:hAnsiTheme="minorHAnsi" w:cs="Times New Roman"/>
          <w:b/>
          <w:sz w:val="24"/>
          <w:szCs w:val="24"/>
        </w:rPr>
        <w:t>) .</w:t>
      </w:r>
      <w:proofErr w:type="gramEnd"/>
      <w:r w:rsidR="00E72411" w:rsidRPr="00FE6395">
        <w:rPr>
          <w:rFonts w:asciiTheme="minorHAnsi" w:hAnsiTheme="minorHAnsi" w:cs="Times New Roman"/>
          <w:b/>
          <w:sz w:val="24"/>
          <w:szCs w:val="24"/>
        </w:rPr>
        <w:t xml:space="preserve"> Nfc-ul </w:t>
      </w:r>
      <w:proofErr w:type="gramStart"/>
      <w:r w:rsidR="00E72411" w:rsidRPr="00FE6395">
        <w:rPr>
          <w:rFonts w:asciiTheme="minorHAnsi" w:hAnsiTheme="minorHAnsi" w:cs="Times New Roman"/>
          <w:b/>
          <w:sz w:val="24"/>
          <w:szCs w:val="24"/>
        </w:rPr>
        <w:t>este</w:t>
      </w:r>
      <w:proofErr w:type="gramEnd"/>
      <w:r w:rsidR="00E72411" w:rsidRPr="00FE6395">
        <w:rPr>
          <w:rFonts w:asciiTheme="minorHAnsi" w:hAnsiTheme="minorHAnsi" w:cs="Times New Roman"/>
          <w:b/>
          <w:sz w:val="24"/>
          <w:szCs w:val="24"/>
        </w:rPr>
        <w:t xml:space="preserve"> de fapt un subset de RFID, cu o distanta de comunicare mai scurta, datorita ratiunilor de Securitate.</w:t>
      </w:r>
      <w:r w:rsidR="00F15D02" w:rsidRPr="00FE6395">
        <w:rPr>
          <w:rFonts w:asciiTheme="minorHAnsi" w:hAnsiTheme="minorHAnsi" w:cs="Times New Roman"/>
          <w:b/>
          <w:sz w:val="24"/>
          <w:szCs w:val="24"/>
        </w:rPr>
        <w:t xml:space="preserve"> In 2004, Nokia, Sony, Philips si-au unit fortele pentru a forma NFC Forum. Acest grup </w:t>
      </w:r>
      <w:proofErr w:type="gramStart"/>
      <w:r w:rsidR="00F15D02" w:rsidRPr="00FE6395">
        <w:rPr>
          <w:rFonts w:asciiTheme="minorHAnsi" w:hAnsiTheme="minorHAnsi" w:cs="Times New Roman"/>
          <w:b/>
          <w:sz w:val="24"/>
          <w:szCs w:val="24"/>
        </w:rPr>
        <w:t>este</w:t>
      </w:r>
      <w:proofErr w:type="gramEnd"/>
      <w:r w:rsidR="00F15D02" w:rsidRPr="00FE6395">
        <w:rPr>
          <w:rFonts w:asciiTheme="minorHAnsi" w:hAnsiTheme="minorHAnsi" w:cs="Times New Roman"/>
          <w:b/>
          <w:sz w:val="24"/>
          <w:szCs w:val="24"/>
        </w:rPr>
        <w:t xml:space="preserve"> dedicate promovarii securitatii, usurintei de utilizare si pentru a creste popularitatea Near field communication. Are ca scop educarea clasei business despre tehnologie si sustinerea standardelor </w:t>
      </w:r>
      <w:proofErr w:type="gramStart"/>
      <w:r w:rsidR="00F15D02" w:rsidRPr="00FE6395">
        <w:rPr>
          <w:rFonts w:asciiTheme="minorHAnsi" w:hAnsiTheme="minorHAnsi" w:cs="Times New Roman"/>
          <w:b/>
          <w:sz w:val="24"/>
          <w:szCs w:val="24"/>
        </w:rPr>
        <w:t>ce</w:t>
      </w:r>
      <w:proofErr w:type="gramEnd"/>
      <w:r w:rsidR="00F15D02" w:rsidRPr="00FE6395">
        <w:rPr>
          <w:rFonts w:asciiTheme="minorHAnsi" w:hAnsiTheme="minorHAnsi" w:cs="Times New Roman"/>
          <w:b/>
          <w:sz w:val="24"/>
          <w:szCs w:val="24"/>
        </w:rPr>
        <w:t xml:space="preserve"> permit </w:t>
      </w:r>
      <w:r w:rsidR="0089442C" w:rsidRPr="00FE6395">
        <w:rPr>
          <w:rFonts w:asciiTheme="minorHAnsi" w:hAnsiTheme="minorHAnsi" w:cs="Times New Roman"/>
          <w:b/>
          <w:sz w:val="24"/>
          <w:szCs w:val="24"/>
        </w:rPr>
        <w:t xml:space="preserve">NFC, pentru a opera intre dispositive diferite. </w:t>
      </w:r>
      <w:r w:rsidR="0089442C" w:rsidRPr="00FE6395">
        <w:rPr>
          <w:rFonts w:asciiTheme="minorHAnsi" w:hAnsiTheme="minorHAnsi" w:cs="Times New Roman"/>
          <w:b/>
          <w:color w:val="212121"/>
          <w:sz w:val="24"/>
          <w:szCs w:val="24"/>
          <w:lang w:val="ro-RO"/>
        </w:rPr>
        <w:t>ei care doresc să creeze dispozitive compatibile NFC trebuie să respecte aceste standarde stabilite de Forumul NFC . Acest lucru asigură că orice utilizator cu orice dispozitiv NFC poate folosi cu orice alt dispozitiv NFC sau tag NFC .</w:t>
      </w:r>
    </w:p>
    <w:p w:rsidR="004D0B05" w:rsidRPr="00FE6395" w:rsidRDefault="004D0B05" w:rsidP="0089442C">
      <w:pPr>
        <w:pStyle w:val="HTMLPreformatted"/>
        <w:shd w:val="clear" w:color="auto" w:fill="FFFFFF"/>
        <w:rPr>
          <w:rFonts w:asciiTheme="minorHAnsi" w:hAnsiTheme="minorHAnsi" w:cs="Times New Roman"/>
          <w:b/>
          <w:color w:val="212121"/>
          <w:sz w:val="24"/>
          <w:szCs w:val="24"/>
        </w:rPr>
      </w:pPr>
    </w:p>
    <w:p w:rsidR="0089442C" w:rsidRPr="00FE6395" w:rsidRDefault="006E5EC5">
      <w:pPr>
        <w:rPr>
          <w:rFonts w:cs="Times New Roman"/>
          <w:b/>
          <w:noProof/>
          <w:sz w:val="24"/>
          <w:szCs w:val="24"/>
        </w:rPr>
      </w:pPr>
      <w:r>
        <w:rPr>
          <w:rFonts w:cs="Times New Roman"/>
          <w:b/>
          <w:sz w:val="24"/>
          <w:szCs w:val="24"/>
        </w:rPr>
        <w:tab/>
      </w:r>
      <w:r w:rsidR="0089442C" w:rsidRPr="00FE6395">
        <w:rPr>
          <w:rFonts w:cs="Times New Roman"/>
          <w:b/>
          <w:sz w:val="24"/>
          <w:szCs w:val="24"/>
        </w:rPr>
        <w:t xml:space="preserve">Desi Forumul NFC a fost format in anul 2004, de abia in 2006 au fost produs primul set de specificatii pentru tag-uri NFC.  Tag-urile NFC sunt obiecte mici, ca </w:t>
      </w:r>
      <w:proofErr w:type="gramStart"/>
      <w:r w:rsidR="0089442C" w:rsidRPr="00FE6395">
        <w:rPr>
          <w:rFonts w:cs="Times New Roman"/>
          <w:b/>
          <w:sz w:val="24"/>
          <w:szCs w:val="24"/>
        </w:rPr>
        <w:t>un</w:t>
      </w:r>
      <w:proofErr w:type="gramEnd"/>
      <w:r w:rsidR="0089442C" w:rsidRPr="00FE6395">
        <w:rPr>
          <w:rFonts w:cs="Times New Roman"/>
          <w:b/>
          <w:sz w:val="24"/>
          <w:szCs w:val="24"/>
        </w:rPr>
        <w:t xml:space="preserve"> autocolant, ce contin informatii pe care </w:t>
      </w:r>
      <w:r w:rsidR="0089442C" w:rsidRPr="00FE6395">
        <w:rPr>
          <w:rFonts w:cs="Times New Roman"/>
          <w:b/>
          <w:noProof/>
          <w:sz w:val="24"/>
          <w:szCs w:val="24"/>
        </w:rPr>
        <w:t>un dispozitiv compatibil NFC, smartphone de exemplu, le poate intercepta atunci cand este trecut peste tag-ul NFC. Informatia din tag este read-only, dar anumite tag-uri permit dispozitivelor sa scrie informatii noi, sau sa le modifice pe cele existente.</w:t>
      </w:r>
    </w:p>
    <w:p w:rsidR="0089442C" w:rsidRPr="00FE6395" w:rsidRDefault="0089442C">
      <w:pPr>
        <w:rPr>
          <w:rFonts w:cs="Times New Roman"/>
          <w:b/>
          <w:sz w:val="24"/>
          <w:szCs w:val="24"/>
        </w:rPr>
      </w:pPr>
      <w:r w:rsidRPr="00FE6395">
        <w:rPr>
          <w:rFonts w:cs="Times New Roman"/>
          <w:b/>
          <w:noProof/>
          <w:sz w:val="24"/>
          <w:szCs w:val="24"/>
        </w:rPr>
        <w:drawing>
          <wp:inline distT="0" distB="0" distL="0" distR="0">
            <wp:extent cx="2400300" cy="1641136"/>
            <wp:effectExtent l="0" t="0" r="0" b="0"/>
            <wp:docPr id="1" name="Picture 1" descr="http://cdn04.androidauthority.net/wp-content/uploads/2013/09/NFC-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4.androidauthority.net/wp-content/uploads/2013/09/NFC-Ta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691" cy="1659180"/>
                    </a:xfrm>
                    <a:prstGeom prst="rect">
                      <a:avLst/>
                    </a:prstGeom>
                    <a:noFill/>
                    <a:ln>
                      <a:noFill/>
                    </a:ln>
                  </pic:spPr>
                </pic:pic>
              </a:graphicData>
            </a:graphic>
          </wp:inline>
        </w:drawing>
      </w:r>
      <w:r w:rsidR="00565F8F">
        <w:rPr>
          <w:rFonts w:cs="Times New Roman"/>
          <w:b/>
          <w:sz w:val="24"/>
          <w:szCs w:val="24"/>
        </w:rPr>
        <w:t xml:space="preserve">Fig.3 </w:t>
      </w:r>
      <w:r w:rsidRPr="00FE6395">
        <w:rPr>
          <w:rFonts w:cs="Times New Roman"/>
          <w:b/>
          <w:sz w:val="24"/>
          <w:szCs w:val="24"/>
        </w:rPr>
        <w:t>Exemple de tag-uri NFC</w:t>
      </w:r>
    </w:p>
    <w:p w:rsidR="00275137" w:rsidRPr="00FE6395" w:rsidRDefault="00275137" w:rsidP="0089442C">
      <w:pPr>
        <w:pStyle w:val="HTMLPreformatted"/>
        <w:shd w:val="clear" w:color="auto" w:fill="FFFFFF"/>
        <w:rPr>
          <w:rFonts w:asciiTheme="minorHAnsi" w:hAnsiTheme="minorHAnsi" w:cs="Times New Roman"/>
          <w:b/>
          <w:color w:val="212121"/>
          <w:sz w:val="24"/>
          <w:szCs w:val="24"/>
          <w:lang w:val="ro-RO"/>
        </w:rPr>
      </w:pPr>
    </w:p>
    <w:p w:rsidR="0089442C" w:rsidRPr="006E5EC5" w:rsidRDefault="006E5EC5" w:rsidP="0089442C">
      <w:pPr>
        <w:pStyle w:val="HTMLPreformatted"/>
        <w:shd w:val="clear" w:color="auto" w:fill="FFFFFF"/>
        <w:rPr>
          <w:rFonts w:asciiTheme="minorHAnsi" w:hAnsiTheme="minorHAnsi" w:cs="Times New Roman"/>
          <w:b/>
          <w:sz w:val="24"/>
          <w:szCs w:val="24"/>
          <w:lang w:val="ro-RO"/>
        </w:rPr>
      </w:pPr>
      <w:r>
        <w:rPr>
          <w:rFonts w:asciiTheme="minorHAnsi" w:hAnsiTheme="minorHAnsi" w:cs="Times New Roman"/>
          <w:b/>
          <w:color w:val="212121"/>
          <w:sz w:val="24"/>
          <w:szCs w:val="24"/>
          <w:lang w:val="ro-RO"/>
        </w:rPr>
        <w:tab/>
      </w:r>
      <w:r w:rsidR="0089442C" w:rsidRPr="006E5EC5">
        <w:rPr>
          <w:rFonts w:asciiTheme="minorHAnsi" w:hAnsiTheme="minorHAnsi" w:cs="Times New Roman"/>
          <w:b/>
          <w:sz w:val="24"/>
          <w:szCs w:val="24"/>
          <w:lang w:val="ro-RO"/>
        </w:rPr>
        <w:t xml:space="preserve">În anul 2006 , au fost create specificațiile pentru postere "inteligente" . Postere inteligente dețin informații pe care un dispozitiv compatibil NFC le poate citi cand este trecut peste. Cu ajutorul lor se pot oferi tot felul de informatii, </w:t>
      </w:r>
      <w:r w:rsidR="00470048" w:rsidRPr="006E5EC5">
        <w:rPr>
          <w:rFonts w:asciiTheme="minorHAnsi" w:hAnsiTheme="minorHAnsi" w:cs="Times New Roman"/>
          <w:b/>
          <w:sz w:val="24"/>
          <w:szCs w:val="24"/>
          <w:lang w:val="ro-RO"/>
        </w:rPr>
        <w:t>cum ar fi descrierea unor piese de muzeu, sau biografia unei persoane.</w:t>
      </w:r>
    </w:p>
    <w:p w:rsidR="004D0B05" w:rsidRPr="006E5EC5" w:rsidRDefault="004D0B05" w:rsidP="0089442C">
      <w:pPr>
        <w:pStyle w:val="HTMLPreformatted"/>
        <w:shd w:val="clear" w:color="auto" w:fill="FFFFFF"/>
        <w:rPr>
          <w:rFonts w:asciiTheme="minorHAnsi" w:hAnsiTheme="minorHAnsi" w:cs="Times New Roman"/>
          <w:b/>
          <w:sz w:val="24"/>
          <w:szCs w:val="24"/>
        </w:rPr>
      </w:pPr>
    </w:p>
    <w:p w:rsidR="00470048" w:rsidRPr="00FE6395" w:rsidRDefault="006E5EC5">
      <w:pPr>
        <w:rPr>
          <w:rFonts w:cs="Times New Roman"/>
          <w:b/>
          <w:sz w:val="24"/>
          <w:szCs w:val="24"/>
        </w:rPr>
      </w:pPr>
      <w:r>
        <w:rPr>
          <w:rFonts w:cs="Times New Roman"/>
          <w:b/>
          <w:sz w:val="24"/>
          <w:szCs w:val="24"/>
        </w:rPr>
        <w:tab/>
      </w:r>
      <w:r w:rsidR="00470048" w:rsidRPr="00FE6395">
        <w:rPr>
          <w:rFonts w:cs="Times New Roman"/>
          <w:b/>
          <w:sz w:val="24"/>
          <w:szCs w:val="24"/>
        </w:rPr>
        <w:t>Primul telefon mobil compatibil NFC a fost Nokia 6131, lansat in februarie 2006. Pe masura ce anii au trecut, tehnologia NFC a crescut, si acum permite folosirea NFC-ului pentru a plati, pentru a trimite clipuri video, imagini, link-uri, invitatii la jocuri intre smartphone-uri si alte dispositive compatibile.</w:t>
      </w:r>
    </w:p>
    <w:p w:rsidR="006E5EC5" w:rsidRDefault="006E5EC5" w:rsidP="00470048">
      <w:pPr>
        <w:pStyle w:val="HTMLPreformatted"/>
        <w:shd w:val="clear" w:color="auto" w:fill="FFFFFF"/>
        <w:rPr>
          <w:rFonts w:asciiTheme="minorHAnsi" w:hAnsiTheme="minorHAnsi" w:cs="Times New Roman"/>
          <w:b/>
          <w:sz w:val="24"/>
          <w:szCs w:val="24"/>
        </w:rPr>
      </w:pPr>
      <w:r>
        <w:rPr>
          <w:rFonts w:asciiTheme="minorHAnsi" w:hAnsiTheme="minorHAnsi" w:cs="Times New Roman"/>
          <w:b/>
          <w:sz w:val="24"/>
          <w:szCs w:val="24"/>
        </w:rPr>
        <w:tab/>
      </w:r>
    </w:p>
    <w:p w:rsidR="00470048" w:rsidRPr="006E5EC5" w:rsidRDefault="006E5EC5" w:rsidP="00470048">
      <w:pPr>
        <w:pStyle w:val="HTMLPreformatted"/>
        <w:shd w:val="clear" w:color="auto" w:fill="FFFFFF"/>
        <w:rPr>
          <w:rFonts w:asciiTheme="minorHAnsi" w:hAnsiTheme="minorHAnsi" w:cs="Times New Roman"/>
          <w:b/>
          <w:sz w:val="24"/>
          <w:szCs w:val="24"/>
        </w:rPr>
      </w:pPr>
      <w:r>
        <w:rPr>
          <w:rFonts w:asciiTheme="minorHAnsi" w:hAnsiTheme="minorHAnsi" w:cs="Times New Roman"/>
          <w:b/>
          <w:sz w:val="24"/>
          <w:szCs w:val="24"/>
        </w:rPr>
        <w:tab/>
      </w:r>
      <w:r w:rsidR="00470048" w:rsidRPr="00FE6395">
        <w:rPr>
          <w:rFonts w:asciiTheme="minorHAnsi" w:hAnsiTheme="minorHAnsi" w:cs="Times New Roman"/>
          <w:b/>
          <w:sz w:val="24"/>
          <w:szCs w:val="24"/>
        </w:rPr>
        <w:t xml:space="preserve">Android a produs primul telefon compatibil NFC, Samsung Nexus S, in 2010. Astazi cele mai mari piete de desfacere </w:t>
      </w:r>
      <w:proofErr w:type="gramStart"/>
      <w:r w:rsidR="00470048" w:rsidRPr="00FE6395">
        <w:rPr>
          <w:rFonts w:asciiTheme="minorHAnsi" w:hAnsiTheme="minorHAnsi" w:cs="Times New Roman"/>
          <w:b/>
          <w:sz w:val="24"/>
          <w:szCs w:val="24"/>
        </w:rPr>
        <w:t>pentru  NFC</w:t>
      </w:r>
      <w:proofErr w:type="gramEnd"/>
      <w:r w:rsidR="00470048" w:rsidRPr="00FE6395">
        <w:rPr>
          <w:rFonts w:asciiTheme="minorHAnsi" w:hAnsiTheme="minorHAnsi" w:cs="Times New Roman"/>
          <w:b/>
          <w:sz w:val="24"/>
          <w:szCs w:val="24"/>
        </w:rPr>
        <w:t xml:space="preserve"> sunt Europa si Asia, desi si in Statele Unite se </w:t>
      </w:r>
      <w:r w:rsidR="00470048" w:rsidRPr="006E5EC5">
        <w:rPr>
          <w:rFonts w:asciiTheme="minorHAnsi" w:hAnsiTheme="minorHAnsi" w:cs="Times New Roman"/>
          <w:b/>
          <w:sz w:val="24"/>
          <w:szCs w:val="24"/>
        </w:rPr>
        <w:t>vede o crestere importanta.</w:t>
      </w:r>
      <w:r w:rsidR="00470048" w:rsidRPr="006E5EC5">
        <w:rPr>
          <w:rFonts w:asciiTheme="minorHAnsi" w:hAnsiTheme="minorHAnsi" w:cs="Times New Roman"/>
          <w:b/>
          <w:sz w:val="24"/>
          <w:szCs w:val="24"/>
          <w:lang w:val="ro-RO"/>
        </w:rPr>
        <w:t xml:space="preserve"> Se estimează că NFC va evolua în curând într-o formă populară de plată și tehnologie de schimb de date în Statele Unite .</w:t>
      </w:r>
    </w:p>
    <w:p w:rsidR="0089442C" w:rsidRPr="006E5EC5" w:rsidRDefault="00470048">
      <w:pPr>
        <w:rPr>
          <w:rFonts w:cs="Times New Roman"/>
          <w:b/>
          <w:sz w:val="24"/>
          <w:szCs w:val="24"/>
        </w:rPr>
      </w:pPr>
      <w:r w:rsidRPr="006E5EC5">
        <w:rPr>
          <w:rFonts w:cs="Times New Roman"/>
          <w:b/>
          <w:sz w:val="24"/>
          <w:szCs w:val="24"/>
        </w:rPr>
        <w:t xml:space="preserve"> </w:t>
      </w:r>
    </w:p>
    <w:p w:rsidR="00275137" w:rsidRPr="00FE6395" w:rsidRDefault="00275137">
      <w:pPr>
        <w:rPr>
          <w:rFonts w:cs="Times New Roman"/>
          <w:b/>
          <w:sz w:val="24"/>
          <w:szCs w:val="24"/>
        </w:rPr>
      </w:pPr>
    </w:p>
    <w:p w:rsidR="00275137" w:rsidRDefault="006E5EC5">
      <w:pPr>
        <w:rPr>
          <w:rFonts w:cs="Times New Roman"/>
          <w:b/>
          <w:i/>
          <w:sz w:val="28"/>
          <w:szCs w:val="28"/>
          <w:u w:val="single"/>
        </w:rPr>
      </w:pPr>
      <w:r>
        <w:rPr>
          <w:rFonts w:cs="Times New Roman"/>
          <w:b/>
          <w:i/>
          <w:sz w:val="28"/>
          <w:szCs w:val="28"/>
          <w:u w:val="single"/>
        </w:rPr>
        <w:t>4.</w:t>
      </w:r>
      <w:r w:rsidR="00275137" w:rsidRPr="006E5EC5">
        <w:rPr>
          <w:rFonts w:cs="Times New Roman"/>
          <w:b/>
          <w:i/>
          <w:sz w:val="28"/>
          <w:szCs w:val="28"/>
          <w:u w:val="single"/>
        </w:rPr>
        <w:t xml:space="preserve"> </w:t>
      </w:r>
      <w:r w:rsidRPr="006E5EC5">
        <w:rPr>
          <w:rFonts w:cs="Times New Roman"/>
          <w:b/>
          <w:i/>
          <w:sz w:val="28"/>
          <w:szCs w:val="28"/>
          <w:u w:val="single"/>
        </w:rPr>
        <w:t>CARACTERISTICI</w:t>
      </w:r>
      <w:r w:rsidR="00275137" w:rsidRPr="006E5EC5">
        <w:rPr>
          <w:rFonts w:cs="Times New Roman"/>
          <w:b/>
          <w:i/>
          <w:sz w:val="28"/>
          <w:szCs w:val="28"/>
          <w:u w:val="single"/>
        </w:rPr>
        <w:t>:</w:t>
      </w:r>
    </w:p>
    <w:p w:rsidR="006E5EC5" w:rsidRPr="006E5EC5" w:rsidRDefault="006E5EC5">
      <w:pPr>
        <w:rPr>
          <w:rFonts w:cs="Times New Roman"/>
          <w:b/>
          <w:i/>
          <w:sz w:val="28"/>
          <w:szCs w:val="28"/>
          <w:u w:val="single"/>
        </w:rPr>
      </w:pPr>
    </w:p>
    <w:p w:rsidR="00D11D20" w:rsidRPr="00FE6395" w:rsidRDefault="00D11D20" w:rsidP="00D11D20">
      <w:pPr>
        <w:pStyle w:val="ListParagraph"/>
        <w:numPr>
          <w:ilvl w:val="0"/>
          <w:numId w:val="1"/>
        </w:numPr>
        <w:rPr>
          <w:rFonts w:cs="Times New Roman"/>
          <w:b/>
          <w:sz w:val="24"/>
          <w:szCs w:val="24"/>
        </w:rPr>
      </w:pPr>
      <w:r w:rsidRPr="00FE6395">
        <w:rPr>
          <w:rFonts w:cs="Times New Roman"/>
          <w:b/>
          <w:sz w:val="24"/>
          <w:szCs w:val="24"/>
        </w:rPr>
        <w:t>Standarde</w:t>
      </w:r>
    </w:p>
    <w:p w:rsidR="00275137" w:rsidRPr="00FE6395" w:rsidRDefault="00275137" w:rsidP="00275137">
      <w:pPr>
        <w:pStyle w:val="HTMLPreformatted"/>
        <w:shd w:val="clear" w:color="auto" w:fill="FFFFFF"/>
        <w:rPr>
          <w:rFonts w:asciiTheme="minorHAnsi" w:hAnsiTheme="minorHAnsi" w:cs="Times New Roman"/>
          <w:b/>
          <w:color w:val="212121"/>
          <w:sz w:val="24"/>
          <w:szCs w:val="24"/>
        </w:rPr>
      </w:pPr>
      <w:r w:rsidRPr="00FE6395">
        <w:rPr>
          <w:rFonts w:asciiTheme="minorHAnsi" w:hAnsiTheme="minorHAnsi" w:cs="Times New Roman"/>
          <w:b/>
          <w:sz w:val="24"/>
          <w:szCs w:val="24"/>
        </w:rPr>
        <w:t xml:space="preserve">La dezvoltarea dispozitivelor Near Field Communication si a noilor tehnologii, trebuie </w:t>
      </w:r>
      <w:proofErr w:type="gramStart"/>
      <w:r w:rsidRPr="00FE6395">
        <w:rPr>
          <w:rFonts w:asciiTheme="minorHAnsi" w:hAnsiTheme="minorHAnsi" w:cs="Times New Roman"/>
          <w:b/>
          <w:sz w:val="24"/>
          <w:szCs w:val="24"/>
        </w:rPr>
        <w:t>sa</w:t>
      </w:r>
      <w:proofErr w:type="gramEnd"/>
      <w:r w:rsidRPr="00FE6395">
        <w:rPr>
          <w:rFonts w:asciiTheme="minorHAnsi" w:hAnsiTheme="minorHAnsi" w:cs="Times New Roman"/>
          <w:b/>
          <w:sz w:val="24"/>
          <w:szCs w:val="24"/>
        </w:rPr>
        <w:t xml:space="preserve"> fie indeplinite standardele NFC. Standardele exista pentru </w:t>
      </w:r>
      <w:proofErr w:type="gramStart"/>
      <w:r w:rsidRPr="00FE6395">
        <w:rPr>
          <w:rFonts w:asciiTheme="minorHAnsi" w:hAnsiTheme="minorHAnsi" w:cs="Times New Roman"/>
          <w:b/>
          <w:sz w:val="24"/>
          <w:szCs w:val="24"/>
        </w:rPr>
        <w:t>a</w:t>
      </w:r>
      <w:proofErr w:type="gramEnd"/>
      <w:r w:rsidRPr="00FE6395">
        <w:rPr>
          <w:rFonts w:asciiTheme="minorHAnsi" w:hAnsiTheme="minorHAnsi" w:cs="Times New Roman"/>
          <w:b/>
          <w:sz w:val="24"/>
          <w:szCs w:val="24"/>
        </w:rPr>
        <w:t xml:space="preserve"> asigura ca toate formele de NFC pot interactiona cu alte dispositive compatibile si ca vor putea lucre si cu dispozitive din alta generatie. Exista doua specificatii majore pentru tehnologia NFC</w:t>
      </w:r>
      <w:proofErr w:type="gramStart"/>
      <w:r w:rsidRPr="00FE6395">
        <w:rPr>
          <w:rFonts w:asciiTheme="minorHAnsi" w:hAnsiTheme="minorHAnsi" w:cs="Times New Roman"/>
          <w:b/>
          <w:sz w:val="24"/>
          <w:szCs w:val="24"/>
        </w:rPr>
        <w:t xml:space="preserve">: </w:t>
      </w:r>
      <w:r w:rsidRPr="00FE6395">
        <w:rPr>
          <w:rFonts w:asciiTheme="minorHAnsi" w:hAnsiTheme="minorHAnsi" w:cs="Times New Roman"/>
          <w:b/>
          <w:color w:val="212121"/>
          <w:sz w:val="24"/>
          <w:szCs w:val="24"/>
          <w:lang w:val="ro-RO"/>
        </w:rPr>
        <w:t>:</w:t>
      </w:r>
      <w:proofErr w:type="gramEnd"/>
      <w:r w:rsidRPr="00FE6395">
        <w:rPr>
          <w:rFonts w:asciiTheme="minorHAnsi" w:hAnsiTheme="minorHAnsi" w:cs="Times New Roman"/>
          <w:b/>
          <w:color w:val="212121"/>
          <w:sz w:val="24"/>
          <w:szCs w:val="24"/>
          <w:lang w:val="ro-RO"/>
        </w:rPr>
        <w:t xml:space="preserve"> ISO / IEC 14443 și ISO / IEC 18000</w:t>
      </w:r>
    </w:p>
    <w:p w:rsidR="00275137" w:rsidRPr="00FE6395" w:rsidRDefault="00275137">
      <w:pPr>
        <w:rPr>
          <w:rFonts w:cs="Times New Roman"/>
          <w:b/>
          <w:sz w:val="24"/>
          <w:szCs w:val="24"/>
        </w:rPr>
      </w:pPr>
      <w:r w:rsidRPr="00FE6395">
        <w:rPr>
          <w:rFonts w:cs="Times New Roman"/>
          <w:b/>
          <w:sz w:val="24"/>
          <w:szCs w:val="24"/>
        </w:rPr>
        <w:t xml:space="preserve"> Primul defineste Id cards-urile folosite </w:t>
      </w:r>
      <w:proofErr w:type="gramStart"/>
      <w:r w:rsidRPr="00FE6395">
        <w:rPr>
          <w:rFonts w:cs="Times New Roman"/>
          <w:b/>
          <w:sz w:val="24"/>
          <w:szCs w:val="24"/>
        </w:rPr>
        <w:t>pentru  a</w:t>
      </w:r>
      <w:proofErr w:type="gramEnd"/>
      <w:r w:rsidRPr="00FE6395">
        <w:rPr>
          <w:rFonts w:cs="Times New Roman"/>
          <w:b/>
          <w:sz w:val="24"/>
          <w:szCs w:val="24"/>
        </w:rPr>
        <w:t xml:space="preserve"> stoca informatia, </w:t>
      </w:r>
      <w:r w:rsidR="00345DD0" w:rsidRPr="00FE6395">
        <w:rPr>
          <w:rFonts w:cs="Times New Roman"/>
          <w:b/>
          <w:sz w:val="24"/>
          <w:szCs w:val="24"/>
        </w:rPr>
        <w:t>cum ar fi cel gasit in tag-urile NFC, iar cel de-al doilea precizeaza comunicarea RFID folosita de dispozitivele NFC.</w:t>
      </w:r>
    </w:p>
    <w:p w:rsidR="00345DD0" w:rsidRPr="00FE6395" w:rsidRDefault="00345DD0">
      <w:pPr>
        <w:rPr>
          <w:rFonts w:cs="Times New Roman"/>
          <w:b/>
          <w:sz w:val="24"/>
          <w:szCs w:val="24"/>
        </w:rPr>
      </w:pPr>
      <w:r w:rsidRPr="00FE6395">
        <w:rPr>
          <w:rFonts w:cs="Times New Roman"/>
          <w:b/>
          <w:sz w:val="24"/>
          <w:szCs w:val="24"/>
        </w:rPr>
        <w:t>ISO/IEC 18000-3 este un standard international pentru toate dispozitivele de comunicare wireless la frecventa 13.56MHz folosind card-uri de Tip A sau Tip B, asa cum face NFC.</w:t>
      </w:r>
    </w:p>
    <w:p w:rsidR="00493F3E" w:rsidRPr="00FE6395" w:rsidRDefault="00493F3E" w:rsidP="00D11D20">
      <w:pPr>
        <w:pStyle w:val="HTMLPreformatted"/>
        <w:shd w:val="clear" w:color="auto" w:fill="FFFFFF"/>
        <w:rPr>
          <w:rFonts w:asciiTheme="minorHAnsi" w:hAnsiTheme="minorHAnsi" w:cs="Times New Roman"/>
          <w:b/>
          <w:color w:val="212121"/>
          <w:sz w:val="24"/>
          <w:szCs w:val="24"/>
        </w:rPr>
      </w:pPr>
      <w:r w:rsidRPr="00FE6395">
        <w:rPr>
          <w:rFonts w:asciiTheme="minorHAnsi" w:hAnsiTheme="minorHAnsi" w:cs="Times New Roman"/>
          <w:b/>
          <w:noProof/>
          <w:sz w:val="24"/>
          <w:szCs w:val="24"/>
        </w:rPr>
        <w:lastRenderedPageBreak/>
        <w:drawing>
          <wp:inline distT="0" distB="0" distL="0" distR="0">
            <wp:extent cx="565785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57850" cy="3200400"/>
                    </a:xfrm>
                    <a:prstGeom prst="rect">
                      <a:avLst/>
                    </a:prstGeom>
                  </pic:spPr>
                </pic:pic>
              </a:graphicData>
            </a:graphic>
          </wp:inline>
        </w:drawing>
      </w:r>
    </w:p>
    <w:p w:rsidR="00345DD0" w:rsidRPr="00FE6395" w:rsidRDefault="00565F8F">
      <w:pPr>
        <w:rPr>
          <w:rFonts w:cs="Times New Roman"/>
          <w:b/>
          <w:sz w:val="24"/>
          <w:szCs w:val="24"/>
        </w:rPr>
      </w:pP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t>Fig.4 Exemple standard NFC</w:t>
      </w:r>
    </w:p>
    <w:p w:rsidR="006E5EC5" w:rsidRDefault="006E5EC5">
      <w:pPr>
        <w:rPr>
          <w:rFonts w:cs="Times New Roman"/>
          <w:b/>
          <w:sz w:val="24"/>
          <w:szCs w:val="24"/>
        </w:rPr>
      </w:pPr>
      <w:r>
        <w:rPr>
          <w:rFonts w:cs="Times New Roman"/>
          <w:b/>
          <w:sz w:val="24"/>
          <w:szCs w:val="24"/>
        </w:rPr>
        <w:tab/>
      </w:r>
      <w:r>
        <w:rPr>
          <w:rFonts w:cs="Times New Roman"/>
          <w:b/>
          <w:sz w:val="24"/>
          <w:szCs w:val="24"/>
        </w:rPr>
        <w:tab/>
      </w:r>
      <w:r>
        <w:rPr>
          <w:rFonts w:cs="Times New Roman"/>
          <w:b/>
          <w:sz w:val="24"/>
          <w:szCs w:val="24"/>
        </w:rPr>
        <w:tab/>
      </w:r>
    </w:p>
    <w:p w:rsidR="00D11D20" w:rsidRPr="006E5EC5" w:rsidRDefault="00D11D20">
      <w:pPr>
        <w:rPr>
          <w:rFonts w:cs="Times New Roman"/>
          <w:b/>
          <w:sz w:val="24"/>
          <w:szCs w:val="24"/>
        </w:rPr>
      </w:pPr>
      <w:r w:rsidRPr="006E5EC5">
        <w:rPr>
          <w:rFonts w:cs="Times New Roman"/>
          <w:b/>
          <w:sz w:val="24"/>
          <w:szCs w:val="24"/>
        </w:rPr>
        <w:t xml:space="preserve">Tehnologii de </w:t>
      </w:r>
      <w:proofErr w:type="gramStart"/>
      <w:r w:rsidRPr="006E5EC5">
        <w:rPr>
          <w:rFonts w:cs="Times New Roman"/>
          <w:b/>
          <w:sz w:val="24"/>
          <w:szCs w:val="24"/>
        </w:rPr>
        <w:t>semnalizare :</w:t>
      </w:r>
      <w:proofErr w:type="gramEnd"/>
    </w:p>
    <w:p w:rsidR="00D11D20" w:rsidRPr="006E5EC5" w:rsidRDefault="00D11D20">
      <w:pPr>
        <w:rPr>
          <w:rFonts w:cs="Times New Roman"/>
          <w:b/>
          <w:sz w:val="24"/>
          <w:szCs w:val="24"/>
          <w:shd w:val="clear" w:color="auto" w:fill="FFFFFF"/>
        </w:rPr>
      </w:pPr>
      <w:r w:rsidRPr="006E5EC5">
        <w:rPr>
          <w:rFonts w:cs="Times New Roman"/>
          <w:b/>
          <w:sz w:val="24"/>
          <w:szCs w:val="24"/>
        </w:rPr>
        <w:br/>
      </w:r>
      <w:r w:rsidR="006E5EC5" w:rsidRPr="006E5EC5">
        <w:rPr>
          <w:rFonts w:cs="Times New Roman"/>
          <w:b/>
          <w:sz w:val="24"/>
          <w:szCs w:val="24"/>
          <w:shd w:val="clear" w:color="auto" w:fill="FFFFFF"/>
        </w:rPr>
        <w:tab/>
      </w:r>
      <w:r w:rsidRPr="006E5EC5">
        <w:rPr>
          <w:rFonts w:cs="Times New Roman"/>
          <w:b/>
          <w:sz w:val="24"/>
          <w:szCs w:val="24"/>
          <w:shd w:val="clear" w:color="auto" w:fill="FFFFFF"/>
        </w:rPr>
        <w:t xml:space="preserve">În cadrul near field communication există patru tipuri diferite de </w:t>
      </w:r>
      <w:proofErr w:type="gramStart"/>
      <w:r w:rsidRPr="006E5EC5">
        <w:rPr>
          <w:rFonts w:cs="Times New Roman"/>
          <w:b/>
          <w:sz w:val="24"/>
          <w:szCs w:val="24"/>
          <w:shd w:val="clear" w:color="auto" w:fill="FFFFFF"/>
        </w:rPr>
        <w:t>etichete ,</w:t>
      </w:r>
      <w:proofErr w:type="gramEnd"/>
      <w:r w:rsidRPr="006E5EC5">
        <w:rPr>
          <w:rFonts w:cs="Times New Roman"/>
          <w:b/>
          <w:sz w:val="24"/>
          <w:szCs w:val="24"/>
          <w:shd w:val="clear" w:color="auto" w:fill="FFFFFF"/>
        </w:rPr>
        <w:t xml:space="preserve"> trei tehnologii semnalizare diferite, și patru moduri de funcționare care anumite dispozitive compatibile NFC poate întreprinde</w:t>
      </w:r>
    </w:p>
    <w:p w:rsidR="00D11D20" w:rsidRPr="006E5EC5" w:rsidRDefault="006E5EC5">
      <w:pPr>
        <w:rPr>
          <w:rFonts w:cs="Times New Roman"/>
          <w:b/>
          <w:sz w:val="24"/>
          <w:szCs w:val="24"/>
          <w:shd w:val="clear" w:color="auto" w:fill="FFFFFF"/>
        </w:rPr>
      </w:pPr>
      <w:r w:rsidRPr="006E5EC5">
        <w:rPr>
          <w:rFonts w:cs="Times New Roman"/>
          <w:b/>
          <w:sz w:val="24"/>
          <w:szCs w:val="24"/>
          <w:shd w:val="clear" w:color="auto" w:fill="FFFFFF"/>
        </w:rPr>
        <w:tab/>
      </w:r>
      <w:r w:rsidR="00D11D20" w:rsidRPr="006E5EC5">
        <w:rPr>
          <w:rFonts w:cs="Times New Roman"/>
          <w:b/>
          <w:sz w:val="24"/>
          <w:szCs w:val="24"/>
          <w:shd w:val="clear" w:color="auto" w:fill="FFFFFF"/>
        </w:rPr>
        <w:t xml:space="preserve">Exista trei tehnologii de semnalizare pentru ca dispozitivele NFC </w:t>
      </w:r>
      <w:proofErr w:type="gramStart"/>
      <w:r w:rsidR="00D11D20" w:rsidRPr="006E5EC5">
        <w:rPr>
          <w:rFonts w:cs="Times New Roman"/>
          <w:b/>
          <w:sz w:val="24"/>
          <w:szCs w:val="24"/>
          <w:shd w:val="clear" w:color="auto" w:fill="FFFFFF"/>
        </w:rPr>
        <w:t>sa</w:t>
      </w:r>
      <w:proofErr w:type="gramEnd"/>
      <w:r w:rsidR="00D11D20" w:rsidRPr="006E5EC5">
        <w:rPr>
          <w:rFonts w:cs="Times New Roman"/>
          <w:b/>
          <w:sz w:val="24"/>
          <w:szCs w:val="24"/>
          <w:shd w:val="clear" w:color="auto" w:fill="FFFFFF"/>
        </w:rPr>
        <w:t xml:space="preserve"> cominice intre ele. Modurile de operare sunt prezentate mai </w:t>
      </w:r>
      <w:proofErr w:type="gramStart"/>
      <w:r w:rsidR="00D11D20" w:rsidRPr="006E5EC5">
        <w:rPr>
          <w:rFonts w:cs="Times New Roman"/>
          <w:b/>
          <w:sz w:val="24"/>
          <w:szCs w:val="24"/>
          <w:shd w:val="clear" w:color="auto" w:fill="FFFFFF"/>
        </w:rPr>
        <w:t>jos</w:t>
      </w:r>
      <w:proofErr w:type="gramEnd"/>
      <w:r w:rsidR="00D11D20" w:rsidRPr="006E5EC5">
        <w:rPr>
          <w:rFonts w:cs="Times New Roman"/>
          <w:b/>
          <w:sz w:val="24"/>
          <w:szCs w:val="24"/>
          <w:shd w:val="clear" w:color="auto" w:fill="FFFFFF"/>
        </w:rPr>
        <w:t xml:space="preserve">, cu o descriere pentru fiecare. Cand </w:t>
      </w:r>
      <w:proofErr w:type="gramStart"/>
      <w:r w:rsidR="00D11D20" w:rsidRPr="006E5EC5">
        <w:rPr>
          <w:rFonts w:cs="Times New Roman"/>
          <w:b/>
          <w:sz w:val="24"/>
          <w:szCs w:val="24"/>
          <w:shd w:val="clear" w:color="auto" w:fill="FFFFFF"/>
        </w:rPr>
        <w:t>un</w:t>
      </w:r>
      <w:proofErr w:type="gramEnd"/>
      <w:r w:rsidR="00D11D20" w:rsidRPr="006E5EC5">
        <w:rPr>
          <w:rFonts w:cs="Times New Roman"/>
          <w:b/>
          <w:sz w:val="24"/>
          <w:szCs w:val="24"/>
          <w:shd w:val="clear" w:color="auto" w:fill="FFFFFF"/>
        </w:rPr>
        <w:t xml:space="preserve"> dispozitiv </w:t>
      </w:r>
      <w:r w:rsidR="009F783B" w:rsidRPr="006E5EC5">
        <w:rPr>
          <w:rFonts w:cs="Times New Roman"/>
          <w:b/>
          <w:sz w:val="24"/>
          <w:szCs w:val="24"/>
          <w:shd w:val="clear" w:color="auto" w:fill="FFFFFF"/>
        </w:rPr>
        <w:t>inte</w:t>
      </w:r>
      <w:r w:rsidR="00D11D20" w:rsidRPr="006E5EC5">
        <w:rPr>
          <w:rFonts w:cs="Times New Roman"/>
          <w:b/>
          <w:sz w:val="24"/>
          <w:szCs w:val="24"/>
          <w:shd w:val="clear" w:color="auto" w:fill="FFFFFF"/>
        </w:rPr>
        <w:t>rogator face contact pentru prima data cu o eticheta, comunica in primul rand ce tehnologie folosesc, si apoi trimit date in conformitate cu protocolul specificat.</w:t>
      </w:r>
    </w:p>
    <w:p w:rsidR="004D0B05" w:rsidRPr="006E5EC5" w:rsidRDefault="006E5EC5" w:rsidP="004D0B05">
      <w:pPr>
        <w:pStyle w:val="HTMLPreformatted"/>
        <w:shd w:val="clear" w:color="auto" w:fill="FFFFFF"/>
        <w:rPr>
          <w:rFonts w:asciiTheme="minorHAnsi" w:hAnsiTheme="minorHAnsi" w:cs="Times New Roman"/>
          <w:b/>
          <w:sz w:val="24"/>
          <w:szCs w:val="24"/>
        </w:rPr>
      </w:pPr>
      <w:r w:rsidRPr="006E5EC5">
        <w:rPr>
          <w:rFonts w:asciiTheme="minorHAnsi" w:hAnsiTheme="minorHAnsi" w:cs="Times New Roman"/>
          <w:b/>
          <w:sz w:val="24"/>
          <w:szCs w:val="24"/>
          <w:lang w:val="ro-RO"/>
        </w:rPr>
        <w:tab/>
      </w:r>
      <w:r w:rsidR="004D0B05" w:rsidRPr="006E5EC5">
        <w:rPr>
          <w:rFonts w:asciiTheme="minorHAnsi" w:hAnsiTheme="minorHAnsi" w:cs="Times New Roman"/>
          <w:b/>
          <w:sz w:val="24"/>
          <w:szCs w:val="24"/>
          <w:lang w:val="ro-RO"/>
        </w:rPr>
        <w:t xml:space="preserve">FC -A corespunde cu RFID </w:t>
      </w:r>
      <w:r w:rsidR="009F783B" w:rsidRPr="006E5EC5">
        <w:rPr>
          <w:rFonts w:asciiTheme="minorHAnsi" w:hAnsiTheme="minorHAnsi" w:cs="Times New Roman"/>
          <w:b/>
          <w:sz w:val="24"/>
          <w:szCs w:val="24"/>
          <w:lang w:val="ro-RO"/>
        </w:rPr>
        <w:t xml:space="preserve">de </w:t>
      </w:r>
      <w:r w:rsidR="004D0B05" w:rsidRPr="006E5EC5">
        <w:rPr>
          <w:rFonts w:asciiTheme="minorHAnsi" w:hAnsiTheme="minorHAnsi" w:cs="Times New Roman"/>
          <w:b/>
          <w:sz w:val="24"/>
          <w:szCs w:val="24"/>
          <w:lang w:val="ro-RO"/>
        </w:rPr>
        <w:t>tip A</w:t>
      </w:r>
      <w:r w:rsidR="009F783B" w:rsidRPr="006E5EC5">
        <w:rPr>
          <w:rFonts w:asciiTheme="minorHAnsi" w:hAnsiTheme="minorHAnsi" w:cs="Times New Roman"/>
          <w:b/>
          <w:sz w:val="24"/>
          <w:szCs w:val="24"/>
          <w:lang w:val="ro-RO"/>
        </w:rPr>
        <w:t xml:space="preserve"> de </w:t>
      </w:r>
      <w:r w:rsidR="004D0B05" w:rsidRPr="006E5EC5">
        <w:rPr>
          <w:rFonts w:asciiTheme="minorHAnsi" w:hAnsiTheme="minorHAnsi" w:cs="Times New Roman"/>
          <w:b/>
          <w:sz w:val="24"/>
          <w:szCs w:val="24"/>
          <w:lang w:val="ro-RO"/>
        </w:rPr>
        <w:t xml:space="preserve"> comunicare . În tip</w:t>
      </w:r>
      <w:r w:rsidR="009F783B" w:rsidRPr="006E5EC5">
        <w:rPr>
          <w:rFonts w:asciiTheme="minorHAnsi" w:hAnsiTheme="minorHAnsi" w:cs="Times New Roman"/>
          <w:b/>
          <w:sz w:val="24"/>
          <w:szCs w:val="24"/>
          <w:lang w:val="ro-RO"/>
        </w:rPr>
        <w:t>ul</w:t>
      </w:r>
      <w:r w:rsidR="004D0B05" w:rsidRPr="006E5EC5">
        <w:rPr>
          <w:rFonts w:asciiTheme="minorHAnsi" w:hAnsiTheme="minorHAnsi" w:cs="Times New Roman"/>
          <w:b/>
          <w:sz w:val="24"/>
          <w:szCs w:val="24"/>
          <w:lang w:val="ro-RO"/>
        </w:rPr>
        <w:t xml:space="preserve"> A</w:t>
      </w:r>
      <w:r w:rsidR="009F783B" w:rsidRPr="006E5EC5">
        <w:rPr>
          <w:rFonts w:asciiTheme="minorHAnsi" w:hAnsiTheme="minorHAnsi" w:cs="Times New Roman"/>
          <w:b/>
          <w:sz w:val="24"/>
          <w:szCs w:val="24"/>
          <w:lang w:val="ro-RO"/>
        </w:rPr>
        <w:t xml:space="preserve"> de</w:t>
      </w:r>
      <w:r w:rsidR="004D0B05" w:rsidRPr="006E5EC5">
        <w:rPr>
          <w:rFonts w:asciiTheme="minorHAnsi" w:hAnsiTheme="minorHAnsi" w:cs="Times New Roman"/>
          <w:b/>
          <w:sz w:val="24"/>
          <w:szCs w:val="24"/>
          <w:lang w:val="ro-RO"/>
        </w:rPr>
        <w:t xml:space="preserve"> comunicare , codare Miller , de asemenea, cunoscut sub numele de codare întârziere , este utilizat cu modulație în amplitudine la 100 la sută . Folosind acest set -up , un semn</w:t>
      </w:r>
      <w:r w:rsidR="009F783B" w:rsidRPr="006E5EC5">
        <w:rPr>
          <w:rFonts w:asciiTheme="minorHAnsi" w:hAnsiTheme="minorHAnsi" w:cs="Times New Roman"/>
          <w:b/>
          <w:sz w:val="24"/>
          <w:szCs w:val="24"/>
          <w:lang w:val="ro-RO"/>
        </w:rPr>
        <w:t xml:space="preserve">al transmis între dispozitive </w:t>
      </w:r>
      <w:r w:rsidR="004D0B05" w:rsidRPr="006E5EC5">
        <w:rPr>
          <w:rFonts w:asciiTheme="minorHAnsi" w:hAnsiTheme="minorHAnsi" w:cs="Times New Roman"/>
          <w:b/>
          <w:sz w:val="24"/>
          <w:szCs w:val="24"/>
          <w:lang w:val="ro-RO"/>
        </w:rPr>
        <w:t>trebuie să se schimbe la 0 la 100 la suta pentru a înregistra diferența dintre a trimite un " 1 " și un " 0. " Datele sunt transmise la 106 Kbps atunci când se utilizează de tip</w:t>
      </w:r>
      <w:r w:rsidR="009F783B" w:rsidRPr="006E5EC5">
        <w:rPr>
          <w:rFonts w:asciiTheme="minorHAnsi" w:hAnsiTheme="minorHAnsi" w:cs="Times New Roman"/>
          <w:b/>
          <w:sz w:val="24"/>
          <w:szCs w:val="24"/>
          <w:lang w:val="ro-RO"/>
        </w:rPr>
        <w:t>ul</w:t>
      </w:r>
      <w:r w:rsidR="004D0B05" w:rsidRPr="006E5EC5">
        <w:rPr>
          <w:rFonts w:asciiTheme="minorHAnsi" w:hAnsiTheme="minorHAnsi" w:cs="Times New Roman"/>
          <w:b/>
          <w:sz w:val="24"/>
          <w:szCs w:val="24"/>
          <w:lang w:val="ro-RO"/>
        </w:rPr>
        <w:t xml:space="preserve"> A de comunicare .</w:t>
      </w:r>
    </w:p>
    <w:p w:rsidR="00D11D20" w:rsidRPr="006E5EC5" w:rsidRDefault="004D0B05">
      <w:pPr>
        <w:rPr>
          <w:rFonts w:cs="Times New Roman"/>
          <w:b/>
          <w:sz w:val="24"/>
          <w:szCs w:val="24"/>
          <w:shd w:val="clear" w:color="auto" w:fill="FFFFFF"/>
        </w:rPr>
      </w:pPr>
      <w:r w:rsidRPr="006E5EC5">
        <w:rPr>
          <w:rFonts w:cs="Times New Roman"/>
          <w:b/>
          <w:sz w:val="24"/>
          <w:szCs w:val="24"/>
        </w:rPr>
        <w:br/>
      </w:r>
      <w:r w:rsidR="006E5EC5" w:rsidRPr="006E5EC5">
        <w:rPr>
          <w:rFonts w:cs="Times New Roman"/>
          <w:b/>
          <w:sz w:val="24"/>
          <w:szCs w:val="24"/>
          <w:shd w:val="clear" w:color="auto" w:fill="FFFFFF"/>
        </w:rPr>
        <w:tab/>
      </w:r>
      <w:r w:rsidRPr="006E5EC5">
        <w:rPr>
          <w:rFonts w:cs="Times New Roman"/>
          <w:b/>
          <w:sz w:val="24"/>
          <w:szCs w:val="24"/>
          <w:shd w:val="clear" w:color="auto" w:fill="FFFFFF"/>
        </w:rPr>
        <w:t xml:space="preserve">NFC - B Similar cu NFC - </w:t>
      </w:r>
      <w:proofErr w:type="gramStart"/>
      <w:r w:rsidRPr="006E5EC5">
        <w:rPr>
          <w:rFonts w:cs="Times New Roman"/>
          <w:b/>
          <w:sz w:val="24"/>
          <w:szCs w:val="24"/>
          <w:shd w:val="clear" w:color="auto" w:fill="FFFFFF"/>
        </w:rPr>
        <w:t>A ,</w:t>
      </w:r>
      <w:proofErr w:type="gramEnd"/>
      <w:r w:rsidRPr="006E5EC5">
        <w:rPr>
          <w:rFonts w:cs="Times New Roman"/>
          <w:b/>
          <w:sz w:val="24"/>
          <w:szCs w:val="24"/>
          <w:shd w:val="clear" w:color="auto" w:fill="FFFFFF"/>
        </w:rPr>
        <w:t xml:space="preserve"> NFC -B corespunde cu comunicarea RFID de tip B . În loc de codare </w:t>
      </w:r>
      <w:proofErr w:type="gramStart"/>
      <w:r w:rsidRPr="006E5EC5">
        <w:rPr>
          <w:rFonts w:cs="Times New Roman"/>
          <w:b/>
          <w:sz w:val="24"/>
          <w:szCs w:val="24"/>
          <w:shd w:val="clear" w:color="auto" w:fill="FFFFFF"/>
        </w:rPr>
        <w:t>Miller ,</w:t>
      </w:r>
      <w:proofErr w:type="gramEnd"/>
      <w:r w:rsidRPr="006E5EC5">
        <w:rPr>
          <w:rFonts w:cs="Times New Roman"/>
          <w:b/>
          <w:sz w:val="24"/>
          <w:szCs w:val="24"/>
          <w:shd w:val="clear" w:color="auto" w:fill="FFFFFF"/>
        </w:rPr>
        <w:t xml:space="preserve"> de tip B folosește codare Manchester . Modu</w:t>
      </w:r>
      <w:r w:rsidR="009F783B" w:rsidRPr="006E5EC5">
        <w:rPr>
          <w:rFonts w:cs="Times New Roman"/>
          <w:b/>
          <w:sz w:val="24"/>
          <w:szCs w:val="24"/>
          <w:shd w:val="clear" w:color="auto" w:fill="FFFFFF"/>
        </w:rPr>
        <w:t xml:space="preserve">larea de amplitudine este de </w:t>
      </w:r>
      <w:r w:rsidRPr="006E5EC5">
        <w:rPr>
          <w:rFonts w:cs="Times New Roman"/>
          <w:b/>
          <w:sz w:val="24"/>
          <w:szCs w:val="24"/>
          <w:shd w:val="clear" w:color="auto" w:fill="FFFFFF"/>
        </w:rPr>
        <w:t>10 procente, ceea ce înseamnă</w:t>
      </w:r>
      <w:r w:rsidR="009F783B" w:rsidRPr="006E5EC5">
        <w:rPr>
          <w:rFonts w:cs="Times New Roman"/>
          <w:b/>
          <w:sz w:val="24"/>
          <w:szCs w:val="24"/>
          <w:shd w:val="clear" w:color="auto" w:fill="FFFFFF"/>
        </w:rPr>
        <w:t xml:space="preserve"> ca este utilizata</w:t>
      </w:r>
      <w:r w:rsidRPr="006E5EC5">
        <w:rPr>
          <w:rFonts w:cs="Times New Roman"/>
          <w:b/>
          <w:sz w:val="24"/>
          <w:szCs w:val="24"/>
          <w:shd w:val="clear" w:color="auto" w:fill="FFFFFF"/>
        </w:rPr>
        <w:t xml:space="preserve"> o schimbare de 10 la suta de la 90% pentru low la 100% pentru </w:t>
      </w:r>
      <w:r w:rsidR="009F783B" w:rsidRPr="006E5EC5">
        <w:rPr>
          <w:rFonts w:cs="Times New Roman"/>
          <w:b/>
          <w:sz w:val="24"/>
          <w:szCs w:val="24"/>
          <w:shd w:val="clear" w:color="auto" w:fill="FFFFFF"/>
        </w:rPr>
        <w:t>high</w:t>
      </w:r>
      <w:r w:rsidRPr="006E5EC5">
        <w:rPr>
          <w:rFonts w:cs="Times New Roman"/>
          <w:b/>
          <w:sz w:val="24"/>
          <w:szCs w:val="24"/>
          <w:shd w:val="clear" w:color="auto" w:fill="FFFFFF"/>
        </w:rPr>
        <w:t xml:space="preserve">. O schimbare de la mic la mare reprezinta un </w:t>
      </w:r>
      <w:proofErr w:type="gramStart"/>
      <w:r w:rsidRPr="006E5EC5">
        <w:rPr>
          <w:rFonts w:cs="Times New Roman"/>
          <w:b/>
          <w:sz w:val="24"/>
          <w:szCs w:val="24"/>
          <w:shd w:val="clear" w:color="auto" w:fill="FFFFFF"/>
        </w:rPr>
        <w:t>" 0</w:t>
      </w:r>
      <w:proofErr w:type="gramEnd"/>
      <w:r w:rsidRPr="006E5EC5">
        <w:rPr>
          <w:rFonts w:cs="Times New Roman"/>
          <w:b/>
          <w:sz w:val="24"/>
          <w:szCs w:val="24"/>
          <w:shd w:val="clear" w:color="auto" w:fill="FFFFFF"/>
        </w:rPr>
        <w:t xml:space="preserve"> " în timp ce la mare la mic reprezintă o " 1. "</w:t>
      </w:r>
    </w:p>
    <w:p w:rsidR="004D0B05" w:rsidRDefault="004D0B05">
      <w:pPr>
        <w:rPr>
          <w:rFonts w:cs="Times New Roman"/>
          <w:b/>
          <w:sz w:val="24"/>
          <w:szCs w:val="24"/>
          <w:shd w:val="clear" w:color="auto" w:fill="FFFFFF"/>
        </w:rPr>
      </w:pPr>
      <w:r w:rsidRPr="006E5EC5">
        <w:rPr>
          <w:rFonts w:cs="Times New Roman"/>
          <w:b/>
          <w:sz w:val="24"/>
          <w:szCs w:val="24"/>
        </w:rPr>
        <w:lastRenderedPageBreak/>
        <w:br/>
      </w:r>
      <w:r w:rsidR="006E5EC5" w:rsidRPr="006E5EC5">
        <w:rPr>
          <w:rFonts w:cs="Times New Roman"/>
          <w:b/>
          <w:sz w:val="24"/>
          <w:szCs w:val="24"/>
          <w:shd w:val="clear" w:color="auto" w:fill="FFFFFF"/>
        </w:rPr>
        <w:tab/>
      </w:r>
      <w:r w:rsidRPr="006E5EC5">
        <w:rPr>
          <w:rFonts w:cs="Times New Roman"/>
          <w:b/>
          <w:sz w:val="24"/>
          <w:szCs w:val="24"/>
          <w:shd w:val="clear" w:color="auto" w:fill="FFFFFF"/>
        </w:rPr>
        <w:t xml:space="preserve">NFC - F NFC - F se referă la o formă mai rapidă de transmitere RFID cunoscut sub numele de </w:t>
      </w:r>
      <w:proofErr w:type="gramStart"/>
      <w:r w:rsidRPr="006E5EC5">
        <w:rPr>
          <w:rFonts w:cs="Times New Roman"/>
          <w:b/>
          <w:sz w:val="24"/>
          <w:szCs w:val="24"/>
          <w:shd w:val="clear" w:color="auto" w:fill="FFFFFF"/>
        </w:rPr>
        <w:t>FeliCa .</w:t>
      </w:r>
      <w:proofErr w:type="gramEnd"/>
      <w:r w:rsidRPr="006E5EC5">
        <w:rPr>
          <w:rFonts w:cs="Times New Roman"/>
          <w:b/>
          <w:sz w:val="24"/>
          <w:szCs w:val="24"/>
          <w:shd w:val="clear" w:color="auto" w:fill="FFFFFF"/>
        </w:rPr>
        <w:t xml:space="preserve"> </w:t>
      </w:r>
      <w:r w:rsidR="00603DFA" w:rsidRPr="006E5EC5">
        <w:rPr>
          <w:rFonts w:cs="Times New Roman"/>
          <w:b/>
          <w:sz w:val="24"/>
          <w:szCs w:val="24"/>
          <w:shd w:val="clear" w:color="auto" w:fill="FFFFFF"/>
        </w:rPr>
        <w:t xml:space="preserve">Cel mai comun </w:t>
      </w:r>
      <w:r w:rsidRPr="006E5EC5">
        <w:rPr>
          <w:rFonts w:cs="Times New Roman"/>
          <w:b/>
          <w:sz w:val="24"/>
          <w:szCs w:val="24"/>
          <w:shd w:val="clear" w:color="auto" w:fill="FFFFFF"/>
        </w:rPr>
        <w:t>găsit</w:t>
      </w:r>
      <w:r w:rsidR="00603DFA" w:rsidRPr="006E5EC5">
        <w:rPr>
          <w:rFonts w:cs="Times New Roman"/>
          <w:b/>
          <w:sz w:val="24"/>
          <w:szCs w:val="24"/>
          <w:shd w:val="clear" w:color="auto" w:fill="FFFFFF"/>
        </w:rPr>
        <w:t>a</w:t>
      </w:r>
      <w:r w:rsidRPr="006E5EC5">
        <w:rPr>
          <w:rFonts w:cs="Times New Roman"/>
          <w:b/>
          <w:sz w:val="24"/>
          <w:szCs w:val="24"/>
          <w:shd w:val="clear" w:color="auto" w:fill="FFFFFF"/>
        </w:rPr>
        <w:t xml:space="preserve"> în </w:t>
      </w:r>
      <w:proofErr w:type="gramStart"/>
      <w:r w:rsidRPr="006E5EC5">
        <w:rPr>
          <w:rFonts w:cs="Times New Roman"/>
          <w:b/>
          <w:sz w:val="24"/>
          <w:szCs w:val="24"/>
          <w:shd w:val="clear" w:color="auto" w:fill="FFFFFF"/>
        </w:rPr>
        <w:t>Japonia ,</w:t>
      </w:r>
      <w:proofErr w:type="gramEnd"/>
      <w:r w:rsidRPr="006E5EC5">
        <w:rPr>
          <w:rFonts w:cs="Times New Roman"/>
          <w:b/>
          <w:sz w:val="24"/>
          <w:szCs w:val="24"/>
          <w:shd w:val="clear" w:color="auto" w:fill="FFFFFF"/>
        </w:rPr>
        <w:t xml:space="preserve"> FeliCa este o tehnologie similara cu NFC , dar mai rapid</w:t>
      </w:r>
      <w:r w:rsidR="00603DFA" w:rsidRPr="006E5EC5">
        <w:rPr>
          <w:rFonts w:cs="Times New Roman"/>
          <w:b/>
          <w:sz w:val="24"/>
          <w:szCs w:val="24"/>
          <w:shd w:val="clear" w:color="auto" w:fill="FFFFFF"/>
        </w:rPr>
        <w:t>a</w:t>
      </w:r>
      <w:r w:rsidRPr="006E5EC5">
        <w:rPr>
          <w:rFonts w:cs="Times New Roman"/>
          <w:b/>
          <w:sz w:val="24"/>
          <w:szCs w:val="24"/>
          <w:shd w:val="clear" w:color="auto" w:fill="FFFFFF"/>
        </w:rPr>
        <w:t xml:space="preserve"> și în prezent mai populara . Ace</w:t>
      </w:r>
      <w:r w:rsidR="00603DFA" w:rsidRPr="006E5EC5">
        <w:rPr>
          <w:rFonts w:cs="Times New Roman"/>
          <w:b/>
          <w:sz w:val="24"/>
          <w:szCs w:val="24"/>
          <w:shd w:val="clear" w:color="auto" w:fill="FFFFFF"/>
        </w:rPr>
        <w:t>a</w:t>
      </w:r>
      <w:r w:rsidRPr="006E5EC5">
        <w:rPr>
          <w:rFonts w:cs="Times New Roman"/>
          <w:b/>
          <w:sz w:val="24"/>
          <w:szCs w:val="24"/>
          <w:shd w:val="clear" w:color="auto" w:fill="FFFFFF"/>
        </w:rPr>
        <w:t>sta este utilizat</w:t>
      </w:r>
      <w:r w:rsidR="00603DFA" w:rsidRPr="006E5EC5">
        <w:rPr>
          <w:rFonts w:cs="Times New Roman"/>
          <w:b/>
          <w:sz w:val="24"/>
          <w:szCs w:val="24"/>
          <w:shd w:val="clear" w:color="auto" w:fill="FFFFFF"/>
        </w:rPr>
        <w:t>a</w:t>
      </w:r>
      <w:r w:rsidRPr="006E5EC5">
        <w:rPr>
          <w:rFonts w:cs="Times New Roman"/>
          <w:b/>
          <w:sz w:val="24"/>
          <w:szCs w:val="24"/>
          <w:shd w:val="clear" w:color="auto" w:fill="FFFFFF"/>
        </w:rPr>
        <w:t xml:space="preserve"> pentru o varietate de </w:t>
      </w:r>
      <w:proofErr w:type="gramStart"/>
      <w:r w:rsidRPr="006E5EC5">
        <w:rPr>
          <w:rFonts w:cs="Times New Roman"/>
          <w:b/>
          <w:sz w:val="24"/>
          <w:szCs w:val="24"/>
          <w:shd w:val="clear" w:color="auto" w:fill="FFFFFF"/>
        </w:rPr>
        <w:t>servicii ,</w:t>
      </w:r>
      <w:proofErr w:type="gramEnd"/>
      <w:r w:rsidRPr="006E5EC5">
        <w:rPr>
          <w:rFonts w:cs="Times New Roman"/>
          <w:b/>
          <w:sz w:val="24"/>
          <w:szCs w:val="24"/>
          <w:shd w:val="clear" w:color="auto" w:fill="FFFFFF"/>
        </w:rPr>
        <w:t xml:space="preserve"> cum ar fi bilete de metrou , plata cu card de credit , precum și identificarea la clădiri de birouri și alte locuri cu acces limitat . Oferind diferite tehnologii </w:t>
      </w:r>
      <w:r w:rsidR="00603DFA" w:rsidRPr="006E5EC5">
        <w:rPr>
          <w:rFonts w:cs="Times New Roman"/>
          <w:b/>
          <w:sz w:val="24"/>
          <w:szCs w:val="24"/>
          <w:shd w:val="clear" w:color="auto" w:fill="FFFFFF"/>
        </w:rPr>
        <w:t xml:space="preserve">de </w:t>
      </w:r>
      <w:r w:rsidRPr="006E5EC5">
        <w:rPr>
          <w:rFonts w:cs="Times New Roman"/>
          <w:b/>
          <w:sz w:val="24"/>
          <w:szCs w:val="24"/>
          <w:shd w:val="clear" w:color="auto" w:fill="FFFFFF"/>
        </w:rPr>
        <w:t>semnalizare asigură</w:t>
      </w:r>
      <w:r w:rsidR="00603DFA" w:rsidRPr="006E5EC5">
        <w:rPr>
          <w:rFonts w:cs="Times New Roman"/>
          <w:b/>
          <w:sz w:val="24"/>
          <w:szCs w:val="24"/>
          <w:shd w:val="clear" w:color="auto" w:fill="FFFFFF"/>
        </w:rPr>
        <w:t xml:space="preserve"> ca</w:t>
      </w:r>
      <w:r w:rsidRPr="006E5EC5">
        <w:rPr>
          <w:rFonts w:cs="Times New Roman"/>
          <w:b/>
          <w:sz w:val="24"/>
          <w:szCs w:val="24"/>
          <w:shd w:val="clear" w:color="auto" w:fill="FFFFFF"/>
        </w:rPr>
        <w:t xml:space="preserve"> diferite tipuri de NFC pot comunica</w:t>
      </w:r>
      <w:r w:rsidR="00603DFA" w:rsidRPr="006E5EC5">
        <w:rPr>
          <w:rFonts w:cs="Times New Roman"/>
          <w:b/>
          <w:sz w:val="24"/>
          <w:szCs w:val="24"/>
          <w:shd w:val="clear" w:color="auto" w:fill="FFFFFF"/>
        </w:rPr>
        <w:t xml:space="preserve"> intre ele</w:t>
      </w:r>
      <w:r w:rsidRPr="006E5EC5">
        <w:rPr>
          <w:rFonts w:cs="Times New Roman"/>
          <w:b/>
          <w:sz w:val="24"/>
          <w:szCs w:val="24"/>
          <w:shd w:val="clear" w:color="auto" w:fill="FFFFFF"/>
        </w:rPr>
        <w:t xml:space="preserve">. Acces facil este cheia NFC și este unul dintre beneficiile sale </w:t>
      </w:r>
      <w:proofErr w:type="gramStart"/>
      <w:r w:rsidRPr="006E5EC5">
        <w:rPr>
          <w:rFonts w:cs="Times New Roman"/>
          <w:b/>
          <w:sz w:val="24"/>
          <w:szCs w:val="24"/>
          <w:shd w:val="clear" w:color="auto" w:fill="FFFFFF"/>
        </w:rPr>
        <w:t>primare .</w:t>
      </w:r>
      <w:proofErr w:type="gramEnd"/>
    </w:p>
    <w:p w:rsidR="006E5EC5" w:rsidRPr="006E5EC5" w:rsidRDefault="006E5EC5">
      <w:pPr>
        <w:rPr>
          <w:rFonts w:cs="Times New Roman"/>
          <w:b/>
          <w:sz w:val="24"/>
          <w:szCs w:val="24"/>
          <w:shd w:val="clear" w:color="auto" w:fill="FFFFFF"/>
        </w:rPr>
      </w:pPr>
    </w:p>
    <w:p w:rsidR="004D0B05" w:rsidRPr="006E5EC5" w:rsidRDefault="006E5EC5">
      <w:pPr>
        <w:rPr>
          <w:rFonts w:cs="Times New Roman"/>
          <w:b/>
          <w:sz w:val="24"/>
          <w:szCs w:val="24"/>
          <w:shd w:val="clear" w:color="auto" w:fill="FFFFFF"/>
        </w:rPr>
      </w:pPr>
      <w:r>
        <w:rPr>
          <w:rFonts w:cs="Times New Roman"/>
          <w:b/>
          <w:sz w:val="24"/>
          <w:szCs w:val="24"/>
          <w:shd w:val="clear" w:color="auto" w:fill="FFFFFF"/>
        </w:rPr>
        <w:tab/>
      </w:r>
      <w:r w:rsidR="004D0B05" w:rsidRPr="006E5EC5">
        <w:rPr>
          <w:rFonts w:cs="Times New Roman"/>
          <w:b/>
          <w:sz w:val="24"/>
          <w:szCs w:val="24"/>
          <w:shd w:val="clear" w:color="auto" w:fill="FFFFFF"/>
        </w:rPr>
        <w:t xml:space="preserve">Sistemul Near Field Communication operează în global </w:t>
      </w:r>
      <w:r w:rsidR="00603DFA" w:rsidRPr="006E5EC5">
        <w:rPr>
          <w:rFonts w:cs="Times New Roman"/>
          <w:b/>
          <w:sz w:val="24"/>
          <w:szCs w:val="24"/>
          <w:shd w:val="clear" w:color="auto" w:fill="FFFFFF"/>
        </w:rPr>
        <w:t xml:space="preserve">la </w:t>
      </w:r>
      <w:r w:rsidR="004D0B05" w:rsidRPr="006E5EC5">
        <w:rPr>
          <w:rFonts w:cs="Times New Roman"/>
          <w:b/>
          <w:sz w:val="24"/>
          <w:szCs w:val="24"/>
          <w:shd w:val="clear" w:color="auto" w:fill="FFFFFF"/>
        </w:rPr>
        <w:t xml:space="preserve">13.56MHz </w:t>
      </w:r>
      <w:r w:rsidR="00603DFA" w:rsidRPr="006E5EC5">
        <w:rPr>
          <w:rFonts w:cs="Times New Roman"/>
          <w:b/>
          <w:sz w:val="24"/>
          <w:szCs w:val="24"/>
          <w:shd w:val="clear" w:color="auto" w:fill="FFFFFF"/>
        </w:rPr>
        <w:t>banda de radio frecventa, banda ISM</w:t>
      </w:r>
      <w:r w:rsidR="004D0B05" w:rsidRPr="006E5EC5">
        <w:rPr>
          <w:rFonts w:cs="Times New Roman"/>
          <w:b/>
          <w:sz w:val="24"/>
          <w:szCs w:val="24"/>
          <w:shd w:val="clear" w:color="auto" w:fill="FFFFFF"/>
        </w:rPr>
        <w:t xml:space="preserve">, standardizate de ISO </w:t>
      </w:r>
      <w:proofErr w:type="gramStart"/>
      <w:r w:rsidR="004D0B05" w:rsidRPr="006E5EC5">
        <w:rPr>
          <w:rFonts w:cs="Times New Roman"/>
          <w:b/>
          <w:sz w:val="24"/>
          <w:szCs w:val="24"/>
          <w:shd w:val="clear" w:color="auto" w:fill="FFFFFF"/>
        </w:rPr>
        <w:t>( 18092</w:t>
      </w:r>
      <w:proofErr w:type="gramEnd"/>
      <w:r w:rsidR="004D0B05" w:rsidRPr="006E5EC5">
        <w:rPr>
          <w:rFonts w:cs="Times New Roman"/>
          <w:b/>
          <w:sz w:val="24"/>
          <w:szCs w:val="24"/>
          <w:shd w:val="clear" w:color="auto" w:fill="FFFFFF"/>
        </w:rPr>
        <w:t xml:space="preserve"> ) , ECMA ( 340 ) și ETSI . Rata de transfer de date poate fi 106 sau 212 sau 424 </w:t>
      </w:r>
      <w:proofErr w:type="gramStart"/>
      <w:r w:rsidR="004D0B05" w:rsidRPr="006E5EC5">
        <w:rPr>
          <w:rFonts w:cs="Times New Roman"/>
          <w:b/>
          <w:sz w:val="24"/>
          <w:szCs w:val="24"/>
          <w:shd w:val="clear" w:color="auto" w:fill="FFFFFF"/>
        </w:rPr>
        <w:t>kbps .</w:t>
      </w:r>
      <w:proofErr w:type="gramEnd"/>
      <w:r w:rsidR="004D0B05" w:rsidRPr="006E5EC5">
        <w:rPr>
          <w:rFonts w:cs="Times New Roman"/>
          <w:b/>
          <w:sz w:val="24"/>
          <w:szCs w:val="24"/>
          <w:shd w:val="clear" w:color="auto" w:fill="FFFFFF"/>
        </w:rPr>
        <w:t xml:space="preserve"> </w:t>
      </w:r>
      <w:r w:rsidR="00603DFA" w:rsidRPr="006E5EC5">
        <w:rPr>
          <w:rFonts w:cs="Times New Roman"/>
          <w:b/>
          <w:sz w:val="24"/>
          <w:szCs w:val="24"/>
          <w:shd w:val="clear" w:color="auto" w:fill="FFFFFF"/>
        </w:rPr>
        <w:t>Viteza inițială de comunicare este setata din</w:t>
      </w:r>
      <w:r w:rsidR="004D0B05" w:rsidRPr="006E5EC5">
        <w:rPr>
          <w:rFonts w:cs="Times New Roman"/>
          <w:b/>
          <w:sz w:val="24"/>
          <w:szCs w:val="24"/>
          <w:shd w:val="clear" w:color="auto" w:fill="FFFFFF"/>
        </w:rPr>
        <w:t xml:space="preserve"> aplica</w:t>
      </w:r>
      <w:r w:rsidR="00603DFA" w:rsidRPr="006E5EC5">
        <w:rPr>
          <w:rFonts w:cs="Times New Roman"/>
          <w:b/>
          <w:sz w:val="24"/>
          <w:szCs w:val="24"/>
          <w:shd w:val="clear" w:color="auto" w:fill="FFFFFF"/>
        </w:rPr>
        <w:t>tia</w:t>
      </w:r>
      <w:r w:rsidR="004D0B05" w:rsidRPr="006E5EC5">
        <w:rPr>
          <w:rFonts w:cs="Times New Roman"/>
          <w:b/>
          <w:sz w:val="24"/>
          <w:szCs w:val="24"/>
          <w:shd w:val="clear" w:color="auto" w:fill="FFFFFF"/>
        </w:rPr>
        <w:t xml:space="preserve"> în sine care ar putea fi schimbat ulterior în funcție de </w:t>
      </w:r>
      <w:r w:rsidR="00603DFA" w:rsidRPr="006E5EC5">
        <w:rPr>
          <w:rFonts w:cs="Times New Roman"/>
          <w:b/>
          <w:sz w:val="24"/>
          <w:szCs w:val="24"/>
          <w:shd w:val="clear" w:color="auto" w:fill="FFFFFF"/>
        </w:rPr>
        <w:t>mediul de comunicare și cerinț</w:t>
      </w:r>
      <w:proofErr w:type="gramStart"/>
      <w:r w:rsidR="00603DFA" w:rsidRPr="006E5EC5">
        <w:rPr>
          <w:rFonts w:cs="Times New Roman"/>
          <w:b/>
          <w:sz w:val="24"/>
          <w:szCs w:val="24"/>
          <w:shd w:val="clear" w:color="auto" w:fill="FFFFFF"/>
        </w:rPr>
        <w:t>e</w:t>
      </w:r>
      <w:r w:rsidR="004D0B05" w:rsidRPr="006E5EC5">
        <w:rPr>
          <w:rFonts w:cs="Times New Roman"/>
          <w:b/>
          <w:sz w:val="24"/>
          <w:szCs w:val="24"/>
          <w:shd w:val="clear" w:color="auto" w:fill="FFFFFF"/>
        </w:rPr>
        <w:t xml:space="preserve"> .</w:t>
      </w:r>
      <w:proofErr w:type="gramEnd"/>
      <w:r w:rsidR="004D0B05" w:rsidRPr="006E5EC5">
        <w:rPr>
          <w:rFonts w:cs="Times New Roman"/>
          <w:b/>
          <w:sz w:val="24"/>
          <w:szCs w:val="24"/>
          <w:shd w:val="clear" w:color="auto" w:fill="FFFFFF"/>
        </w:rPr>
        <w:t xml:space="preserve"> NFC folosește același canal atât de transmisie </w:t>
      </w:r>
      <w:r w:rsidR="00603DFA" w:rsidRPr="006E5EC5">
        <w:rPr>
          <w:rFonts w:cs="Times New Roman"/>
          <w:b/>
          <w:sz w:val="24"/>
          <w:szCs w:val="24"/>
          <w:shd w:val="clear" w:color="auto" w:fill="FFFFFF"/>
        </w:rPr>
        <w:t xml:space="preserve">cat </w:t>
      </w:r>
      <w:r w:rsidR="004D0B05" w:rsidRPr="006E5EC5">
        <w:rPr>
          <w:rFonts w:cs="Times New Roman"/>
          <w:b/>
          <w:sz w:val="24"/>
          <w:szCs w:val="24"/>
          <w:shd w:val="clear" w:color="auto" w:fill="FFFFFF"/>
        </w:rPr>
        <w:t xml:space="preserve">și să </w:t>
      </w:r>
      <w:proofErr w:type="gramStart"/>
      <w:r w:rsidR="004D0B05" w:rsidRPr="006E5EC5">
        <w:rPr>
          <w:rFonts w:cs="Times New Roman"/>
          <w:b/>
          <w:sz w:val="24"/>
          <w:szCs w:val="24"/>
          <w:shd w:val="clear" w:color="auto" w:fill="FFFFFF"/>
        </w:rPr>
        <w:t>primească ,</w:t>
      </w:r>
      <w:proofErr w:type="gramEnd"/>
      <w:r w:rsidR="004D0B05" w:rsidRPr="006E5EC5">
        <w:rPr>
          <w:rFonts w:cs="Times New Roman"/>
          <w:b/>
          <w:sz w:val="24"/>
          <w:szCs w:val="24"/>
          <w:shd w:val="clear" w:color="auto" w:fill="FFFFFF"/>
        </w:rPr>
        <w:t xml:space="preserve"> ei sunt pe jumătate duplex . Ele funcționează prin utilizarea " </w:t>
      </w:r>
      <w:r w:rsidR="00603DFA" w:rsidRPr="006E5EC5">
        <w:rPr>
          <w:rFonts w:cs="Times New Roman"/>
          <w:b/>
          <w:sz w:val="24"/>
          <w:szCs w:val="24"/>
          <w:shd w:val="clear" w:color="auto" w:fill="FFFFFF"/>
        </w:rPr>
        <w:t>Listen before</w:t>
      </w:r>
      <w:r w:rsidR="004D0B05" w:rsidRPr="006E5EC5">
        <w:rPr>
          <w:rFonts w:cs="Times New Roman"/>
          <w:b/>
          <w:sz w:val="24"/>
          <w:szCs w:val="24"/>
          <w:shd w:val="clear" w:color="auto" w:fill="FFFFFF"/>
        </w:rPr>
        <w:t>Talk " protocol pentru a preveni două dispozitive de transmisie împreună , astfel , la rândul său</w:t>
      </w:r>
      <w:r w:rsidR="00603DFA" w:rsidRPr="006E5EC5">
        <w:rPr>
          <w:rFonts w:cs="Times New Roman"/>
          <w:b/>
          <w:sz w:val="24"/>
          <w:szCs w:val="24"/>
          <w:shd w:val="clear" w:color="auto" w:fill="FFFFFF"/>
        </w:rPr>
        <w:t xml:space="preserve"> pentru</w:t>
      </w:r>
      <w:r w:rsidR="004D0B05" w:rsidRPr="006E5EC5">
        <w:rPr>
          <w:rFonts w:cs="Times New Roman"/>
          <w:b/>
          <w:sz w:val="24"/>
          <w:szCs w:val="24"/>
          <w:shd w:val="clear" w:color="auto" w:fill="FFFFFF"/>
        </w:rPr>
        <w:t xml:space="preserve"> a evita coliziunea , care ar apărea în caz contrar . În acest protocol dispozitivul transmite numai dacă asculta anterior pentru a ve</w:t>
      </w:r>
      <w:r w:rsidR="00603DFA" w:rsidRPr="006E5EC5">
        <w:rPr>
          <w:rFonts w:cs="Times New Roman"/>
          <w:b/>
          <w:sz w:val="24"/>
          <w:szCs w:val="24"/>
          <w:shd w:val="clear" w:color="auto" w:fill="FFFFFF"/>
        </w:rPr>
        <w:t>rifica că niciun alt dispozitiv</w:t>
      </w:r>
      <w:r w:rsidR="004D0B05" w:rsidRPr="006E5EC5">
        <w:rPr>
          <w:rFonts w:cs="Times New Roman"/>
          <w:b/>
          <w:sz w:val="24"/>
          <w:szCs w:val="24"/>
          <w:shd w:val="clear" w:color="auto" w:fill="FFFFFF"/>
        </w:rPr>
        <w:t xml:space="preserve"> </w:t>
      </w:r>
      <w:r w:rsidR="00603DFA" w:rsidRPr="006E5EC5">
        <w:rPr>
          <w:rFonts w:cs="Times New Roman"/>
          <w:b/>
          <w:sz w:val="24"/>
          <w:szCs w:val="24"/>
          <w:shd w:val="clear" w:color="auto" w:fill="FFFFFF"/>
        </w:rPr>
        <w:t xml:space="preserve">nu </w:t>
      </w:r>
      <w:proofErr w:type="gramStart"/>
      <w:r w:rsidR="004D0B05" w:rsidRPr="006E5EC5">
        <w:rPr>
          <w:rFonts w:cs="Times New Roman"/>
          <w:b/>
          <w:sz w:val="24"/>
          <w:szCs w:val="24"/>
          <w:shd w:val="clear" w:color="auto" w:fill="FFFFFF"/>
        </w:rPr>
        <w:t>transmit</w:t>
      </w:r>
      <w:r w:rsidR="00603DFA" w:rsidRPr="006E5EC5">
        <w:rPr>
          <w:rFonts w:cs="Times New Roman"/>
          <w:b/>
          <w:sz w:val="24"/>
          <w:szCs w:val="24"/>
          <w:shd w:val="clear" w:color="auto" w:fill="FFFFFF"/>
        </w:rPr>
        <w:t>e</w:t>
      </w:r>
      <w:r w:rsidR="004D0B05" w:rsidRPr="006E5EC5">
        <w:rPr>
          <w:rFonts w:cs="Times New Roman"/>
          <w:b/>
          <w:sz w:val="24"/>
          <w:szCs w:val="24"/>
          <w:shd w:val="clear" w:color="auto" w:fill="FFFFFF"/>
        </w:rPr>
        <w:t xml:space="preserve"> .</w:t>
      </w:r>
      <w:proofErr w:type="gramEnd"/>
      <w:r w:rsidR="004D0B05" w:rsidRPr="006E5EC5">
        <w:rPr>
          <w:rFonts w:cs="Times New Roman"/>
          <w:b/>
          <w:sz w:val="24"/>
          <w:szCs w:val="24"/>
          <w:shd w:val="clear" w:color="auto" w:fill="FFFFFF"/>
        </w:rPr>
        <w:t xml:space="preserve"> Conexiunea este stabilită între două dispozitive NFC prin aducerea </w:t>
      </w:r>
      <w:r w:rsidR="00603DFA" w:rsidRPr="006E5EC5">
        <w:rPr>
          <w:rFonts w:cs="Times New Roman"/>
          <w:b/>
          <w:sz w:val="24"/>
          <w:szCs w:val="24"/>
          <w:shd w:val="clear" w:color="auto" w:fill="FFFFFF"/>
        </w:rPr>
        <w:t>lor la o distanta de</w:t>
      </w:r>
      <w:r w:rsidR="004D0B05" w:rsidRPr="006E5EC5">
        <w:rPr>
          <w:rFonts w:cs="Times New Roman"/>
          <w:b/>
          <w:sz w:val="24"/>
          <w:szCs w:val="24"/>
          <w:shd w:val="clear" w:color="auto" w:fill="FFFFFF"/>
        </w:rPr>
        <w:t xml:space="preserve"> maximum de </w:t>
      </w:r>
      <w:proofErr w:type="gramStart"/>
      <w:r w:rsidR="004D0B05" w:rsidRPr="006E5EC5">
        <w:rPr>
          <w:rFonts w:cs="Times New Roman"/>
          <w:b/>
          <w:sz w:val="24"/>
          <w:szCs w:val="24"/>
          <w:shd w:val="clear" w:color="auto" w:fill="FFFFFF"/>
        </w:rPr>
        <w:t>20cm .</w:t>
      </w:r>
      <w:proofErr w:type="gramEnd"/>
      <w:r w:rsidR="004D0B05" w:rsidRPr="006E5EC5">
        <w:rPr>
          <w:rFonts w:cs="Times New Roman"/>
          <w:b/>
          <w:sz w:val="24"/>
          <w:szCs w:val="24"/>
          <w:shd w:val="clear" w:color="auto" w:fill="FFFFFF"/>
        </w:rPr>
        <w:t xml:space="preserve"> Domeniul de transmisie este atât de </w:t>
      </w:r>
      <w:proofErr w:type="gramStart"/>
      <w:r w:rsidR="004D0B05" w:rsidRPr="006E5EC5">
        <w:rPr>
          <w:rFonts w:cs="Times New Roman"/>
          <w:b/>
          <w:sz w:val="24"/>
          <w:szCs w:val="24"/>
          <w:shd w:val="clear" w:color="auto" w:fill="FFFFFF"/>
        </w:rPr>
        <w:t>scurt ,</w:t>
      </w:r>
      <w:proofErr w:type="gramEnd"/>
      <w:r w:rsidR="004D0B05" w:rsidRPr="006E5EC5">
        <w:rPr>
          <w:rFonts w:cs="Times New Roman"/>
          <w:b/>
          <w:sz w:val="24"/>
          <w:szCs w:val="24"/>
          <w:shd w:val="clear" w:color="auto" w:fill="FFFFFF"/>
        </w:rPr>
        <w:t xml:space="preserve"> tranzacțiile NFC sunt în mod inerent sigure</w:t>
      </w:r>
    </w:p>
    <w:p w:rsidR="004D0B05" w:rsidRPr="006E5EC5" w:rsidRDefault="004D0B05">
      <w:pPr>
        <w:rPr>
          <w:rFonts w:cs="Times New Roman"/>
          <w:b/>
          <w:sz w:val="24"/>
          <w:szCs w:val="24"/>
          <w:shd w:val="clear" w:color="auto" w:fill="FFFFFF"/>
        </w:rPr>
      </w:pPr>
      <w:r w:rsidRPr="006E5EC5">
        <w:rPr>
          <w:rFonts w:cs="Times New Roman"/>
          <w:b/>
          <w:sz w:val="24"/>
          <w:szCs w:val="24"/>
        </w:rPr>
        <w:br/>
      </w:r>
      <w:r w:rsidR="006E5EC5" w:rsidRPr="006E5EC5">
        <w:rPr>
          <w:rFonts w:cs="Times New Roman"/>
          <w:b/>
          <w:sz w:val="24"/>
          <w:szCs w:val="24"/>
          <w:shd w:val="clear" w:color="auto" w:fill="FFFFFF"/>
        </w:rPr>
        <w:tab/>
      </w:r>
      <w:r w:rsidR="0033355E" w:rsidRPr="006E5EC5">
        <w:rPr>
          <w:rFonts w:cs="Times New Roman"/>
          <w:b/>
          <w:sz w:val="24"/>
          <w:szCs w:val="24"/>
          <w:shd w:val="clear" w:color="auto" w:fill="FFFFFF"/>
        </w:rPr>
        <w:t xml:space="preserve">Sistemele de semnalizare </w:t>
      </w:r>
      <w:r w:rsidRPr="006E5EC5">
        <w:rPr>
          <w:rFonts w:cs="Times New Roman"/>
          <w:b/>
          <w:sz w:val="24"/>
          <w:szCs w:val="24"/>
          <w:shd w:val="clear" w:color="auto" w:fill="FFFFFF"/>
        </w:rPr>
        <w:t xml:space="preserve">și de modulație pentru NFC sunt alese astfel încât </w:t>
      </w:r>
      <w:proofErr w:type="gramStart"/>
      <w:r w:rsidRPr="006E5EC5">
        <w:rPr>
          <w:rFonts w:cs="Times New Roman"/>
          <w:b/>
          <w:sz w:val="24"/>
          <w:szCs w:val="24"/>
          <w:shd w:val="clear" w:color="auto" w:fill="FFFFFF"/>
        </w:rPr>
        <w:t>să</w:t>
      </w:r>
      <w:proofErr w:type="gramEnd"/>
      <w:r w:rsidRPr="006E5EC5">
        <w:rPr>
          <w:rFonts w:cs="Times New Roman"/>
          <w:b/>
          <w:sz w:val="24"/>
          <w:szCs w:val="24"/>
          <w:shd w:val="clear" w:color="auto" w:fill="FFFFFF"/>
        </w:rPr>
        <w:t xml:space="preserve"> consume mai puțină energie și </w:t>
      </w:r>
      <w:r w:rsidR="0033355E" w:rsidRPr="006E5EC5">
        <w:rPr>
          <w:rFonts w:cs="Times New Roman"/>
          <w:b/>
          <w:sz w:val="24"/>
          <w:szCs w:val="24"/>
          <w:shd w:val="clear" w:color="auto" w:fill="FFFFFF"/>
        </w:rPr>
        <w:t>sa asigure</w:t>
      </w:r>
      <w:r w:rsidRPr="006E5EC5">
        <w:rPr>
          <w:rFonts w:cs="Times New Roman"/>
          <w:b/>
          <w:sz w:val="24"/>
          <w:szCs w:val="24"/>
          <w:shd w:val="clear" w:color="auto" w:fill="FFFFFF"/>
        </w:rPr>
        <w:t xml:space="preserve"> </w:t>
      </w:r>
      <w:r w:rsidR="0033355E" w:rsidRPr="006E5EC5">
        <w:rPr>
          <w:rFonts w:cs="Times New Roman"/>
          <w:b/>
          <w:sz w:val="24"/>
          <w:szCs w:val="24"/>
          <w:shd w:val="clear" w:color="auto" w:fill="FFFFFF"/>
        </w:rPr>
        <w:t>o comunicare de incredere</w:t>
      </w:r>
      <w:r w:rsidRPr="006E5EC5">
        <w:rPr>
          <w:rFonts w:cs="Times New Roman"/>
          <w:b/>
          <w:sz w:val="24"/>
          <w:szCs w:val="24"/>
          <w:shd w:val="clear" w:color="auto" w:fill="FFFFFF"/>
        </w:rPr>
        <w:t>.</w:t>
      </w:r>
      <w:r w:rsidR="0033355E" w:rsidRPr="006E5EC5">
        <w:rPr>
          <w:rFonts w:cs="Times New Roman"/>
          <w:b/>
          <w:sz w:val="24"/>
          <w:szCs w:val="24"/>
          <w:shd w:val="clear" w:color="auto" w:fill="FFFFFF"/>
        </w:rPr>
        <w:t xml:space="preserve"> </w:t>
      </w:r>
      <w:r w:rsidRPr="006E5EC5">
        <w:rPr>
          <w:rFonts w:cs="Times New Roman"/>
          <w:b/>
          <w:sz w:val="24"/>
          <w:szCs w:val="24"/>
          <w:shd w:val="clear" w:color="auto" w:fill="FFFFFF"/>
        </w:rPr>
        <w:t>NFC are două formate de codificare diferite pe semnalul RF pentru transferul de date pentru ambele</w:t>
      </w:r>
      <w:r w:rsidR="0033355E" w:rsidRPr="006E5EC5">
        <w:rPr>
          <w:rFonts w:cs="Times New Roman"/>
          <w:b/>
          <w:sz w:val="24"/>
          <w:szCs w:val="24"/>
          <w:shd w:val="clear" w:color="auto" w:fill="FFFFFF"/>
        </w:rPr>
        <w:t xml:space="preserve"> moduri de operare:</w:t>
      </w:r>
      <w:r w:rsidRPr="006E5EC5">
        <w:rPr>
          <w:rFonts w:cs="Times New Roman"/>
          <w:b/>
          <w:sz w:val="24"/>
          <w:szCs w:val="24"/>
          <w:shd w:val="clear" w:color="auto" w:fill="FFFFFF"/>
        </w:rPr>
        <w:t xml:space="preserve"> active și pasive. Pent</w:t>
      </w:r>
      <w:r w:rsidR="0033355E" w:rsidRPr="006E5EC5">
        <w:rPr>
          <w:rFonts w:cs="Times New Roman"/>
          <w:b/>
          <w:sz w:val="24"/>
          <w:szCs w:val="24"/>
          <w:shd w:val="clear" w:color="auto" w:fill="FFFFFF"/>
        </w:rPr>
        <w:t>ru un dispozitiv activ transmitand</w:t>
      </w:r>
      <w:r w:rsidRPr="006E5EC5">
        <w:rPr>
          <w:rFonts w:cs="Times New Roman"/>
          <w:b/>
          <w:sz w:val="24"/>
          <w:szCs w:val="24"/>
          <w:shd w:val="clear" w:color="auto" w:fill="FFFFFF"/>
        </w:rPr>
        <w:t xml:space="preserve"> date</w:t>
      </w:r>
      <w:r w:rsidR="0033355E" w:rsidRPr="006E5EC5">
        <w:rPr>
          <w:rFonts w:cs="Times New Roman"/>
          <w:b/>
          <w:sz w:val="24"/>
          <w:szCs w:val="24"/>
          <w:shd w:val="clear" w:color="auto" w:fill="FFFFFF"/>
        </w:rPr>
        <w:t xml:space="preserve"> de la 106 kbps , este utilizata o codificare Miller modificata</w:t>
      </w:r>
      <w:r w:rsidRPr="006E5EC5">
        <w:rPr>
          <w:rFonts w:cs="Times New Roman"/>
          <w:b/>
          <w:sz w:val="24"/>
          <w:szCs w:val="24"/>
          <w:shd w:val="clear" w:color="auto" w:fill="FFFFFF"/>
        </w:rPr>
        <w:t xml:space="preserve"> cu modulare de 100 % , în toate celelalte cazuri</w:t>
      </w:r>
      <w:r w:rsidR="0033355E" w:rsidRPr="006E5EC5">
        <w:rPr>
          <w:rFonts w:cs="Times New Roman"/>
          <w:b/>
          <w:sz w:val="24"/>
          <w:szCs w:val="24"/>
          <w:shd w:val="clear" w:color="auto" w:fill="FFFFFF"/>
        </w:rPr>
        <w:t xml:space="preserve"> este utilizata</w:t>
      </w:r>
      <w:r w:rsidRPr="006E5EC5">
        <w:rPr>
          <w:rFonts w:cs="Times New Roman"/>
          <w:b/>
          <w:sz w:val="24"/>
          <w:szCs w:val="24"/>
          <w:shd w:val="clear" w:color="auto" w:fill="FFFFFF"/>
        </w:rPr>
        <w:t xml:space="preserve"> codificare Manchester cu un nivel de 10% modulare.</w:t>
      </w:r>
    </w:p>
    <w:p w:rsidR="00493F3E" w:rsidRPr="00FE6395" w:rsidRDefault="00493F3E">
      <w:pPr>
        <w:rPr>
          <w:rFonts w:cs="Times New Roman"/>
          <w:b/>
          <w:sz w:val="24"/>
          <w:szCs w:val="24"/>
        </w:rPr>
      </w:pPr>
      <w:r w:rsidRPr="00FE6395">
        <w:rPr>
          <w:rFonts w:cs="Times New Roman"/>
          <w:b/>
          <w:noProof/>
          <w:sz w:val="24"/>
          <w:szCs w:val="24"/>
        </w:rPr>
        <w:drawing>
          <wp:inline distT="0" distB="0" distL="0" distR="0">
            <wp:extent cx="4972050" cy="187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72050" cy="1876425"/>
                    </a:xfrm>
                    <a:prstGeom prst="rect">
                      <a:avLst/>
                    </a:prstGeom>
                  </pic:spPr>
                </pic:pic>
              </a:graphicData>
            </a:graphic>
          </wp:inline>
        </w:drawing>
      </w:r>
    </w:p>
    <w:p w:rsidR="00493F3E" w:rsidRPr="00FE6395" w:rsidRDefault="006E5EC5">
      <w:pPr>
        <w:rPr>
          <w:rFonts w:cs="Times New Roman"/>
          <w:b/>
          <w:color w:val="212121"/>
          <w:sz w:val="24"/>
          <w:szCs w:val="24"/>
          <w:shd w:val="clear" w:color="auto" w:fill="FFFFFF"/>
        </w:rPr>
      </w:pPr>
      <w:r>
        <w:rPr>
          <w:rFonts w:cs="Times New Roman"/>
          <w:b/>
          <w:color w:val="212121"/>
          <w:sz w:val="24"/>
          <w:szCs w:val="24"/>
          <w:shd w:val="clear" w:color="auto" w:fill="FFFFFF"/>
        </w:rPr>
        <w:tab/>
      </w:r>
      <w:r w:rsidR="0033355E" w:rsidRPr="00FE6395">
        <w:rPr>
          <w:rFonts w:cs="Times New Roman"/>
          <w:b/>
          <w:color w:val="212121"/>
          <w:sz w:val="24"/>
          <w:szCs w:val="24"/>
          <w:shd w:val="clear" w:color="auto" w:fill="FFFFFF"/>
        </w:rPr>
        <w:t>Codificarea Miller modificata</w:t>
      </w:r>
      <w:r w:rsidR="00493F3E" w:rsidRPr="00FE6395">
        <w:rPr>
          <w:rFonts w:cs="Times New Roman"/>
          <w:b/>
          <w:color w:val="212121"/>
          <w:sz w:val="24"/>
          <w:szCs w:val="24"/>
          <w:shd w:val="clear" w:color="auto" w:fill="FFFFFF"/>
        </w:rPr>
        <w:t>: Codul Miller modificat prevede o fo</w:t>
      </w:r>
      <w:r w:rsidR="0033355E" w:rsidRPr="00FE6395">
        <w:rPr>
          <w:rFonts w:cs="Times New Roman"/>
          <w:b/>
          <w:color w:val="212121"/>
          <w:sz w:val="24"/>
          <w:szCs w:val="24"/>
          <w:shd w:val="clear" w:color="auto" w:fill="FFFFFF"/>
        </w:rPr>
        <w:t xml:space="preserve">rmă eficientă de codificare și </w:t>
      </w:r>
      <w:r w:rsidR="00493F3E" w:rsidRPr="00FE6395">
        <w:rPr>
          <w:rFonts w:cs="Times New Roman"/>
          <w:b/>
          <w:color w:val="212121"/>
          <w:sz w:val="24"/>
          <w:szCs w:val="24"/>
          <w:shd w:val="clear" w:color="auto" w:fill="FFFFFF"/>
        </w:rPr>
        <w:t>e</w:t>
      </w:r>
      <w:r w:rsidR="0033355E" w:rsidRPr="00FE6395">
        <w:rPr>
          <w:rFonts w:cs="Times New Roman"/>
          <w:b/>
          <w:color w:val="212121"/>
          <w:sz w:val="24"/>
          <w:szCs w:val="24"/>
          <w:shd w:val="clear" w:color="auto" w:fill="FFFFFF"/>
        </w:rPr>
        <w:t>ste</w:t>
      </w:r>
      <w:r w:rsidR="00D4418A" w:rsidRPr="00FE6395">
        <w:rPr>
          <w:rFonts w:cs="Times New Roman"/>
          <w:b/>
          <w:color w:val="212121"/>
          <w:sz w:val="24"/>
          <w:szCs w:val="24"/>
          <w:shd w:val="clear" w:color="auto" w:fill="FFFFFF"/>
        </w:rPr>
        <w:t xml:space="preserve"> caracterizat</w:t>
      </w:r>
      <w:r w:rsidR="00493F3E" w:rsidRPr="00FE6395">
        <w:rPr>
          <w:rFonts w:cs="Times New Roman"/>
          <w:b/>
          <w:color w:val="212121"/>
          <w:sz w:val="24"/>
          <w:szCs w:val="24"/>
          <w:shd w:val="clear" w:color="auto" w:fill="FFFFFF"/>
        </w:rPr>
        <w:t xml:space="preserve">ă de pauzele care apar în </w:t>
      </w:r>
      <w:r w:rsidR="00D4418A" w:rsidRPr="00FE6395">
        <w:rPr>
          <w:rFonts w:cs="Times New Roman"/>
          <w:b/>
          <w:color w:val="212121"/>
          <w:sz w:val="24"/>
          <w:szCs w:val="24"/>
          <w:shd w:val="clear" w:color="auto" w:fill="FFFFFF"/>
        </w:rPr>
        <w:t xml:space="preserve">semnal </w:t>
      </w:r>
      <w:r w:rsidR="00493F3E" w:rsidRPr="00FE6395">
        <w:rPr>
          <w:rFonts w:cs="Times New Roman"/>
          <w:b/>
          <w:color w:val="212121"/>
          <w:sz w:val="24"/>
          <w:szCs w:val="24"/>
          <w:shd w:val="clear" w:color="auto" w:fill="FFFFFF"/>
        </w:rPr>
        <w:t>la diferite</w:t>
      </w:r>
      <w:r w:rsidR="00D4418A" w:rsidRPr="00FE6395">
        <w:rPr>
          <w:rFonts w:cs="Times New Roman"/>
          <w:b/>
          <w:color w:val="212121"/>
          <w:sz w:val="24"/>
          <w:szCs w:val="24"/>
          <w:shd w:val="clear" w:color="auto" w:fill="FFFFFF"/>
        </w:rPr>
        <w:t xml:space="preserve"> poziții de o </w:t>
      </w:r>
      <w:proofErr w:type="gramStart"/>
      <w:r w:rsidR="00D4418A" w:rsidRPr="00FE6395">
        <w:rPr>
          <w:rFonts w:cs="Times New Roman"/>
          <w:b/>
          <w:color w:val="212121"/>
          <w:sz w:val="24"/>
          <w:szCs w:val="24"/>
          <w:shd w:val="clear" w:color="auto" w:fill="FFFFFF"/>
        </w:rPr>
        <w:t xml:space="preserve">perioadă </w:t>
      </w:r>
      <w:r w:rsidR="00D4418A" w:rsidRPr="00FE6395">
        <w:rPr>
          <w:rFonts w:cs="Times New Roman"/>
          <w:b/>
          <w:color w:val="212121"/>
          <w:sz w:val="24"/>
          <w:szCs w:val="24"/>
          <w:shd w:val="clear" w:color="auto" w:fill="FFFFFF"/>
        </w:rPr>
        <w:lastRenderedPageBreak/>
        <w:t>.</w:t>
      </w:r>
      <w:proofErr w:type="gramEnd"/>
      <w:r w:rsidR="00D4418A" w:rsidRPr="00FE6395">
        <w:rPr>
          <w:rFonts w:cs="Times New Roman"/>
          <w:b/>
          <w:color w:val="212121"/>
          <w:sz w:val="24"/>
          <w:szCs w:val="24"/>
          <w:shd w:val="clear" w:color="auto" w:fill="FFFFFF"/>
        </w:rPr>
        <w:t xml:space="preserve"> Un maxim</w:t>
      </w:r>
      <w:r w:rsidR="00493F3E" w:rsidRPr="00FE6395">
        <w:rPr>
          <w:rFonts w:cs="Times New Roman"/>
          <w:b/>
          <w:color w:val="212121"/>
          <w:sz w:val="24"/>
          <w:szCs w:val="24"/>
          <w:shd w:val="clear" w:color="auto" w:fill="FFFFFF"/>
        </w:rPr>
        <w:t xml:space="preserve"> s</w:t>
      </w:r>
      <w:r w:rsidR="00D4418A" w:rsidRPr="00FE6395">
        <w:rPr>
          <w:rFonts w:cs="Times New Roman"/>
          <w:b/>
          <w:color w:val="212121"/>
          <w:sz w:val="24"/>
          <w:szCs w:val="24"/>
          <w:shd w:val="clear" w:color="auto" w:fill="FFFFFF"/>
        </w:rPr>
        <w:t>au " 1 " este întotdeauna codat</w:t>
      </w:r>
      <w:r w:rsidR="00493F3E" w:rsidRPr="00FE6395">
        <w:rPr>
          <w:rFonts w:cs="Times New Roman"/>
          <w:b/>
          <w:color w:val="212121"/>
          <w:sz w:val="24"/>
          <w:szCs w:val="24"/>
          <w:shd w:val="clear" w:color="auto" w:fill="FFFFFF"/>
        </w:rPr>
        <w:t xml:space="preserve"> în fel, dar un minim sau " 0 " </w:t>
      </w:r>
      <w:r w:rsidR="00D4418A" w:rsidRPr="00FE6395">
        <w:rPr>
          <w:rFonts w:cs="Times New Roman"/>
          <w:b/>
          <w:color w:val="212121"/>
          <w:sz w:val="24"/>
          <w:szCs w:val="24"/>
          <w:shd w:val="clear" w:color="auto" w:fill="FFFFFF"/>
        </w:rPr>
        <w:t>este codat diferit</w:t>
      </w:r>
      <w:r w:rsidR="00493F3E" w:rsidRPr="00FE6395">
        <w:rPr>
          <w:rFonts w:cs="Times New Roman"/>
          <w:b/>
          <w:color w:val="212121"/>
          <w:sz w:val="24"/>
          <w:szCs w:val="24"/>
          <w:shd w:val="clear" w:color="auto" w:fill="FFFFFF"/>
        </w:rPr>
        <w:t xml:space="preserve"> așa cum se arată mai jos .</w:t>
      </w:r>
    </w:p>
    <w:p w:rsidR="00493F3E" w:rsidRDefault="00493F3E">
      <w:pPr>
        <w:rPr>
          <w:rFonts w:cs="Times New Roman"/>
          <w:b/>
          <w:sz w:val="24"/>
          <w:szCs w:val="24"/>
        </w:rPr>
      </w:pPr>
      <w:r w:rsidRPr="00FE6395">
        <w:rPr>
          <w:rFonts w:cs="Times New Roman"/>
          <w:b/>
          <w:noProof/>
          <w:sz w:val="24"/>
          <w:szCs w:val="24"/>
        </w:rPr>
        <w:drawing>
          <wp:inline distT="0" distB="0" distL="0" distR="0">
            <wp:extent cx="3552825" cy="2724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552825" cy="2724150"/>
                    </a:xfrm>
                    <a:prstGeom prst="rect">
                      <a:avLst/>
                    </a:prstGeom>
                  </pic:spPr>
                </pic:pic>
              </a:graphicData>
            </a:graphic>
          </wp:inline>
        </w:drawing>
      </w:r>
    </w:p>
    <w:p w:rsidR="00565F8F" w:rsidRPr="00FE6395" w:rsidRDefault="00565F8F">
      <w:pPr>
        <w:rPr>
          <w:rFonts w:cs="Times New Roman"/>
          <w:b/>
          <w:sz w:val="24"/>
          <w:szCs w:val="24"/>
        </w:rPr>
      </w:pPr>
      <w:r>
        <w:rPr>
          <w:rFonts w:cs="Times New Roman"/>
          <w:b/>
          <w:sz w:val="24"/>
          <w:szCs w:val="24"/>
        </w:rPr>
        <w:tab/>
      </w:r>
      <w:r>
        <w:rPr>
          <w:rFonts w:cs="Times New Roman"/>
          <w:b/>
          <w:sz w:val="24"/>
          <w:szCs w:val="24"/>
        </w:rPr>
        <w:tab/>
        <w:t>Fig.6 Semnal Codat Miller</w:t>
      </w:r>
    </w:p>
    <w:p w:rsidR="00493F3E" w:rsidRPr="00FE6395" w:rsidRDefault="00493F3E">
      <w:pPr>
        <w:rPr>
          <w:rFonts w:cs="Times New Roman"/>
          <w:b/>
          <w:color w:val="212121"/>
          <w:sz w:val="24"/>
          <w:szCs w:val="24"/>
          <w:shd w:val="clear" w:color="auto" w:fill="FFFFFF"/>
        </w:rPr>
      </w:pPr>
      <w:r w:rsidRPr="00FE6395">
        <w:rPr>
          <w:rFonts w:cs="Times New Roman"/>
          <w:b/>
          <w:sz w:val="24"/>
          <w:szCs w:val="24"/>
        </w:rPr>
        <w:br/>
      </w:r>
      <w:r w:rsidR="006E5EC5">
        <w:rPr>
          <w:rFonts w:cs="Times New Roman"/>
          <w:b/>
          <w:color w:val="212121"/>
          <w:sz w:val="24"/>
          <w:szCs w:val="24"/>
          <w:shd w:val="clear" w:color="auto" w:fill="FFFFFF"/>
        </w:rPr>
        <w:tab/>
      </w:r>
      <w:r w:rsidRPr="00FE6395">
        <w:rPr>
          <w:rFonts w:cs="Times New Roman"/>
          <w:b/>
          <w:color w:val="212121"/>
          <w:sz w:val="24"/>
          <w:szCs w:val="24"/>
          <w:shd w:val="clear" w:color="auto" w:fill="FFFFFF"/>
        </w:rPr>
        <w:t xml:space="preserve">Codificare </w:t>
      </w:r>
      <w:proofErr w:type="gramStart"/>
      <w:r w:rsidRPr="00FE6395">
        <w:rPr>
          <w:rFonts w:cs="Times New Roman"/>
          <w:b/>
          <w:color w:val="212121"/>
          <w:sz w:val="24"/>
          <w:szCs w:val="24"/>
          <w:shd w:val="clear" w:color="auto" w:fill="FFFFFF"/>
        </w:rPr>
        <w:t>Manchester :</w:t>
      </w:r>
      <w:proofErr w:type="gramEnd"/>
      <w:r w:rsidRPr="00FE6395">
        <w:rPr>
          <w:rFonts w:cs="Times New Roman"/>
          <w:b/>
          <w:color w:val="212121"/>
          <w:sz w:val="24"/>
          <w:szCs w:val="24"/>
          <w:shd w:val="clear" w:color="auto" w:fill="FFFFFF"/>
        </w:rPr>
        <w:t xml:space="preserve"> Codificarea Manchester utilizează cele două tranziții diferite care pot apărea la punctul de mijloc</w:t>
      </w:r>
      <w:r w:rsidR="00D4418A" w:rsidRPr="00FE6395">
        <w:rPr>
          <w:rFonts w:cs="Times New Roman"/>
          <w:b/>
          <w:color w:val="212121"/>
          <w:sz w:val="24"/>
          <w:szCs w:val="24"/>
          <w:shd w:val="clear" w:color="auto" w:fill="FFFFFF"/>
        </w:rPr>
        <w:t xml:space="preserve"> al</w:t>
      </w:r>
      <w:r w:rsidRPr="00FE6395">
        <w:rPr>
          <w:rFonts w:cs="Times New Roman"/>
          <w:b/>
          <w:color w:val="212121"/>
          <w:sz w:val="24"/>
          <w:szCs w:val="24"/>
          <w:shd w:val="clear" w:color="auto" w:fill="FFFFFF"/>
        </w:rPr>
        <w:t xml:space="preserve"> unei perioade . Bit </w:t>
      </w:r>
      <w:proofErr w:type="gramStart"/>
      <w:r w:rsidRPr="00FE6395">
        <w:rPr>
          <w:rFonts w:cs="Times New Roman"/>
          <w:b/>
          <w:color w:val="212121"/>
          <w:sz w:val="24"/>
          <w:szCs w:val="24"/>
          <w:shd w:val="clear" w:color="auto" w:fill="FFFFFF"/>
        </w:rPr>
        <w:t>" 0</w:t>
      </w:r>
      <w:proofErr w:type="gramEnd"/>
      <w:r w:rsidRPr="00FE6395">
        <w:rPr>
          <w:rFonts w:cs="Times New Roman"/>
          <w:b/>
          <w:color w:val="212121"/>
          <w:sz w:val="24"/>
          <w:szCs w:val="24"/>
          <w:shd w:val="clear" w:color="auto" w:fill="FFFFFF"/>
        </w:rPr>
        <w:t xml:space="preserve"> " est</w:t>
      </w:r>
      <w:r w:rsidR="00D4418A" w:rsidRPr="00FE6395">
        <w:rPr>
          <w:rFonts w:cs="Times New Roman"/>
          <w:b/>
          <w:color w:val="212121"/>
          <w:sz w:val="24"/>
          <w:szCs w:val="24"/>
          <w:shd w:val="clear" w:color="auto" w:fill="FFFFFF"/>
        </w:rPr>
        <w:t>e reprezentat de o tranziție minim</w:t>
      </w:r>
      <w:r w:rsidRPr="00FE6395">
        <w:rPr>
          <w:rFonts w:cs="Times New Roman"/>
          <w:b/>
          <w:color w:val="212121"/>
          <w:sz w:val="24"/>
          <w:szCs w:val="24"/>
          <w:shd w:val="clear" w:color="auto" w:fill="FFFFFF"/>
        </w:rPr>
        <w:t>-</w:t>
      </w:r>
      <w:r w:rsidR="00D4418A" w:rsidRPr="00FE6395">
        <w:rPr>
          <w:rFonts w:cs="Times New Roman"/>
          <w:b/>
          <w:color w:val="212121"/>
          <w:sz w:val="24"/>
          <w:szCs w:val="24"/>
          <w:shd w:val="clear" w:color="auto" w:fill="FFFFFF"/>
        </w:rPr>
        <w:t>maxim</w:t>
      </w:r>
      <w:r w:rsidRPr="00FE6395">
        <w:rPr>
          <w:rFonts w:cs="Times New Roman"/>
          <w:b/>
          <w:color w:val="212121"/>
          <w:sz w:val="24"/>
          <w:szCs w:val="24"/>
          <w:shd w:val="clear" w:color="auto" w:fill="FFFFFF"/>
        </w:rPr>
        <w:t>, în timp ce</w:t>
      </w:r>
      <w:r w:rsidR="00D4418A" w:rsidRPr="00FE6395">
        <w:rPr>
          <w:rFonts w:cs="Times New Roman"/>
          <w:b/>
          <w:color w:val="212121"/>
          <w:sz w:val="24"/>
          <w:szCs w:val="24"/>
          <w:shd w:val="clear" w:color="auto" w:fill="FFFFFF"/>
        </w:rPr>
        <w:t xml:space="preserve"> bit " 1 " este reprezentat de o tranzitie</w:t>
      </w:r>
      <w:r w:rsidRPr="00FE6395">
        <w:rPr>
          <w:rFonts w:cs="Times New Roman"/>
          <w:b/>
          <w:color w:val="212121"/>
          <w:sz w:val="24"/>
          <w:szCs w:val="24"/>
          <w:shd w:val="clear" w:color="auto" w:fill="FFFFFF"/>
        </w:rPr>
        <w:t xml:space="preserve"> </w:t>
      </w:r>
      <w:r w:rsidR="00D4418A" w:rsidRPr="00FE6395">
        <w:rPr>
          <w:rFonts w:cs="Times New Roman"/>
          <w:b/>
          <w:color w:val="212121"/>
          <w:sz w:val="24"/>
          <w:szCs w:val="24"/>
          <w:shd w:val="clear" w:color="auto" w:fill="FFFFFF"/>
        </w:rPr>
        <w:t>maxim</w:t>
      </w:r>
      <w:r w:rsidRPr="00FE6395">
        <w:rPr>
          <w:rFonts w:cs="Times New Roman"/>
          <w:b/>
          <w:color w:val="212121"/>
          <w:sz w:val="24"/>
          <w:szCs w:val="24"/>
          <w:shd w:val="clear" w:color="auto" w:fill="FFFFFF"/>
        </w:rPr>
        <w:t xml:space="preserve">- </w:t>
      </w:r>
      <w:r w:rsidR="00D4418A" w:rsidRPr="00FE6395">
        <w:rPr>
          <w:rFonts w:cs="Times New Roman"/>
          <w:b/>
          <w:color w:val="212121"/>
          <w:sz w:val="24"/>
          <w:szCs w:val="24"/>
          <w:shd w:val="clear" w:color="auto" w:fill="FFFFFF"/>
        </w:rPr>
        <w:t>minim</w:t>
      </w:r>
      <w:r w:rsidRPr="00FE6395">
        <w:rPr>
          <w:rFonts w:cs="Times New Roman"/>
          <w:b/>
          <w:color w:val="212121"/>
          <w:sz w:val="24"/>
          <w:szCs w:val="24"/>
          <w:shd w:val="clear" w:color="auto" w:fill="FFFFFF"/>
        </w:rPr>
        <w:t>. Pentru a atinge aceste condiț</w:t>
      </w:r>
      <w:proofErr w:type="gramStart"/>
      <w:r w:rsidRPr="00FE6395">
        <w:rPr>
          <w:rFonts w:cs="Times New Roman"/>
          <w:b/>
          <w:color w:val="212121"/>
          <w:sz w:val="24"/>
          <w:szCs w:val="24"/>
          <w:shd w:val="clear" w:color="auto" w:fill="FFFFFF"/>
        </w:rPr>
        <w:t>ii ,</w:t>
      </w:r>
      <w:proofErr w:type="gramEnd"/>
      <w:r w:rsidRPr="00FE6395">
        <w:rPr>
          <w:rFonts w:cs="Times New Roman"/>
          <w:b/>
          <w:color w:val="212121"/>
          <w:sz w:val="24"/>
          <w:szCs w:val="24"/>
          <w:shd w:val="clear" w:color="auto" w:fill="FFFFFF"/>
        </w:rPr>
        <w:t xml:space="preserve"> este uneori necesar pentru a avea o tranziție la mijlocul un</w:t>
      </w:r>
      <w:r w:rsidR="00D4418A" w:rsidRPr="00FE6395">
        <w:rPr>
          <w:rFonts w:cs="Times New Roman"/>
          <w:b/>
          <w:color w:val="212121"/>
          <w:sz w:val="24"/>
          <w:szCs w:val="24"/>
          <w:shd w:val="clear" w:color="auto" w:fill="FFFFFF"/>
        </w:rPr>
        <w:t>ei perioade de bit.</w:t>
      </w:r>
      <w:r w:rsidRPr="00FE6395">
        <w:rPr>
          <w:rFonts w:cs="Times New Roman"/>
          <w:b/>
          <w:color w:val="212121"/>
          <w:sz w:val="24"/>
          <w:szCs w:val="24"/>
          <w:shd w:val="clear" w:color="auto" w:fill="FFFFFF"/>
        </w:rPr>
        <w:t xml:space="preserve"> Tr</w:t>
      </w:r>
      <w:r w:rsidR="00D4418A" w:rsidRPr="00FE6395">
        <w:rPr>
          <w:rFonts w:cs="Times New Roman"/>
          <w:b/>
          <w:color w:val="212121"/>
          <w:sz w:val="24"/>
          <w:szCs w:val="24"/>
          <w:shd w:val="clear" w:color="auto" w:fill="FFFFFF"/>
        </w:rPr>
        <w:t>anzitiile</w:t>
      </w:r>
      <w:r w:rsidRPr="00FE6395">
        <w:rPr>
          <w:rFonts w:cs="Times New Roman"/>
          <w:b/>
          <w:color w:val="212121"/>
          <w:sz w:val="24"/>
          <w:szCs w:val="24"/>
          <w:shd w:val="clear" w:color="auto" w:fill="FFFFFF"/>
        </w:rPr>
        <w:t xml:space="preserve"> </w:t>
      </w:r>
      <w:r w:rsidR="00D4418A" w:rsidRPr="00FE6395">
        <w:rPr>
          <w:rFonts w:cs="Times New Roman"/>
          <w:b/>
          <w:color w:val="212121"/>
          <w:sz w:val="24"/>
          <w:szCs w:val="24"/>
          <w:shd w:val="clear" w:color="auto" w:fill="FFFFFF"/>
        </w:rPr>
        <w:t xml:space="preserve">de </w:t>
      </w:r>
      <w:r w:rsidRPr="00FE6395">
        <w:rPr>
          <w:rFonts w:cs="Times New Roman"/>
          <w:b/>
          <w:color w:val="212121"/>
          <w:sz w:val="24"/>
          <w:szCs w:val="24"/>
          <w:shd w:val="clear" w:color="auto" w:fill="FFFFFF"/>
        </w:rPr>
        <w:t>la începutul perioadei</w:t>
      </w:r>
      <w:r w:rsidR="00D4418A" w:rsidRPr="00FE6395">
        <w:rPr>
          <w:rFonts w:cs="Times New Roman"/>
          <w:b/>
          <w:color w:val="212121"/>
          <w:sz w:val="24"/>
          <w:szCs w:val="24"/>
          <w:shd w:val="clear" w:color="auto" w:fill="FFFFFF"/>
        </w:rPr>
        <w:t xml:space="preserve"> nu sunt</w:t>
      </w:r>
      <w:r w:rsidRPr="00FE6395">
        <w:rPr>
          <w:rFonts w:cs="Times New Roman"/>
          <w:b/>
          <w:color w:val="212121"/>
          <w:sz w:val="24"/>
          <w:szCs w:val="24"/>
          <w:shd w:val="clear" w:color="auto" w:fill="FFFFFF"/>
        </w:rPr>
        <w:t xml:space="preserve"> luate în </w:t>
      </w:r>
      <w:proofErr w:type="gramStart"/>
      <w:r w:rsidRPr="00FE6395">
        <w:rPr>
          <w:rFonts w:cs="Times New Roman"/>
          <w:b/>
          <w:color w:val="212121"/>
          <w:sz w:val="24"/>
          <w:szCs w:val="24"/>
          <w:shd w:val="clear" w:color="auto" w:fill="FFFFFF"/>
        </w:rPr>
        <w:t>considerare .</w:t>
      </w:r>
      <w:proofErr w:type="gramEnd"/>
    </w:p>
    <w:p w:rsidR="00493F3E" w:rsidRDefault="00493F3E">
      <w:pPr>
        <w:rPr>
          <w:rFonts w:cs="Times New Roman"/>
          <w:b/>
          <w:sz w:val="24"/>
          <w:szCs w:val="24"/>
        </w:rPr>
      </w:pPr>
      <w:r w:rsidRPr="00FE6395">
        <w:rPr>
          <w:rFonts w:cs="Times New Roman"/>
          <w:b/>
          <w:noProof/>
          <w:sz w:val="24"/>
          <w:szCs w:val="24"/>
        </w:rPr>
        <w:drawing>
          <wp:inline distT="0" distB="0" distL="0" distR="0">
            <wp:extent cx="280035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00350" cy="1809750"/>
                    </a:xfrm>
                    <a:prstGeom prst="rect">
                      <a:avLst/>
                    </a:prstGeom>
                  </pic:spPr>
                </pic:pic>
              </a:graphicData>
            </a:graphic>
          </wp:inline>
        </w:drawing>
      </w:r>
    </w:p>
    <w:p w:rsidR="00565F8F" w:rsidRPr="00FE6395" w:rsidRDefault="00565F8F">
      <w:pPr>
        <w:rPr>
          <w:rFonts w:cs="Times New Roman"/>
          <w:b/>
          <w:sz w:val="24"/>
          <w:szCs w:val="24"/>
        </w:rPr>
      </w:pPr>
      <w:r>
        <w:rPr>
          <w:rFonts w:cs="Times New Roman"/>
          <w:b/>
          <w:sz w:val="24"/>
          <w:szCs w:val="24"/>
        </w:rPr>
        <w:tab/>
      </w:r>
      <w:r>
        <w:rPr>
          <w:rFonts w:cs="Times New Roman"/>
          <w:b/>
          <w:sz w:val="24"/>
          <w:szCs w:val="24"/>
        </w:rPr>
        <w:tab/>
        <w:t>Fig.7 Semnal Codat Manchester</w:t>
      </w:r>
    </w:p>
    <w:p w:rsidR="00D4418A" w:rsidRPr="006E5EC5" w:rsidRDefault="00493F3E" w:rsidP="00493F3E">
      <w:pPr>
        <w:pStyle w:val="HTMLPreformatted"/>
        <w:shd w:val="clear" w:color="auto" w:fill="FFFFFF"/>
        <w:rPr>
          <w:rFonts w:asciiTheme="minorHAnsi" w:hAnsiTheme="minorHAnsi" w:cs="Times New Roman"/>
          <w:b/>
          <w:sz w:val="24"/>
          <w:szCs w:val="24"/>
          <w:shd w:val="clear" w:color="auto" w:fill="FFFFFF"/>
        </w:rPr>
      </w:pPr>
      <w:r w:rsidRPr="00FE6395">
        <w:rPr>
          <w:rFonts w:asciiTheme="minorHAnsi" w:hAnsiTheme="minorHAnsi" w:cs="Times New Roman"/>
          <w:b/>
          <w:sz w:val="24"/>
          <w:szCs w:val="24"/>
        </w:rPr>
        <w:br/>
      </w:r>
      <w:r w:rsidR="006E5EC5">
        <w:rPr>
          <w:rFonts w:asciiTheme="minorHAnsi" w:hAnsiTheme="minorHAnsi" w:cs="Times New Roman"/>
          <w:b/>
          <w:color w:val="212121"/>
          <w:sz w:val="24"/>
          <w:szCs w:val="24"/>
          <w:shd w:val="clear" w:color="auto" w:fill="FFFFFF"/>
        </w:rPr>
        <w:tab/>
      </w:r>
      <w:r w:rsidRPr="006E5EC5">
        <w:rPr>
          <w:rFonts w:asciiTheme="minorHAnsi" w:hAnsiTheme="minorHAnsi" w:cs="Times New Roman"/>
          <w:b/>
          <w:sz w:val="24"/>
          <w:szCs w:val="24"/>
          <w:shd w:val="clear" w:color="auto" w:fill="FFFFFF"/>
        </w:rPr>
        <w:t>Conceptul de NFC NDEF este de a fi capabil de a trimite date de orice format pe interfața în timp ce încă fiind capabil să-și păstreze formatul de date de</w:t>
      </w:r>
      <w:r w:rsidR="00D4418A" w:rsidRPr="006E5EC5">
        <w:rPr>
          <w:rFonts w:asciiTheme="minorHAnsi" w:hAnsiTheme="minorHAnsi" w:cs="Times New Roman"/>
          <w:b/>
          <w:sz w:val="24"/>
          <w:szCs w:val="24"/>
          <w:shd w:val="clear" w:color="auto" w:fill="FFFFFF"/>
        </w:rPr>
        <w:t xml:space="preserve"> in</w:t>
      </w:r>
      <w:r w:rsidRPr="006E5EC5">
        <w:rPr>
          <w:rFonts w:asciiTheme="minorHAnsi" w:hAnsiTheme="minorHAnsi" w:cs="Times New Roman"/>
          <w:b/>
          <w:sz w:val="24"/>
          <w:szCs w:val="24"/>
          <w:shd w:val="clear" w:color="auto" w:fill="FFFFFF"/>
        </w:rPr>
        <w:t xml:space="preserve"> interfață. </w:t>
      </w:r>
    </w:p>
    <w:p w:rsidR="00D4418A" w:rsidRPr="006E5EC5" w:rsidRDefault="00493F3E" w:rsidP="00493F3E">
      <w:pPr>
        <w:pStyle w:val="HTMLPreformatted"/>
        <w:shd w:val="clear" w:color="auto" w:fill="FFFFFF"/>
        <w:rPr>
          <w:rFonts w:asciiTheme="minorHAnsi" w:hAnsiTheme="minorHAnsi" w:cs="Times New Roman"/>
          <w:b/>
          <w:sz w:val="24"/>
          <w:szCs w:val="24"/>
          <w:shd w:val="clear" w:color="auto" w:fill="FFFFFF"/>
        </w:rPr>
      </w:pPr>
      <w:r w:rsidRPr="006E5EC5">
        <w:rPr>
          <w:rFonts w:asciiTheme="minorHAnsi" w:hAnsiTheme="minorHAnsi" w:cs="Times New Roman"/>
          <w:b/>
          <w:sz w:val="24"/>
          <w:szCs w:val="24"/>
          <w:shd w:val="clear" w:color="auto" w:fill="FFFFFF"/>
        </w:rPr>
        <w:lastRenderedPageBreak/>
        <w:t xml:space="preserve">Un mesaj NDEF conține una sau mai multe înregistrări NDEF și numărul de înregistrări care pot fi încapsulate într-un mesaj NFC NDEF depinde de tipul de etichetă pe care este utilizat și de </w:t>
      </w:r>
      <w:proofErr w:type="gramStart"/>
      <w:r w:rsidRPr="006E5EC5">
        <w:rPr>
          <w:rFonts w:asciiTheme="minorHAnsi" w:hAnsiTheme="minorHAnsi" w:cs="Times New Roman"/>
          <w:b/>
          <w:sz w:val="24"/>
          <w:szCs w:val="24"/>
          <w:shd w:val="clear" w:color="auto" w:fill="FFFFFF"/>
        </w:rPr>
        <w:t>aplicare .</w:t>
      </w:r>
      <w:proofErr w:type="gramEnd"/>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shd w:val="clear" w:color="auto" w:fill="FFFFFF"/>
        </w:rPr>
        <w:t xml:space="preserve"> Pentr</w:t>
      </w:r>
      <w:r w:rsidR="00D4418A" w:rsidRPr="006E5EC5">
        <w:rPr>
          <w:rFonts w:asciiTheme="minorHAnsi" w:hAnsiTheme="minorHAnsi" w:cs="Times New Roman"/>
          <w:b/>
          <w:sz w:val="24"/>
          <w:szCs w:val="24"/>
          <w:shd w:val="clear" w:color="auto" w:fill="FFFFFF"/>
        </w:rPr>
        <w:t>u ca sistemul să cunoască începutul</w:t>
      </w:r>
      <w:r w:rsidRPr="006E5EC5">
        <w:rPr>
          <w:rFonts w:asciiTheme="minorHAnsi" w:hAnsiTheme="minorHAnsi" w:cs="Times New Roman"/>
          <w:b/>
          <w:sz w:val="24"/>
          <w:szCs w:val="24"/>
          <w:shd w:val="clear" w:color="auto" w:fill="FFFFFF"/>
        </w:rPr>
        <w:t xml:space="preserve"> și sfârșitul cadrului </w:t>
      </w:r>
      <w:proofErr w:type="gramStart"/>
      <w:r w:rsidRPr="006E5EC5">
        <w:rPr>
          <w:rFonts w:asciiTheme="minorHAnsi" w:hAnsiTheme="minorHAnsi" w:cs="Times New Roman"/>
          <w:b/>
          <w:sz w:val="24"/>
          <w:szCs w:val="24"/>
          <w:shd w:val="clear" w:color="auto" w:fill="FFFFFF"/>
        </w:rPr>
        <w:t>mesajului ,</w:t>
      </w:r>
      <w:proofErr w:type="gramEnd"/>
      <w:r w:rsidRPr="006E5EC5">
        <w:rPr>
          <w:rFonts w:asciiTheme="minorHAnsi" w:hAnsiTheme="minorHAnsi" w:cs="Times New Roman"/>
          <w:b/>
          <w:sz w:val="24"/>
          <w:szCs w:val="24"/>
          <w:shd w:val="clear" w:color="auto" w:fill="FFFFFF"/>
        </w:rPr>
        <w:t xml:space="preserve"> prima înregistrare într-un mesaj este marcat cu</w:t>
      </w:r>
      <w:r w:rsidR="00D4418A" w:rsidRPr="006E5EC5">
        <w:rPr>
          <w:rFonts w:asciiTheme="minorHAnsi" w:hAnsiTheme="minorHAnsi" w:cs="Times New Roman"/>
          <w:b/>
          <w:sz w:val="24"/>
          <w:szCs w:val="24"/>
          <w:shd w:val="clear" w:color="auto" w:fill="FFFFFF"/>
        </w:rPr>
        <w:t xml:space="preserve"> Message Begin</w:t>
      </w:r>
      <w:r w:rsidRPr="006E5EC5">
        <w:rPr>
          <w:rFonts w:asciiTheme="minorHAnsi" w:hAnsiTheme="minorHAnsi" w:cs="Times New Roman"/>
          <w:b/>
          <w:sz w:val="24"/>
          <w:szCs w:val="24"/>
          <w:shd w:val="clear" w:color="auto" w:fill="FFFFFF"/>
        </w:rPr>
        <w:t xml:space="preserve"> ( MB) și</w:t>
      </w:r>
      <w:r w:rsidR="00D4418A" w:rsidRPr="006E5EC5">
        <w:rPr>
          <w:rFonts w:asciiTheme="minorHAnsi" w:hAnsiTheme="minorHAnsi" w:cs="Times New Roman"/>
          <w:b/>
          <w:sz w:val="24"/>
          <w:szCs w:val="24"/>
          <w:shd w:val="clear" w:color="auto" w:fill="FFFFFF"/>
        </w:rPr>
        <w:t xml:space="preserve"> ultima înregistrare din mesaj</w:t>
      </w:r>
      <w:r w:rsidRPr="006E5EC5">
        <w:rPr>
          <w:rFonts w:asciiTheme="minorHAnsi" w:hAnsiTheme="minorHAnsi" w:cs="Times New Roman"/>
          <w:b/>
          <w:sz w:val="24"/>
          <w:szCs w:val="24"/>
          <w:shd w:val="clear" w:color="auto" w:fill="FFFFFF"/>
        </w:rPr>
        <w:t xml:space="preserve"> este marcat cu </w:t>
      </w:r>
      <w:r w:rsidR="00D4418A" w:rsidRPr="006E5EC5">
        <w:rPr>
          <w:rFonts w:asciiTheme="minorHAnsi" w:hAnsiTheme="minorHAnsi" w:cs="Times New Roman"/>
          <w:b/>
          <w:sz w:val="24"/>
          <w:szCs w:val="24"/>
          <w:shd w:val="clear" w:color="auto" w:fill="FFFFFF"/>
        </w:rPr>
        <w:t>Message</w:t>
      </w:r>
      <w:r w:rsidRPr="006E5EC5">
        <w:rPr>
          <w:rFonts w:asciiTheme="minorHAnsi" w:hAnsiTheme="minorHAnsi" w:cs="Times New Roman"/>
          <w:b/>
          <w:sz w:val="24"/>
          <w:szCs w:val="24"/>
          <w:lang w:val="ro-RO"/>
        </w:rPr>
        <w:t xml:space="preserve"> E</w:t>
      </w:r>
      <w:r w:rsidR="00D4418A" w:rsidRPr="006E5EC5">
        <w:rPr>
          <w:rFonts w:asciiTheme="minorHAnsi" w:hAnsiTheme="minorHAnsi" w:cs="Times New Roman"/>
          <w:b/>
          <w:sz w:val="24"/>
          <w:szCs w:val="24"/>
          <w:lang w:val="ro-RO"/>
        </w:rPr>
        <w:t>nd ( ME )</w:t>
      </w:r>
      <w:r w:rsidRPr="006E5EC5">
        <w:rPr>
          <w:rFonts w:asciiTheme="minorHAnsi" w:hAnsiTheme="minorHAnsi" w:cs="Times New Roman"/>
          <w:b/>
          <w:sz w:val="24"/>
          <w:szCs w:val="24"/>
          <w:lang w:val="ro-RO"/>
        </w:rPr>
        <w:t xml:space="preserve">. Lungimea </w:t>
      </w:r>
      <w:r w:rsidR="00D4418A" w:rsidRPr="006E5EC5">
        <w:rPr>
          <w:rFonts w:asciiTheme="minorHAnsi" w:hAnsiTheme="minorHAnsi" w:cs="Times New Roman"/>
          <w:b/>
          <w:sz w:val="24"/>
          <w:szCs w:val="24"/>
          <w:lang w:val="ro-RO"/>
        </w:rPr>
        <w:t xml:space="preserve">minima a </w:t>
      </w:r>
      <w:r w:rsidRPr="006E5EC5">
        <w:rPr>
          <w:rFonts w:asciiTheme="minorHAnsi" w:hAnsiTheme="minorHAnsi" w:cs="Times New Roman"/>
          <w:b/>
          <w:sz w:val="24"/>
          <w:szCs w:val="24"/>
          <w:lang w:val="ro-RO"/>
        </w:rPr>
        <w:t>mesajului este o înregistrare care realizează prin stabilirea atât MB și</w:t>
      </w:r>
      <w:r w:rsidR="00D4418A"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 xml:space="preserve">ME în </w:t>
      </w:r>
      <w:r w:rsidR="00435C26" w:rsidRPr="006E5EC5">
        <w:rPr>
          <w:rFonts w:asciiTheme="minorHAnsi" w:hAnsiTheme="minorHAnsi" w:cs="Times New Roman"/>
          <w:b/>
          <w:sz w:val="24"/>
          <w:szCs w:val="24"/>
          <w:lang w:val="ro-RO"/>
        </w:rPr>
        <w:t>aceeasi secventa</w:t>
      </w:r>
      <w:r w:rsidRPr="006E5EC5">
        <w:rPr>
          <w:rFonts w:asciiTheme="minorHAnsi" w:hAnsiTheme="minorHAnsi" w:cs="Times New Roman"/>
          <w:b/>
          <w:sz w:val="24"/>
          <w:szCs w:val="24"/>
          <w:lang w:val="ro-RO"/>
        </w:rPr>
        <w:t>.</w:t>
      </w:r>
      <w:r w:rsidR="00D4418A"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NFC NDEF nu încorporează un număr de index direct dar indicele</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număr în mesajul este atribuit implicit de ordin</w:t>
      </w:r>
      <w:r w:rsidR="006E5EC5" w:rsidRPr="006E5EC5">
        <w:rPr>
          <w:rFonts w:asciiTheme="minorHAnsi" w:hAnsiTheme="minorHAnsi" w:cs="Times New Roman"/>
          <w:b/>
          <w:sz w:val="24"/>
          <w:szCs w:val="24"/>
          <w:lang w:val="ro-RO"/>
        </w:rPr>
        <w:t>ea în care apar înregistrările.</w:t>
      </w:r>
    </w:p>
    <w:p w:rsidR="00493F3E" w:rsidRPr="006E5EC5" w:rsidRDefault="006E5EC5"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ab/>
      </w:r>
      <w:r w:rsidR="00493F3E" w:rsidRPr="006E5EC5">
        <w:rPr>
          <w:rFonts w:asciiTheme="minorHAnsi" w:hAnsiTheme="minorHAnsi" w:cs="Times New Roman"/>
          <w:b/>
          <w:sz w:val="24"/>
          <w:szCs w:val="24"/>
          <w:lang w:val="ro-RO"/>
        </w:rPr>
        <w:t>NFC Data Exchange Format ( NDEF ) este o specificație care este utilizat pentru a defini un mesaj de încapsulare</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 xml:space="preserve">pentru schimbul de informații date pe o legătură </w:t>
      </w:r>
      <w:r w:rsidR="00435C26" w:rsidRPr="006E5EC5">
        <w:rPr>
          <w:rFonts w:asciiTheme="minorHAnsi" w:hAnsiTheme="minorHAnsi" w:cs="Times New Roman"/>
          <w:b/>
          <w:sz w:val="24"/>
          <w:szCs w:val="24"/>
          <w:lang w:val="ro-RO"/>
        </w:rPr>
        <w:t>NFC</w:t>
      </w:r>
      <w:r w:rsidRPr="006E5EC5">
        <w:rPr>
          <w:rFonts w:asciiTheme="minorHAnsi" w:hAnsiTheme="minorHAnsi" w:cs="Times New Roman"/>
          <w:b/>
          <w:sz w:val="24"/>
          <w:szCs w:val="24"/>
          <w:lang w:val="ro-RO"/>
        </w:rPr>
        <w:t>,</w:t>
      </w:r>
      <w:r w:rsidR="00435C26" w:rsidRPr="006E5EC5">
        <w:rPr>
          <w:rFonts w:asciiTheme="minorHAnsi" w:hAnsiTheme="minorHAnsi" w:cs="Times New Roman"/>
          <w:b/>
          <w:sz w:val="24"/>
          <w:szCs w:val="24"/>
          <w:lang w:val="ro-RO"/>
        </w:rPr>
        <w:t xml:space="preserve"> adică</w:t>
      </w:r>
      <w:r w:rsidRPr="006E5EC5">
        <w:rPr>
          <w:rFonts w:asciiTheme="minorHAnsi" w:hAnsiTheme="minorHAnsi" w:cs="Times New Roman"/>
          <w:b/>
          <w:sz w:val="24"/>
          <w:szCs w:val="24"/>
          <w:lang w:val="ro-RO"/>
        </w:rPr>
        <w:t xml:space="preserve"> între două dispozitive NFC </w:t>
      </w:r>
      <w:r w:rsidR="00435C26" w:rsidRPr="006E5EC5">
        <w:rPr>
          <w:rFonts w:asciiTheme="minorHAnsi" w:hAnsiTheme="minorHAnsi" w:cs="Times New Roman"/>
          <w:b/>
          <w:sz w:val="24"/>
          <w:szCs w:val="24"/>
          <w:lang w:val="ro-RO"/>
        </w:rPr>
        <w:t xml:space="preserve">sau un dispozitiv </w:t>
      </w:r>
      <w:r w:rsidRPr="006E5EC5">
        <w:rPr>
          <w:rFonts w:asciiTheme="minorHAnsi" w:hAnsiTheme="minorHAnsi" w:cs="Times New Roman"/>
          <w:b/>
          <w:sz w:val="24"/>
          <w:szCs w:val="24"/>
          <w:lang w:val="ro-RO"/>
        </w:rPr>
        <w:t>NFC și o etichetă . Formatul de schimb de date NFC este un format de mesaj binar care poate fi folosit pentru a încapsula</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unul sau mai multe sarcini utile definite aplicației care pot fi de o varietate de tipuri și dimensiuni . Acestea sunt combinate</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într-un singur mesaj construct . Fiecare sarcină utilă este descrisă de un tip , o lungime , iar un identificator opțional .</w:t>
      </w:r>
    </w:p>
    <w:p w:rsidR="006E5EC5" w:rsidRPr="006E5EC5" w:rsidRDefault="006E5EC5"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ab/>
      </w:r>
    </w:p>
    <w:p w:rsidR="00493F3E" w:rsidRPr="006E5EC5" w:rsidRDefault="006E5EC5"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ab/>
      </w:r>
      <w:r w:rsidR="00493F3E" w:rsidRPr="006E5EC5">
        <w:rPr>
          <w:rFonts w:asciiTheme="minorHAnsi" w:hAnsiTheme="minorHAnsi" w:cs="Times New Roman"/>
          <w:b/>
          <w:sz w:val="24"/>
          <w:szCs w:val="24"/>
          <w:lang w:val="ro-RO"/>
        </w:rPr>
        <w:t>Fiecare înregistrare de NFC NDEF constă din două părți :</w:t>
      </w:r>
    </w:p>
    <w:p w:rsidR="00435C26" w:rsidRPr="006E5EC5" w:rsidRDefault="00435C26" w:rsidP="00493F3E">
      <w:pPr>
        <w:pStyle w:val="HTMLPreformatted"/>
        <w:shd w:val="clear" w:color="auto" w:fill="FFFFFF"/>
        <w:rPr>
          <w:rFonts w:asciiTheme="minorHAnsi" w:hAnsiTheme="minorHAnsi" w:cs="Times New Roman"/>
          <w:b/>
          <w:sz w:val="24"/>
          <w:szCs w:val="24"/>
        </w:rPr>
      </w:pP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sym w:font="Symbol" w:char="F0B7"/>
      </w:r>
      <w:r w:rsidRPr="006E5EC5">
        <w:rPr>
          <w:rFonts w:asciiTheme="minorHAnsi" w:hAnsiTheme="minorHAnsi" w:cs="Times New Roman"/>
          <w:b/>
          <w:sz w:val="24"/>
          <w:szCs w:val="24"/>
          <w:lang w:val="ro-RO"/>
        </w:rPr>
        <w:t xml:space="preserve"> Antet: Antetul de schimb NDEF include indicator pentru o serie de elemente:</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a) de identificare a sarcinii utile: Este câmp opțional care permite aplicații</w:t>
      </w:r>
      <w:r w:rsidR="00435C26" w:rsidRPr="006E5EC5">
        <w:rPr>
          <w:rFonts w:asciiTheme="minorHAnsi" w:hAnsiTheme="minorHAnsi" w:cs="Times New Roman"/>
          <w:b/>
          <w:sz w:val="24"/>
          <w:szCs w:val="24"/>
          <w:lang w:val="ro-RO"/>
        </w:rPr>
        <w:t xml:space="preserve">lor să identifice sarcina utilă </w:t>
      </w:r>
      <w:r w:rsidRPr="006E5EC5">
        <w:rPr>
          <w:rFonts w:asciiTheme="minorHAnsi" w:hAnsiTheme="minorHAnsi" w:cs="Times New Roman"/>
          <w:b/>
          <w:sz w:val="24"/>
          <w:szCs w:val="24"/>
          <w:lang w:val="ro-RO"/>
        </w:rPr>
        <w:t>într-o înregistrare NDEF.</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b) Lungimea Sarcină utilă: Câmpul de lungime utilă este de cel puțin un octet lung pentru înregistrări scurte, dar pentru</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înregistrări normale, este de patru octeți lung. Înregistrările scurt sunt indicate prin stabilirea unei valori de biți pavilion</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cunoscut sub numele de înregistrare scurt (SR) pavilionul 1. În caz contrar, este 0, pentru lungime sarcină utilă valabil.</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c) Tipul sarcinii utile: Tipul sarcină utilă de o înregistrare indică tipul de date transmise în sarcina utilă</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de acest record. Acest lucru poate fi folosit pentru a ghida procesul de prelucrare a sarcinii utile la discreția utilizatorului</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aplicație. Formatul valoarea câmpului Payload tip este indicat cu ajutorul câmpul Nume Format Tip</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(TNF).</w:t>
      </w:r>
    </w:p>
    <w:p w:rsidR="00493F3E" w:rsidRPr="006E5EC5" w:rsidRDefault="00493F3E" w:rsidP="00493F3E">
      <w:pPr>
        <w:pStyle w:val="HTMLPreformatted"/>
        <w:shd w:val="clear" w:color="auto" w:fill="FFFFFF"/>
        <w:rPr>
          <w:rFonts w:asciiTheme="minorHAnsi" w:hAnsiTheme="minorHAnsi" w:cs="Times New Roman"/>
          <w:b/>
          <w:sz w:val="24"/>
          <w:szCs w:val="24"/>
          <w:lang w:val="ro-RO"/>
        </w:rPr>
      </w:pPr>
      <w:r w:rsidRPr="006E5EC5">
        <w:rPr>
          <w:rFonts w:asciiTheme="minorHAnsi" w:hAnsiTheme="minorHAnsi" w:cs="Times New Roman"/>
          <w:b/>
          <w:sz w:val="24"/>
          <w:szCs w:val="24"/>
          <w:lang w:val="ro-RO"/>
        </w:rPr>
        <w:t>d) Sarcină utilă: Sarcina utilă poate fi de unul dintr-o varietate de tipuri diferite: URL, media MIME, sau NFC</w:t>
      </w:r>
      <w:r w:rsidR="00435C26"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tip de date specific. Pentru tipurile de date NFC specifice conținutul încărcătură utilă trebuie să fie definite într-o NFC</w:t>
      </w:r>
    </w:p>
    <w:p w:rsidR="00493F3E" w:rsidRPr="006E5EC5" w:rsidRDefault="00493F3E" w:rsidP="00493F3E">
      <w:pPr>
        <w:pStyle w:val="HTMLPreformatted"/>
        <w:shd w:val="clear" w:color="auto" w:fill="FFFFFF"/>
        <w:rPr>
          <w:rFonts w:asciiTheme="minorHAnsi" w:hAnsiTheme="minorHAnsi" w:cs="Times New Roman"/>
          <w:b/>
          <w:sz w:val="24"/>
          <w:szCs w:val="24"/>
        </w:rPr>
      </w:pPr>
      <w:r w:rsidRPr="006E5EC5">
        <w:rPr>
          <w:rFonts w:asciiTheme="minorHAnsi" w:hAnsiTheme="minorHAnsi" w:cs="Times New Roman"/>
          <w:b/>
          <w:sz w:val="24"/>
          <w:szCs w:val="24"/>
          <w:lang w:val="ro-RO"/>
        </w:rPr>
        <w:t>Înregistrare fișier de tip Definiția, RTD.</w:t>
      </w:r>
    </w:p>
    <w:p w:rsidR="00493F3E" w:rsidRPr="00FE6395" w:rsidRDefault="00493F3E">
      <w:pPr>
        <w:rPr>
          <w:rFonts w:cs="Times New Roman"/>
          <w:b/>
          <w:sz w:val="24"/>
          <w:szCs w:val="24"/>
        </w:rPr>
      </w:pPr>
      <w:r w:rsidRPr="00FE6395">
        <w:rPr>
          <w:rFonts w:cs="Times New Roman"/>
          <w:b/>
          <w:noProof/>
          <w:sz w:val="24"/>
          <w:szCs w:val="24"/>
        </w:rPr>
        <w:lastRenderedPageBreak/>
        <w:drawing>
          <wp:inline distT="0" distB="0" distL="0" distR="0">
            <wp:extent cx="2809875" cy="2438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09875" cy="2438400"/>
                    </a:xfrm>
                    <a:prstGeom prst="rect">
                      <a:avLst/>
                    </a:prstGeom>
                  </pic:spPr>
                </pic:pic>
              </a:graphicData>
            </a:graphic>
          </wp:inline>
        </w:drawing>
      </w:r>
    </w:p>
    <w:p w:rsidR="00493F3E" w:rsidRPr="00FE6395" w:rsidRDefault="00493F3E">
      <w:pPr>
        <w:rPr>
          <w:rFonts w:cs="Times New Roman"/>
          <w:b/>
          <w:sz w:val="24"/>
          <w:szCs w:val="24"/>
        </w:rPr>
      </w:pPr>
    </w:p>
    <w:p w:rsidR="00493F3E" w:rsidRDefault="006E5EC5">
      <w:pPr>
        <w:rPr>
          <w:rFonts w:cs="Times New Roman"/>
          <w:b/>
          <w:i/>
          <w:sz w:val="28"/>
          <w:szCs w:val="28"/>
          <w:u w:val="single"/>
        </w:rPr>
      </w:pPr>
      <w:proofErr w:type="gramStart"/>
      <w:r w:rsidRPr="006E5EC5">
        <w:rPr>
          <w:rFonts w:cs="Times New Roman"/>
          <w:b/>
          <w:i/>
          <w:sz w:val="28"/>
          <w:szCs w:val="28"/>
          <w:u w:val="single"/>
        </w:rPr>
        <w:t>5.APLICATII</w:t>
      </w:r>
      <w:proofErr w:type="gramEnd"/>
    </w:p>
    <w:p w:rsidR="006E5EC5" w:rsidRPr="006E5EC5" w:rsidRDefault="006E5EC5">
      <w:pPr>
        <w:rPr>
          <w:rFonts w:cs="Times New Roman"/>
          <w:b/>
          <w:i/>
          <w:sz w:val="28"/>
          <w:szCs w:val="28"/>
          <w:u w:val="single"/>
        </w:rPr>
      </w:pPr>
    </w:p>
    <w:p w:rsidR="00493F3E" w:rsidRPr="006E5EC5" w:rsidRDefault="006E5EC5" w:rsidP="00493F3E">
      <w:pPr>
        <w:pStyle w:val="HTMLPreformatted"/>
        <w:shd w:val="clear" w:color="auto" w:fill="FFFFFF"/>
        <w:rPr>
          <w:rFonts w:asciiTheme="minorHAnsi" w:hAnsiTheme="minorHAnsi" w:cs="Times New Roman"/>
          <w:b/>
          <w:sz w:val="24"/>
          <w:szCs w:val="24"/>
          <w:lang w:val="ro-RO"/>
        </w:rPr>
      </w:pPr>
      <w:r>
        <w:rPr>
          <w:rFonts w:asciiTheme="minorHAnsi" w:hAnsiTheme="minorHAnsi" w:cs="Times New Roman"/>
          <w:b/>
          <w:color w:val="212121"/>
          <w:sz w:val="24"/>
          <w:szCs w:val="24"/>
          <w:lang w:val="ro-RO"/>
        </w:rPr>
        <w:tab/>
      </w:r>
      <w:r w:rsidR="00493F3E" w:rsidRPr="006E5EC5">
        <w:rPr>
          <w:rFonts w:asciiTheme="minorHAnsi" w:hAnsiTheme="minorHAnsi" w:cs="Times New Roman"/>
          <w:b/>
          <w:sz w:val="24"/>
          <w:szCs w:val="24"/>
          <w:lang w:val="ro-RO"/>
        </w:rPr>
        <w:t>Ca mai multe producătorii de telefoane începe să includă cipuri NFC în telefoanele mobile , nevoia pentru aplicatii</w:t>
      </w:r>
      <w:r w:rsidR="00FE6395" w:rsidRPr="006E5EC5">
        <w:rPr>
          <w:rFonts w:asciiTheme="minorHAnsi" w:hAnsiTheme="minorHAnsi" w:cs="Times New Roman"/>
          <w:b/>
          <w:sz w:val="24"/>
          <w:szCs w:val="24"/>
          <w:lang w:val="ro-RO"/>
        </w:rPr>
        <w:t xml:space="preserve"> </w:t>
      </w:r>
      <w:r w:rsidR="00493F3E" w:rsidRPr="006E5EC5">
        <w:rPr>
          <w:rFonts w:asciiTheme="minorHAnsi" w:hAnsiTheme="minorHAnsi" w:cs="Times New Roman"/>
          <w:b/>
          <w:sz w:val="24"/>
          <w:szCs w:val="24"/>
          <w:lang w:val="ro-RO"/>
        </w:rPr>
        <w:t>va creste. Deja de marketing se uita la posibilitățile de utiliz</w:t>
      </w:r>
      <w:r w:rsidR="00FE6395" w:rsidRPr="006E5EC5">
        <w:rPr>
          <w:rFonts w:asciiTheme="minorHAnsi" w:hAnsiTheme="minorHAnsi" w:cs="Times New Roman"/>
          <w:b/>
          <w:sz w:val="24"/>
          <w:szCs w:val="24"/>
          <w:lang w:val="ro-RO"/>
        </w:rPr>
        <w:t xml:space="preserve">are a interfeței NFC alături de </w:t>
      </w:r>
      <w:r w:rsidR="00493F3E" w:rsidRPr="006E5EC5">
        <w:rPr>
          <w:rFonts w:asciiTheme="minorHAnsi" w:hAnsiTheme="minorHAnsi" w:cs="Times New Roman"/>
          <w:b/>
          <w:sz w:val="24"/>
          <w:szCs w:val="24"/>
          <w:lang w:val="ro-RO"/>
        </w:rPr>
        <w:t>metode</w:t>
      </w:r>
      <w:r w:rsidR="00FE6395" w:rsidRPr="006E5EC5">
        <w:rPr>
          <w:rFonts w:asciiTheme="minorHAnsi" w:hAnsiTheme="minorHAnsi" w:cs="Times New Roman"/>
          <w:b/>
          <w:sz w:val="24"/>
          <w:szCs w:val="24"/>
          <w:lang w:val="ro-RO"/>
        </w:rPr>
        <w:t>le lor</w:t>
      </w:r>
      <w:r w:rsidR="00493F3E" w:rsidRPr="006E5EC5">
        <w:rPr>
          <w:rFonts w:asciiTheme="minorHAnsi" w:hAnsiTheme="minorHAnsi" w:cs="Times New Roman"/>
          <w:b/>
          <w:sz w:val="24"/>
          <w:szCs w:val="24"/>
          <w:lang w:val="ro-RO"/>
        </w:rPr>
        <w:t xml:space="preserve"> de marketing tradiționale , cum ar fi postere . Informații ar putea fi , de asemenea, transmise la dispozitivul NFC , permițând</w:t>
      </w:r>
    </w:p>
    <w:p w:rsidR="00493F3E" w:rsidRPr="006E5EC5" w:rsidRDefault="00493F3E" w:rsidP="00493F3E">
      <w:pPr>
        <w:pStyle w:val="HTMLPreformatted"/>
        <w:shd w:val="clear" w:color="auto" w:fill="FFFFFF"/>
        <w:rPr>
          <w:rFonts w:asciiTheme="minorHAnsi" w:hAnsiTheme="minorHAnsi" w:cs="Times New Roman"/>
          <w:b/>
          <w:sz w:val="24"/>
          <w:szCs w:val="24"/>
        </w:rPr>
      </w:pPr>
      <w:r w:rsidRPr="006E5EC5">
        <w:rPr>
          <w:rFonts w:asciiTheme="minorHAnsi" w:hAnsiTheme="minorHAnsi" w:cs="Times New Roman"/>
          <w:b/>
          <w:sz w:val="24"/>
          <w:szCs w:val="24"/>
          <w:lang w:val="ro-RO"/>
        </w:rPr>
        <w:t>utilizatorul pentru a obține mai multe informații despre un produs sau serviciu , astfel încât acest lucru ar fi un mijloc eficient de</w:t>
      </w:r>
      <w:r w:rsidR="00FE6395" w:rsidRPr="006E5EC5">
        <w:rPr>
          <w:rFonts w:asciiTheme="minorHAnsi" w:hAnsiTheme="minorHAnsi" w:cs="Times New Roman"/>
          <w:b/>
          <w:sz w:val="24"/>
          <w:szCs w:val="24"/>
          <w:lang w:val="ro-RO"/>
        </w:rPr>
        <w:t xml:space="preserve"> </w:t>
      </w:r>
      <w:r w:rsidRPr="006E5EC5">
        <w:rPr>
          <w:rFonts w:asciiTheme="minorHAnsi" w:hAnsiTheme="minorHAnsi" w:cs="Times New Roman"/>
          <w:b/>
          <w:sz w:val="24"/>
          <w:szCs w:val="24"/>
          <w:lang w:val="ro-RO"/>
        </w:rPr>
        <w:t>publicitate . De exemplu , ar fi posibil să transmită un URL pentru dispozitivul țin</w:t>
      </w:r>
      <w:r w:rsidR="00FE6395" w:rsidRPr="006E5EC5">
        <w:rPr>
          <w:rFonts w:asciiTheme="minorHAnsi" w:hAnsiTheme="minorHAnsi" w:cs="Times New Roman"/>
          <w:b/>
          <w:sz w:val="24"/>
          <w:szCs w:val="24"/>
          <w:lang w:val="ro-RO"/>
        </w:rPr>
        <w:t xml:space="preserve">tă, astfel încât utilizatorul  </w:t>
      </w:r>
      <w:r w:rsidRPr="006E5EC5">
        <w:rPr>
          <w:rFonts w:asciiTheme="minorHAnsi" w:hAnsiTheme="minorHAnsi" w:cs="Times New Roman"/>
          <w:b/>
          <w:sz w:val="24"/>
          <w:szCs w:val="24"/>
          <w:lang w:val="ro-RO"/>
        </w:rPr>
        <w:t xml:space="preserve">apoi să fie capabil pentru a naviga la un site web pentru a obține mai multe informații despre un produs sau serviciu în care sunt </w:t>
      </w:r>
      <w:r w:rsidRPr="006E5EC5">
        <w:rPr>
          <w:rFonts w:asciiTheme="minorHAnsi" w:hAnsiTheme="minorHAnsi" w:cs="Times New Roman"/>
          <w:b/>
          <w:sz w:val="24"/>
          <w:szCs w:val="24"/>
          <w:shd w:val="clear" w:color="auto" w:fill="FFFFFF"/>
        </w:rPr>
        <w:t xml:space="preserve">interesat. Acest lucru este în cazul în care are NFC activat pe un smartphone ar putea dovedi a fi foarte util pentru </w:t>
      </w:r>
      <w:proofErr w:type="gramStart"/>
      <w:r w:rsidRPr="006E5EC5">
        <w:rPr>
          <w:rFonts w:asciiTheme="minorHAnsi" w:hAnsiTheme="minorHAnsi" w:cs="Times New Roman"/>
          <w:b/>
          <w:sz w:val="24"/>
          <w:szCs w:val="24"/>
          <w:shd w:val="clear" w:color="auto" w:fill="FFFFFF"/>
        </w:rPr>
        <w:t>consumatori ,</w:t>
      </w:r>
      <w:proofErr w:type="gramEnd"/>
      <w:r w:rsidRPr="006E5EC5">
        <w:rPr>
          <w:rFonts w:asciiTheme="minorHAnsi" w:hAnsiTheme="minorHAnsi" w:cs="Times New Roman"/>
          <w:b/>
          <w:sz w:val="24"/>
          <w:szCs w:val="24"/>
          <w:shd w:val="clear" w:color="auto" w:fill="FFFFFF"/>
        </w:rPr>
        <w:t xml:space="preserve"> permițându-le să afle cel mai bun pret pentru un produs înainte de cumpărare . Există multe utilizări pentru NFC în afară </w:t>
      </w:r>
      <w:proofErr w:type="gramStart"/>
      <w:r w:rsidRPr="006E5EC5">
        <w:rPr>
          <w:rFonts w:asciiTheme="minorHAnsi" w:hAnsiTheme="minorHAnsi" w:cs="Times New Roman"/>
          <w:b/>
          <w:sz w:val="24"/>
          <w:szCs w:val="24"/>
          <w:shd w:val="clear" w:color="auto" w:fill="FFFFFF"/>
        </w:rPr>
        <w:t>( POS</w:t>
      </w:r>
      <w:proofErr w:type="gramEnd"/>
      <w:r w:rsidRPr="006E5EC5">
        <w:rPr>
          <w:rFonts w:asciiTheme="minorHAnsi" w:hAnsiTheme="minorHAnsi" w:cs="Times New Roman"/>
          <w:b/>
          <w:sz w:val="24"/>
          <w:szCs w:val="24"/>
          <w:shd w:val="clear" w:color="auto" w:fill="FFFFFF"/>
        </w:rPr>
        <w:t xml:space="preserve"> ) tranzacții menționat anterior . Ele pot fi de asemenea utilizate pentru a transfera jetoane la </w:t>
      </w:r>
      <w:proofErr w:type="gramStart"/>
      <w:r w:rsidRPr="006E5EC5">
        <w:rPr>
          <w:rFonts w:asciiTheme="minorHAnsi" w:hAnsiTheme="minorHAnsi" w:cs="Times New Roman"/>
          <w:b/>
          <w:sz w:val="24"/>
          <w:szCs w:val="24"/>
          <w:shd w:val="clear" w:color="auto" w:fill="FFFFFF"/>
        </w:rPr>
        <w:t>aeroporturi ,</w:t>
      </w:r>
      <w:proofErr w:type="gramEnd"/>
      <w:r w:rsidRPr="006E5EC5">
        <w:rPr>
          <w:rFonts w:asciiTheme="minorHAnsi" w:hAnsiTheme="minorHAnsi" w:cs="Times New Roman"/>
          <w:b/>
          <w:sz w:val="24"/>
          <w:szCs w:val="24"/>
          <w:shd w:val="clear" w:color="auto" w:fill="FFFFFF"/>
        </w:rPr>
        <w:t xml:space="preserve"> care ar elimina nevoia de carduri de îmbarcare . Pasagerul ar </w:t>
      </w:r>
      <w:r w:rsidR="00FE6395" w:rsidRPr="006E5EC5">
        <w:rPr>
          <w:rFonts w:asciiTheme="minorHAnsi" w:hAnsiTheme="minorHAnsi" w:cs="Times New Roman"/>
          <w:b/>
          <w:sz w:val="24"/>
          <w:szCs w:val="24"/>
          <w:shd w:val="clear" w:color="auto" w:fill="FFFFFF"/>
        </w:rPr>
        <w:t xml:space="preserve">face </w:t>
      </w:r>
      <w:r w:rsidRPr="006E5EC5">
        <w:rPr>
          <w:rFonts w:asciiTheme="minorHAnsi" w:hAnsiTheme="minorHAnsi" w:cs="Times New Roman"/>
          <w:b/>
          <w:sz w:val="24"/>
          <w:szCs w:val="24"/>
          <w:shd w:val="clear" w:color="auto" w:fill="FFFFFF"/>
        </w:rPr>
        <w:t>check-in</w:t>
      </w:r>
      <w:r w:rsidR="00FE6395" w:rsidRPr="006E5EC5">
        <w:rPr>
          <w:rFonts w:asciiTheme="minorHAnsi" w:hAnsiTheme="minorHAnsi" w:cs="Times New Roman"/>
          <w:b/>
          <w:sz w:val="24"/>
          <w:szCs w:val="24"/>
          <w:shd w:val="clear" w:color="auto" w:fill="FFFFFF"/>
        </w:rPr>
        <w:t>-ul</w:t>
      </w:r>
      <w:r w:rsidRPr="006E5EC5">
        <w:rPr>
          <w:rFonts w:asciiTheme="minorHAnsi" w:hAnsiTheme="minorHAnsi" w:cs="Times New Roman"/>
          <w:b/>
          <w:sz w:val="24"/>
          <w:szCs w:val="24"/>
          <w:shd w:val="clear" w:color="auto" w:fill="FFFFFF"/>
        </w:rPr>
        <w:t xml:space="preserve"> folosind mobil</w:t>
      </w:r>
      <w:r w:rsidR="00FE6395" w:rsidRPr="006E5EC5">
        <w:rPr>
          <w:rFonts w:asciiTheme="minorHAnsi" w:hAnsiTheme="minorHAnsi" w:cs="Times New Roman"/>
          <w:b/>
          <w:sz w:val="24"/>
          <w:szCs w:val="24"/>
          <w:shd w:val="clear" w:color="auto" w:fill="FFFFFF"/>
        </w:rPr>
        <w:t>ul și apoi re</w:t>
      </w:r>
      <w:r w:rsidRPr="006E5EC5">
        <w:rPr>
          <w:rFonts w:asciiTheme="minorHAnsi" w:hAnsiTheme="minorHAnsi" w:cs="Times New Roman"/>
          <w:b/>
          <w:sz w:val="24"/>
          <w:szCs w:val="24"/>
          <w:shd w:val="clear" w:color="auto" w:fill="FFFFFF"/>
        </w:rPr>
        <w:t xml:space="preserve">confirma trecând telefonul lor din nou la poarta de </w:t>
      </w:r>
      <w:proofErr w:type="gramStart"/>
      <w:r w:rsidRPr="006E5EC5">
        <w:rPr>
          <w:rFonts w:asciiTheme="minorHAnsi" w:hAnsiTheme="minorHAnsi" w:cs="Times New Roman"/>
          <w:b/>
          <w:sz w:val="24"/>
          <w:szCs w:val="24"/>
          <w:shd w:val="clear" w:color="auto" w:fill="FFFFFF"/>
        </w:rPr>
        <w:t>plecare .</w:t>
      </w:r>
      <w:proofErr w:type="gramEnd"/>
      <w:r w:rsidRPr="006E5EC5">
        <w:rPr>
          <w:rFonts w:asciiTheme="minorHAnsi" w:hAnsiTheme="minorHAnsi" w:cs="Times New Roman"/>
          <w:b/>
          <w:sz w:val="24"/>
          <w:szCs w:val="24"/>
          <w:shd w:val="clear" w:color="auto" w:fill="FFFFFF"/>
        </w:rPr>
        <w:t xml:space="preserve"> Există </w:t>
      </w:r>
      <w:r w:rsidR="00FE6395" w:rsidRPr="006E5EC5">
        <w:rPr>
          <w:rFonts w:asciiTheme="minorHAnsi" w:hAnsiTheme="minorHAnsi" w:cs="Times New Roman"/>
          <w:b/>
          <w:sz w:val="24"/>
          <w:szCs w:val="24"/>
          <w:shd w:val="clear" w:color="auto" w:fill="FFFFFF"/>
        </w:rPr>
        <w:t xml:space="preserve">de asemenea, posibilitatea </w:t>
      </w:r>
      <w:r w:rsidRPr="006E5EC5">
        <w:rPr>
          <w:rFonts w:asciiTheme="minorHAnsi" w:hAnsiTheme="minorHAnsi" w:cs="Times New Roman"/>
          <w:b/>
          <w:sz w:val="24"/>
          <w:szCs w:val="24"/>
          <w:shd w:val="clear" w:color="auto" w:fill="FFFFFF"/>
        </w:rPr>
        <w:t>să stocheze inf</w:t>
      </w:r>
      <w:r w:rsidR="00FE6395" w:rsidRPr="006E5EC5">
        <w:rPr>
          <w:rFonts w:asciiTheme="minorHAnsi" w:hAnsiTheme="minorHAnsi" w:cs="Times New Roman"/>
          <w:b/>
          <w:sz w:val="24"/>
          <w:szCs w:val="24"/>
          <w:shd w:val="clear" w:color="auto" w:fill="FFFFFF"/>
        </w:rPr>
        <w:t xml:space="preserve">ormații </w:t>
      </w:r>
      <w:proofErr w:type="gramStart"/>
      <w:r w:rsidR="00FE6395" w:rsidRPr="006E5EC5">
        <w:rPr>
          <w:rFonts w:asciiTheme="minorHAnsi" w:hAnsiTheme="minorHAnsi" w:cs="Times New Roman"/>
          <w:b/>
          <w:sz w:val="24"/>
          <w:szCs w:val="24"/>
          <w:shd w:val="clear" w:color="auto" w:fill="FFFFFF"/>
        </w:rPr>
        <w:t>biometrice ,</w:t>
      </w:r>
      <w:proofErr w:type="gramEnd"/>
      <w:r w:rsidR="00FE6395" w:rsidRPr="006E5EC5">
        <w:rPr>
          <w:rFonts w:asciiTheme="minorHAnsi" w:hAnsiTheme="minorHAnsi" w:cs="Times New Roman"/>
          <w:b/>
          <w:sz w:val="24"/>
          <w:szCs w:val="24"/>
          <w:shd w:val="clear" w:color="auto" w:fill="FFFFFF"/>
        </w:rPr>
        <w:t xml:space="preserve"> care devin</w:t>
      </w:r>
      <w:r w:rsidRPr="006E5EC5">
        <w:rPr>
          <w:rFonts w:asciiTheme="minorHAnsi" w:hAnsiTheme="minorHAnsi" w:cs="Times New Roman"/>
          <w:b/>
          <w:sz w:val="24"/>
          <w:szCs w:val="24"/>
          <w:shd w:val="clear" w:color="auto" w:fill="FFFFFF"/>
        </w:rPr>
        <w:t xml:space="preserve"> tot </w:t>
      </w:r>
      <w:r w:rsidR="00FE6395" w:rsidRPr="006E5EC5">
        <w:rPr>
          <w:rFonts w:asciiTheme="minorHAnsi" w:hAnsiTheme="minorHAnsi" w:cs="Times New Roman"/>
          <w:b/>
          <w:sz w:val="24"/>
          <w:szCs w:val="24"/>
          <w:shd w:val="clear" w:color="auto" w:fill="FFFFFF"/>
        </w:rPr>
        <w:t>mai larg dezvoltate</w:t>
      </w:r>
      <w:r w:rsidRPr="006E5EC5">
        <w:rPr>
          <w:rFonts w:asciiTheme="minorHAnsi" w:hAnsiTheme="minorHAnsi" w:cs="Times New Roman"/>
          <w:b/>
          <w:sz w:val="24"/>
          <w:szCs w:val="24"/>
          <w:shd w:val="clear" w:color="auto" w:fill="FFFFFF"/>
        </w:rPr>
        <w:t xml:space="preserve"> pentru securitate în aeroporturi .</w:t>
      </w:r>
    </w:p>
    <w:p w:rsidR="00493F3E" w:rsidRPr="006E5EC5" w:rsidRDefault="00493F3E">
      <w:pPr>
        <w:rPr>
          <w:rFonts w:cs="Times New Roman"/>
          <w:b/>
          <w:sz w:val="24"/>
          <w:szCs w:val="24"/>
          <w:shd w:val="clear" w:color="auto" w:fill="FFFFFF"/>
        </w:rPr>
      </w:pPr>
      <w:r w:rsidRPr="006E5EC5">
        <w:rPr>
          <w:rFonts w:cs="Times New Roman"/>
          <w:b/>
          <w:sz w:val="24"/>
          <w:szCs w:val="24"/>
        </w:rPr>
        <w:br/>
      </w:r>
      <w:r w:rsidR="006E5EC5" w:rsidRPr="006E5EC5">
        <w:rPr>
          <w:rFonts w:cs="Times New Roman"/>
          <w:b/>
          <w:sz w:val="24"/>
          <w:szCs w:val="24"/>
          <w:shd w:val="clear" w:color="auto" w:fill="FFFFFF"/>
        </w:rPr>
        <w:tab/>
      </w:r>
      <w:r w:rsidRPr="006E5EC5">
        <w:rPr>
          <w:rFonts w:cs="Times New Roman"/>
          <w:b/>
          <w:sz w:val="24"/>
          <w:szCs w:val="24"/>
          <w:shd w:val="clear" w:color="auto" w:fill="FFFFFF"/>
        </w:rPr>
        <w:t>Dispozitive</w:t>
      </w:r>
      <w:r w:rsidR="00FC7D97" w:rsidRPr="006E5EC5">
        <w:rPr>
          <w:rFonts w:cs="Times New Roman"/>
          <w:b/>
          <w:sz w:val="24"/>
          <w:szCs w:val="24"/>
          <w:shd w:val="clear" w:color="auto" w:fill="FFFFFF"/>
        </w:rPr>
        <w:t>le NFC pot</w:t>
      </w:r>
      <w:r w:rsidRPr="006E5EC5">
        <w:rPr>
          <w:rFonts w:cs="Times New Roman"/>
          <w:b/>
          <w:sz w:val="24"/>
          <w:szCs w:val="24"/>
          <w:shd w:val="clear" w:color="auto" w:fill="FFFFFF"/>
        </w:rPr>
        <w:t xml:space="preserve"> fi folosit</w:t>
      </w:r>
      <w:r w:rsidR="00FC7D97" w:rsidRPr="006E5EC5">
        <w:rPr>
          <w:rFonts w:cs="Times New Roman"/>
          <w:b/>
          <w:sz w:val="24"/>
          <w:szCs w:val="24"/>
          <w:shd w:val="clear" w:color="auto" w:fill="FFFFFF"/>
        </w:rPr>
        <w:t>e</w:t>
      </w:r>
      <w:r w:rsidRPr="006E5EC5">
        <w:rPr>
          <w:rFonts w:cs="Times New Roman"/>
          <w:b/>
          <w:sz w:val="24"/>
          <w:szCs w:val="24"/>
          <w:shd w:val="clear" w:color="auto" w:fill="FFFFFF"/>
        </w:rPr>
        <w:t xml:space="preserve"> în combinație cu dispozitive de afișare a imaginii, cum ar fi rame foto digitale pentru afișare</w:t>
      </w:r>
      <w:r w:rsidR="00FC7D97" w:rsidRPr="006E5EC5">
        <w:rPr>
          <w:rFonts w:cs="Times New Roman"/>
          <w:b/>
          <w:sz w:val="24"/>
          <w:szCs w:val="24"/>
          <w:shd w:val="clear" w:color="auto" w:fill="FFFFFF"/>
        </w:rPr>
        <w:t xml:space="preserve">a imaginilor foarte repede. Tot </w:t>
      </w:r>
      <w:proofErr w:type="gramStart"/>
      <w:r w:rsidR="00FC7D97" w:rsidRPr="006E5EC5">
        <w:rPr>
          <w:rFonts w:cs="Times New Roman"/>
          <w:b/>
          <w:sz w:val="24"/>
          <w:szCs w:val="24"/>
          <w:shd w:val="clear" w:color="auto" w:fill="FFFFFF"/>
        </w:rPr>
        <w:t>ce</w:t>
      </w:r>
      <w:proofErr w:type="gramEnd"/>
      <w:r w:rsidR="00FC7D97" w:rsidRPr="006E5EC5">
        <w:rPr>
          <w:rFonts w:cs="Times New Roman"/>
          <w:b/>
          <w:sz w:val="24"/>
          <w:szCs w:val="24"/>
          <w:shd w:val="clear" w:color="auto" w:fill="FFFFFF"/>
        </w:rPr>
        <w:t xml:space="preserve"> utilizatorul trebuie să faca</w:t>
      </w:r>
      <w:r w:rsidRPr="006E5EC5">
        <w:rPr>
          <w:rFonts w:cs="Times New Roman"/>
          <w:b/>
          <w:sz w:val="24"/>
          <w:szCs w:val="24"/>
          <w:shd w:val="clear" w:color="auto" w:fill="FFFFFF"/>
        </w:rPr>
        <w:t xml:space="preserve"> este s</w:t>
      </w:r>
      <w:r w:rsidR="00FC7D97" w:rsidRPr="006E5EC5">
        <w:rPr>
          <w:rFonts w:cs="Times New Roman"/>
          <w:b/>
          <w:sz w:val="24"/>
          <w:szCs w:val="24"/>
          <w:shd w:val="clear" w:color="auto" w:fill="FFFFFF"/>
        </w:rPr>
        <w:t>ă atinga</w:t>
      </w:r>
      <w:r w:rsidRPr="006E5EC5">
        <w:rPr>
          <w:rFonts w:cs="Times New Roman"/>
          <w:b/>
          <w:sz w:val="24"/>
          <w:szCs w:val="24"/>
          <w:shd w:val="clear" w:color="auto" w:fill="FFFFFF"/>
        </w:rPr>
        <w:t xml:space="preserve"> rama foto cu imaginea gata pentru a fi trimis, atunci conexiunea este stabilită și imaginea este trimis prin Bluetooth. NFC </w:t>
      </w:r>
      <w:proofErr w:type="gramStart"/>
      <w:r w:rsidRPr="006E5EC5">
        <w:rPr>
          <w:rFonts w:cs="Times New Roman"/>
          <w:b/>
          <w:sz w:val="24"/>
          <w:szCs w:val="24"/>
          <w:shd w:val="clear" w:color="auto" w:fill="FFFFFF"/>
        </w:rPr>
        <w:t>este</w:t>
      </w:r>
      <w:proofErr w:type="gramEnd"/>
      <w:r w:rsidRPr="006E5EC5">
        <w:rPr>
          <w:rFonts w:cs="Times New Roman"/>
          <w:b/>
          <w:sz w:val="24"/>
          <w:szCs w:val="24"/>
          <w:shd w:val="clear" w:color="auto" w:fill="FFFFFF"/>
        </w:rPr>
        <w:t xml:space="preserve"> compatibil cu RFID, prin urmare, este perfect posibil de a utiliza un dispozitiv NFC activat ca o cheie RFID. Acest lucru poate fi folosit cu sistemele tradiționale de control acces RFID ca </w:t>
      </w:r>
      <w:proofErr w:type="gramStart"/>
      <w:r w:rsidRPr="006E5EC5">
        <w:rPr>
          <w:rFonts w:cs="Times New Roman"/>
          <w:b/>
          <w:sz w:val="24"/>
          <w:szCs w:val="24"/>
          <w:shd w:val="clear" w:color="auto" w:fill="FFFFFF"/>
        </w:rPr>
        <w:t>un</w:t>
      </w:r>
      <w:proofErr w:type="gramEnd"/>
      <w:r w:rsidRPr="006E5EC5">
        <w:rPr>
          <w:rFonts w:cs="Times New Roman"/>
          <w:b/>
          <w:sz w:val="24"/>
          <w:szCs w:val="24"/>
          <w:shd w:val="clear" w:color="auto" w:fill="FFFFFF"/>
        </w:rPr>
        <w:t xml:space="preserve"> înlocuitor pentru brelocul de chei și cardurile utilizate în prezent. Cheile de la mașină fără fir utilizând NFC sunt dezvoltate de </w:t>
      </w:r>
      <w:r w:rsidRPr="006E5EC5">
        <w:rPr>
          <w:rFonts w:cs="Times New Roman"/>
          <w:b/>
          <w:sz w:val="24"/>
          <w:szCs w:val="24"/>
          <w:shd w:val="clear" w:color="auto" w:fill="FFFFFF"/>
        </w:rPr>
        <w:lastRenderedPageBreak/>
        <w:t xml:space="preserve">BMW cu setări personalizate stocate în fiecare tastă. Ei au dezvoltat </w:t>
      </w:r>
      <w:proofErr w:type="gramStart"/>
      <w:r w:rsidRPr="006E5EC5">
        <w:rPr>
          <w:rFonts w:cs="Times New Roman"/>
          <w:b/>
          <w:sz w:val="24"/>
          <w:szCs w:val="24"/>
          <w:shd w:val="clear" w:color="auto" w:fill="FFFFFF"/>
        </w:rPr>
        <w:t>un</w:t>
      </w:r>
      <w:proofErr w:type="gramEnd"/>
      <w:r w:rsidRPr="006E5EC5">
        <w:rPr>
          <w:rFonts w:cs="Times New Roman"/>
          <w:b/>
          <w:sz w:val="24"/>
          <w:szCs w:val="24"/>
          <w:shd w:val="clear" w:color="auto" w:fill="FFFFFF"/>
        </w:rPr>
        <w:t xml:space="preserve"> sistem de cheie auto NFC, care va lega în mașini sistemul de navigație actual, care permite deja pentru rezervări hoteliere, si rezervare bilet de tren. Utili</w:t>
      </w:r>
      <w:r w:rsidR="00FC7D97" w:rsidRPr="006E5EC5">
        <w:rPr>
          <w:rFonts w:cs="Times New Roman"/>
          <w:b/>
          <w:sz w:val="24"/>
          <w:szCs w:val="24"/>
          <w:shd w:val="clear" w:color="auto" w:fill="FFFFFF"/>
        </w:rPr>
        <w:t xml:space="preserve">zand NFC biletele și rezervarile </w:t>
      </w:r>
      <w:r w:rsidRPr="006E5EC5">
        <w:rPr>
          <w:rFonts w:cs="Times New Roman"/>
          <w:b/>
          <w:sz w:val="24"/>
          <w:szCs w:val="24"/>
          <w:shd w:val="clear" w:color="auto" w:fill="FFFFFF"/>
        </w:rPr>
        <w:t xml:space="preserve">pot acum fi stocate pe cardul de NFC, care poate apoi, la rândul său </w:t>
      </w:r>
      <w:proofErr w:type="gramStart"/>
      <w:r w:rsidRPr="006E5EC5">
        <w:rPr>
          <w:rFonts w:cs="Times New Roman"/>
          <w:b/>
          <w:sz w:val="24"/>
          <w:szCs w:val="24"/>
          <w:shd w:val="clear" w:color="auto" w:fill="FFFFFF"/>
        </w:rPr>
        <w:t>să</w:t>
      </w:r>
      <w:proofErr w:type="gramEnd"/>
      <w:r w:rsidRPr="006E5EC5">
        <w:rPr>
          <w:rFonts w:cs="Times New Roman"/>
          <w:b/>
          <w:sz w:val="24"/>
          <w:szCs w:val="24"/>
          <w:shd w:val="clear" w:color="auto" w:fill="FFFFFF"/>
        </w:rPr>
        <w:t xml:space="preserve"> fie folosit pentru a avea acces la camera de hotel sau de a valida bilet cu conductorul. Cererile de smartphone-uri au început </w:t>
      </w:r>
      <w:proofErr w:type="gramStart"/>
      <w:r w:rsidRPr="006E5EC5">
        <w:rPr>
          <w:rFonts w:cs="Times New Roman"/>
          <w:b/>
          <w:sz w:val="24"/>
          <w:szCs w:val="24"/>
          <w:shd w:val="clear" w:color="auto" w:fill="FFFFFF"/>
        </w:rPr>
        <w:t>să</w:t>
      </w:r>
      <w:proofErr w:type="gramEnd"/>
      <w:r w:rsidRPr="006E5EC5">
        <w:rPr>
          <w:rFonts w:cs="Times New Roman"/>
          <w:b/>
          <w:sz w:val="24"/>
          <w:szCs w:val="24"/>
          <w:shd w:val="clear" w:color="auto" w:fill="FFFFFF"/>
        </w:rPr>
        <w:t xml:space="preserve"> apară, care permit utilizatorului să creeze tag-uri NFC lor proprii, o cerere care a fost dezvoltat și este distribuit gratuit este NXP Tag Writer pentru smartphone Android. Aplicația utilizează NFC telefon activat pentru a trimite un semnal pentru a scrie de contact detalii, URL-uri și mesaje SMS pe o etichetă NFC-ului, care poate fi pe elemente cum ar fi carti de vizita pana la postere.</w:t>
      </w:r>
    </w:p>
    <w:p w:rsidR="00493F3E" w:rsidRDefault="00493F3E">
      <w:pPr>
        <w:rPr>
          <w:rFonts w:cs="Times New Roman"/>
          <w:b/>
          <w:sz w:val="24"/>
          <w:szCs w:val="24"/>
        </w:rPr>
      </w:pPr>
      <w:r w:rsidRPr="00FE6395">
        <w:rPr>
          <w:rFonts w:cs="Times New Roman"/>
          <w:b/>
          <w:noProof/>
          <w:sz w:val="24"/>
          <w:szCs w:val="24"/>
        </w:rPr>
        <w:drawing>
          <wp:inline distT="0" distB="0" distL="0" distR="0">
            <wp:extent cx="5753100" cy="394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3100" cy="3943350"/>
                    </a:xfrm>
                    <a:prstGeom prst="rect">
                      <a:avLst/>
                    </a:prstGeom>
                  </pic:spPr>
                </pic:pic>
              </a:graphicData>
            </a:graphic>
          </wp:inline>
        </w:drawing>
      </w:r>
    </w:p>
    <w:p w:rsidR="00565F8F" w:rsidRPr="00FE6395" w:rsidRDefault="00565F8F">
      <w:pPr>
        <w:rPr>
          <w:rFonts w:cs="Times New Roman"/>
          <w:b/>
          <w:sz w:val="24"/>
          <w:szCs w:val="24"/>
        </w:rPr>
      </w:pP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t>Fig.7 Exemple de folosire a NFC</w:t>
      </w:r>
    </w:p>
    <w:p w:rsidR="00FC7D97" w:rsidRPr="006E5EC5" w:rsidRDefault="006E5EC5" w:rsidP="00FC7D97">
      <w:pPr>
        <w:shd w:val="clear" w:color="auto" w:fill="FFFFFF"/>
        <w:spacing w:after="225" w:line="315" w:lineRule="atLeast"/>
        <w:rPr>
          <w:rFonts w:eastAsia="Times New Roman" w:cs="Times New Roman"/>
          <w:b/>
          <w:sz w:val="24"/>
          <w:szCs w:val="24"/>
        </w:rPr>
      </w:pPr>
      <w:r>
        <w:rPr>
          <w:rFonts w:eastAsia="Times New Roman" w:cs="Times New Roman"/>
          <w:b/>
          <w:bCs/>
          <w:color w:val="3B3B3B"/>
          <w:sz w:val="24"/>
          <w:szCs w:val="24"/>
        </w:rPr>
        <w:tab/>
      </w:r>
      <w:r w:rsidR="00FC7D97" w:rsidRPr="006E5EC5">
        <w:rPr>
          <w:rFonts w:eastAsia="Times New Roman" w:cs="Times New Roman"/>
          <w:b/>
          <w:bCs/>
          <w:sz w:val="24"/>
          <w:szCs w:val="24"/>
        </w:rPr>
        <w:t>NFC-ul poate fi folosit pentru schimbul de informații între două telefoane.</w:t>
      </w:r>
      <w:r w:rsidR="00FC7D97" w:rsidRPr="006E5EC5">
        <w:rPr>
          <w:rFonts w:eastAsia="Times New Roman" w:cs="Times New Roman"/>
          <w:b/>
          <w:sz w:val="24"/>
          <w:szCs w:val="24"/>
        </w:rPr>
        <w:t> Android-ul deține o aplicație Android Bump, care face conexiunea rapid între cele două telefoane, apoi folosește Bluetooth pentru transferul acual de date. Practic, tehnologia NFC are rolul de autentificare.</w:t>
      </w:r>
    </w:p>
    <w:p w:rsidR="00FC7D97" w:rsidRPr="006E5EC5" w:rsidRDefault="006E5EC5" w:rsidP="00FC7D97">
      <w:pPr>
        <w:shd w:val="clear" w:color="auto" w:fill="FFFFFF"/>
        <w:spacing w:after="225" w:line="315" w:lineRule="atLeast"/>
        <w:rPr>
          <w:rFonts w:eastAsia="Times New Roman" w:cs="Times New Roman"/>
          <w:b/>
          <w:sz w:val="24"/>
          <w:szCs w:val="24"/>
        </w:rPr>
      </w:pPr>
      <w:r w:rsidRPr="006E5EC5">
        <w:rPr>
          <w:rFonts w:eastAsia="Times New Roman" w:cs="Times New Roman"/>
          <w:b/>
          <w:sz w:val="24"/>
          <w:szCs w:val="24"/>
        </w:rPr>
        <w:tab/>
      </w:r>
      <w:r w:rsidR="00FC7D97" w:rsidRPr="006E5EC5">
        <w:rPr>
          <w:rFonts w:eastAsia="Times New Roman" w:cs="Times New Roman"/>
          <w:b/>
          <w:sz w:val="24"/>
          <w:szCs w:val="24"/>
        </w:rPr>
        <w:t>Unii utilizatori mai ingenioși au creat dispozitive de genul unui distribuitor de bere, la care se pot autentifica utilizatorii înregistrați pentru a putea umple paharul atunci când au nevoie.</w:t>
      </w:r>
    </w:p>
    <w:p w:rsidR="00FC7D97" w:rsidRDefault="00FC7D97" w:rsidP="00FC7D97">
      <w:pPr>
        <w:shd w:val="clear" w:color="auto" w:fill="FFFFFF"/>
        <w:spacing w:after="225" w:line="315" w:lineRule="atLeast"/>
        <w:jc w:val="center"/>
        <w:rPr>
          <w:rFonts w:eastAsia="Times New Roman" w:cs="Times New Roman"/>
          <w:b/>
          <w:color w:val="3B3B3B"/>
          <w:sz w:val="24"/>
          <w:szCs w:val="24"/>
        </w:rPr>
      </w:pPr>
      <w:r w:rsidRPr="00FE6395">
        <w:rPr>
          <w:rFonts w:eastAsia="Times New Roman" w:cs="Times New Roman"/>
          <w:b/>
          <w:noProof/>
          <w:color w:val="3B3B3B"/>
          <w:sz w:val="24"/>
          <w:szCs w:val="24"/>
        </w:rPr>
        <w:lastRenderedPageBreak/>
        <w:drawing>
          <wp:inline distT="0" distB="0" distL="0" distR="0">
            <wp:extent cx="6000750" cy="4324350"/>
            <wp:effectExtent l="0" t="0" r="0" b="0"/>
            <wp:docPr id="12" name="Picture 12" descr="NFC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 Market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4324350"/>
                    </a:xfrm>
                    <a:prstGeom prst="rect">
                      <a:avLst/>
                    </a:prstGeom>
                    <a:noFill/>
                    <a:ln>
                      <a:noFill/>
                    </a:ln>
                  </pic:spPr>
                </pic:pic>
              </a:graphicData>
            </a:graphic>
          </wp:inline>
        </w:drawing>
      </w:r>
    </w:p>
    <w:p w:rsidR="00565F8F" w:rsidRPr="00FC7D97" w:rsidRDefault="00565F8F" w:rsidP="00FC7D97">
      <w:pPr>
        <w:shd w:val="clear" w:color="auto" w:fill="FFFFFF"/>
        <w:spacing w:after="225" w:line="315" w:lineRule="atLeast"/>
        <w:jc w:val="center"/>
        <w:rPr>
          <w:rFonts w:eastAsia="Times New Roman" w:cs="Times New Roman"/>
          <w:b/>
          <w:color w:val="3B3B3B"/>
          <w:sz w:val="24"/>
          <w:szCs w:val="24"/>
        </w:rPr>
      </w:pPr>
      <w:r>
        <w:rPr>
          <w:rFonts w:eastAsia="Times New Roman" w:cs="Times New Roman"/>
          <w:b/>
          <w:color w:val="3B3B3B"/>
          <w:sz w:val="24"/>
          <w:szCs w:val="24"/>
        </w:rPr>
        <w:tab/>
        <w:t xml:space="preserve">Fig.8 NFC folosit impreuna cu </w:t>
      </w:r>
      <w:proofErr w:type="gramStart"/>
      <w:r>
        <w:rPr>
          <w:rFonts w:eastAsia="Times New Roman" w:cs="Times New Roman"/>
          <w:b/>
          <w:color w:val="3B3B3B"/>
          <w:sz w:val="24"/>
          <w:szCs w:val="24"/>
        </w:rPr>
        <w:t>un</w:t>
      </w:r>
      <w:proofErr w:type="gramEnd"/>
      <w:r>
        <w:rPr>
          <w:rFonts w:eastAsia="Times New Roman" w:cs="Times New Roman"/>
          <w:b/>
          <w:color w:val="3B3B3B"/>
          <w:sz w:val="24"/>
          <w:szCs w:val="24"/>
        </w:rPr>
        <w:t xml:space="preserve"> tag NFC</w:t>
      </w:r>
    </w:p>
    <w:p w:rsidR="00FC7D97" w:rsidRPr="00FC7D97" w:rsidRDefault="006E5EC5" w:rsidP="00FC7D97">
      <w:pPr>
        <w:shd w:val="clear" w:color="auto" w:fill="FFFFFF"/>
        <w:spacing w:after="225" w:line="315" w:lineRule="atLeast"/>
        <w:rPr>
          <w:rFonts w:eastAsia="Times New Roman" w:cs="Times New Roman"/>
          <w:b/>
          <w:color w:val="3B3B3B"/>
          <w:sz w:val="24"/>
          <w:szCs w:val="24"/>
        </w:rPr>
      </w:pPr>
      <w:r>
        <w:rPr>
          <w:rFonts w:eastAsia="Times New Roman" w:cs="Times New Roman"/>
          <w:b/>
          <w:bCs/>
          <w:color w:val="3B3B3B"/>
          <w:sz w:val="24"/>
          <w:szCs w:val="24"/>
        </w:rPr>
        <w:tab/>
      </w:r>
      <w:r w:rsidR="00FC7D97" w:rsidRPr="006E5EC5">
        <w:rPr>
          <w:rFonts w:eastAsia="Times New Roman" w:cs="Times New Roman"/>
          <w:b/>
          <w:bCs/>
          <w:sz w:val="24"/>
          <w:szCs w:val="24"/>
        </w:rPr>
        <w:t xml:space="preserve">O </w:t>
      </w:r>
      <w:proofErr w:type="gramStart"/>
      <w:r w:rsidR="00FC7D97" w:rsidRPr="006E5EC5">
        <w:rPr>
          <w:rFonts w:eastAsia="Times New Roman" w:cs="Times New Roman"/>
          <w:b/>
          <w:bCs/>
          <w:sz w:val="24"/>
          <w:szCs w:val="24"/>
        </w:rPr>
        <w:t>altă</w:t>
      </w:r>
      <w:proofErr w:type="gramEnd"/>
      <w:r w:rsidR="00FC7D97" w:rsidRPr="006E5EC5">
        <w:rPr>
          <w:rFonts w:eastAsia="Times New Roman" w:cs="Times New Roman"/>
          <w:b/>
          <w:bCs/>
          <w:sz w:val="24"/>
          <w:szCs w:val="24"/>
        </w:rPr>
        <w:t xml:space="preserve"> aplicabilitate este marketingul outdoor</w:t>
      </w:r>
      <w:r w:rsidR="00FC7D97" w:rsidRPr="006E5EC5">
        <w:rPr>
          <w:rFonts w:eastAsia="Times New Roman" w:cs="Times New Roman"/>
          <w:b/>
          <w:sz w:val="24"/>
          <w:szCs w:val="24"/>
        </w:rPr>
        <w:t xml:space="preserve">, unde anumite zone dețin un tag pasiv NFC, ce conține o anumită cantitate de informație ce se poate traduce printr-un link către pagina advertiser-ului. </w:t>
      </w:r>
      <w:proofErr w:type="gramStart"/>
      <w:r w:rsidR="00FC7D97" w:rsidRPr="006E5EC5">
        <w:rPr>
          <w:rFonts w:eastAsia="Times New Roman" w:cs="Times New Roman"/>
          <w:b/>
          <w:sz w:val="24"/>
          <w:szCs w:val="24"/>
        </w:rPr>
        <w:t>Un</w:t>
      </w:r>
      <w:proofErr w:type="gramEnd"/>
      <w:r w:rsidR="00FC7D97" w:rsidRPr="006E5EC5">
        <w:rPr>
          <w:rFonts w:eastAsia="Times New Roman" w:cs="Times New Roman"/>
          <w:b/>
          <w:sz w:val="24"/>
          <w:szCs w:val="24"/>
        </w:rPr>
        <w:t xml:space="preserve"> exemplu poate fi marketingul de produs sau cel pentru filmele de la cinema. Cu o simplă atingere a telefonului, puteți afla mai multe informații despre film sau chiar și viziona trailerul</w:t>
      </w:r>
      <w:r w:rsidR="00FC7D97" w:rsidRPr="00FC7D97">
        <w:rPr>
          <w:rFonts w:eastAsia="Times New Roman" w:cs="Times New Roman"/>
          <w:b/>
          <w:color w:val="3B3B3B"/>
          <w:sz w:val="24"/>
          <w:szCs w:val="24"/>
        </w:rPr>
        <w:t>.</w:t>
      </w:r>
    </w:p>
    <w:p w:rsidR="00FC7D97" w:rsidRDefault="00FC7D97" w:rsidP="00FC7D97">
      <w:pPr>
        <w:shd w:val="clear" w:color="auto" w:fill="FFFFFF"/>
        <w:spacing w:after="225" w:line="315" w:lineRule="atLeast"/>
        <w:jc w:val="center"/>
        <w:rPr>
          <w:rFonts w:eastAsia="Times New Roman" w:cs="Times New Roman"/>
          <w:b/>
          <w:color w:val="3B3B3B"/>
          <w:sz w:val="24"/>
          <w:szCs w:val="24"/>
        </w:rPr>
      </w:pPr>
      <w:r w:rsidRPr="00FE6395">
        <w:rPr>
          <w:rFonts w:eastAsia="Times New Roman" w:cs="Times New Roman"/>
          <w:b/>
          <w:noProof/>
          <w:color w:val="3B3B3B"/>
          <w:sz w:val="24"/>
          <w:szCs w:val="24"/>
        </w:rPr>
        <w:lastRenderedPageBreak/>
        <w:drawing>
          <wp:inline distT="0" distB="0" distL="0" distR="0">
            <wp:extent cx="6000750" cy="4200525"/>
            <wp:effectExtent l="0" t="0" r="0" b="9525"/>
            <wp:docPr id="11" name="Picture 11" descr="NF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C Hot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4200525"/>
                    </a:xfrm>
                    <a:prstGeom prst="rect">
                      <a:avLst/>
                    </a:prstGeom>
                    <a:noFill/>
                    <a:ln>
                      <a:noFill/>
                    </a:ln>
                  </pic:spPr>
                </pic:pic>
              </a:graphicData>
            </a:graphic>
          </wp:inline>
        </w:drawing>
      </w:r>
    </w:p>
    <w:p w:rsidR="00565F8F" w:rsidRPr="00FC7D97" w:rsidRDefault="00565F8F" w:rsidP="00FC7D97">
      <w:pPr>
        <w:shd w:val="clear" w:color="auto" w:fill="FFFFFF"/>
        <w:spacing w:after="225" w:line="315" w:lineRule="atLeast"/>
        <w:jc w:val="center"/>
        <w:rPr>
          <w:rFonts w:eastAsia="Times New Roman" w:cs="Times New Roman"/>
          <w:b/>
          <w:color w:val="3B3B3B"/>
          <w:sz w:val="24"/>
          <w:szCs w:val="24"/>
        </w:rPr>
      </w:pPr>
      <w:r>
        <w:rPr>
          <w:rFonts w:eastAsia="Times New Roman" w:cs="Times New Roman"/>
          <w:b/>
          <w:color w:val="3B3B3B"/>
          <w:sz w:val="24"/>
          <w:szCs w:val="24"/>
        </w:rPr>
        <w:t>Fig.9 NFC folosit pentru acces in cladire</w:t>
      </w:r>
    </w:p>
    <w:p w:rsidR="00FC7D97" w:rsidRPr="006E5EC5" w:rsidRDefault="006E5EC5" w:rsidP="00FC7D97">
      <w:pPr>
        <w:shd w:val="clear" w:color="auto" w:fill="FFFFFF"/>
        <w:spacing w:after="225" w:line="315" w:lineRule="atLeast"/>
        <w:rPr>
          <w:rFonts w:eastAsia="Times New Roman" w:cs="Times New Roman"/>
          <w:b/>
          <w:sz w:val="24"/>
          <w:szCs w:val="24"/>
        </w:rPr>
      </w:pPr>
      <w:r>
        <w:rPr>
          <w:rFonts w:eastAsia="Times New Roman" w:cs="Times New Roman"/>
          <w:b/>
          <w:bCs/>
          <w:color w:val="3B3B3B"/>
          <w:sz w:val="24"/>
          <w:szCs w:val="24"/>
        </w:rPr>
        <w:tab/>
      </w:r>
      <w:r w:rsidR="00FC7D97" w:rsidRPr="006E5EC5">
        <w:rPr>
          <w:rFonts w:eastAsia="Times New Roman" w:cs="Times New Roman"/>
          <w:b/>
          <w:bCs/>
          <w:sz w:val="24"/>
          <w:szCs w:val="24"/>
        </w:rPr>
        <w:t>NFC-ul poate fi folosit pentru intrarea/ieșirea și monitorizarea angajaților într-o companie sau într-un hotel.</w:t>
      </w:r>
      <w:r w:rsidR="00FC7D97" w:rsidRPr="006E5EC5">
        <w:rPr>
          <w:rFonts w:eastAsia="Times New Roman" w:cs="Times New Roman"/>
          <w:b/>
          <w:sz w:val="24"/>
          <w:szCs w:val="24"/>
        </w:rPr>
        <w:t xml:space="preserve"> Dacă aceștia dețin </w:t>
      </w:r>
      <w:proofErr w:type="gramStart"/>
      <w:r w:rsidR="00FC7D97" w:rsidRPr="006E5EC5">
        <w:rPr>
          <w:rFonts w:eastAsia="Times New Roman" w:cs="Times New Roman"/>
          <w:b/>
          <w:sz w:val="24"/>
          <w:szCs w:val="24"/>
        </w:rPr>
        <w:t>un</w:t>
      </w:r>
      <w:proofErr w:type="gramEnd"/>
      <w:r w:rsidR="00FC7D97" w:rsidRPr="006E5EC5">
        <w:rPr>
          <w:rFonts w:eastAsia="Times New Roman" w:cs="Times New Roman"/>
          <w:b/>
          <w:sz w:val="24"/>
          <w:szCs w:val="24"/>
        </w:rPr>
        <w:t xml:space="preserve"> smartphone cu NFC, el poate stoca datele de acces și anagajatul nu mai are nevoie de un card, se presupune că are în permanență smartphone-ul la el.</w:t>
      </w:r>
    </w:p>
    <w:p w:rsidR="00FC7D97" w:rsidRPr="006E5EC5" w:rsidRDefault="006E5EC5" w:rsidP="00FC7D97">
      <w:pPr>
        <w:shd w:val="clear" w:color="auto" w:fill="FFFFFF"/>
        <w:spacing w:after="225" w:line="315" w:lineRule="atLeast"/>
        <w:rPr>
          <w:rFonts w:eastAsia="Times New Roman" w:cs="Times New Roman"/>
          <w:b/>
          <w:sz w:val="24"/>
          <w:szCs w:val="24"/>
        </w:rPr>
      </w:pPr>
      <w:r w:rsidRPr="006E5EC5">
        <w:rPr>
          <w:rFonts w:eastAsia="Times New Roman" w:cs="Times New Roman"/>
          <w:b/>
          <w:sz w:val="24"/>
          <w:szCs w:val="24"/>
        </w:rPr>
        <w:tab/>
      </w:r>
      <w:r w:rsidR="00FC7D97" w:rsidRPr="006E5EC5">
        <w:rPr>
          <w:rFonts w:eastAsia="Times New Roman" w:cs="Times New Roman"/>
          <w:b/>
          <w:sz w:val="24"/>
          <w:szCs w:val="24"/>
        </w:rPr>
        <w:t xml:space="preserve">Metoda de plată a bunurilor </w:t>
      </w:r>
      <w:proofErr w:type="gramStart"/>
      <w:r w:rsidR="00FC7D97" w:rsidRPr="006E5EC5">
        <w:rPr>
          <w:rFonts w:eastAsia="Times New Roman" w:cs="Times New Roman"/>
          <w:b/>
          <w:sz w:val="24"/>
          <w:szCs w:val="24"/>
        </w:rPr>
        <w:t>este</w:t>
      </w:r>
      <w:proofErr w:type="gramEnd"/>
      <w:r w:rsidR="00FC7D97" w:rsidRPr="006E5EC5">
        <w:rPr>
          <w:rFonts w:eastAsia="Times New Roman" w:cs="Times New Roman"/>
          <w:b/>
          <w:sz w:val="24"/>
          <w:szCs w:val="24"/>
        </w:rPr>
        <w:t xml:space="preserve"> cea mai profitabilă idee, totuși, pentru tehnologia NFC. Momentan, știu că ING oferă posibilitatea de plată prin tehnologia NFC, însă folosește </w:t>
      </w:r>
      <w:proofErr w:type="gramStart"/>
      <w:r w:rsidR="00FC7D97" w:rsidRPr="006E5EC5">
        <w:rPr>
          <w:rFonts w:eastAsia="Times New Roman" w:cs="Times New Roman"/>
          <w:b/>
          <w:sz w:val="24"/>
          <w:szCs w:val="24"/>
        </w:rPr>
        <w:t>un</w:t>
      </w:r>
      <w:proofErr w:type="gramEnd"/>
      <w:r w:rsidR="00FC7D97" w:rsidRPr="006E5EC5">
        <w:rPr>
          <w:rFonts w:eastAsia="Times New Roman" w:cs="Times New Roman"/>
          <w:b/>
          <w:sz w:val="24"/>
          <w:szCs w:val="24"/>
        </w:rPr>
        <w:t xml:space="preserve"> card microSD pentru smartphone-urile cu Android și o carcasă specială pentru iPhone, din moment ce Apple nu deține nici un dispozitiv compatibil NFC.</w:t>
      </w:r>
    </w:p>
    <w:p w:rsidR="00FC7D97" w:rsidRDefault="00FC7D97" w:rsidP="00FC7D97">
      <w:pPr>
        <w:shd w:val="clear" w:color="auto" w:fill="FFFFFF"/>
        <w:spacing w:after="225" w:line="315" w:lineRule="atLeast"/>
        <w:jc w:val="center"/>
        <w:rPr>
          <w:rFonts w:eastAsia="Times New Roman" w:cs="Times New Roman"/>
          <w:b/>
          <w:color w:val="3B3B3B"/>
          <w:sz w:val="24"/>
          <w:szCs w:val="24"/>
        </w:rPr>
      </w:pPr>
      <w:r w:rsidRPr="00FE6395">
        <w:rPr>
          <w:rFonts w:eastAsia="Times New Roman" w:cs="Times New Roman"/>
          <w:b/>
          <w:noProof/>
          <w:color w:val="3B3B3B"/>
          <w:sz w:val="24"/>
          <w:szCs w:val="24"/>
        </w:rPr>
        <w:lastRenderedPageBreak/>
        <w:drawing>
          <wp:inline distT="0" distB="0" distL="0" distR="0">
            <wp:extent cx="6000750" cy="2638425"/>
            <wp:effectExtent l="0" t="0" r="0" b="9525"/>
            <wp:docPr id="10" name="Picture 10" descr="NFC Google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C Google Wall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2638425"/>
                    </a:xfrm>
                    <a:prstGeom prst="rect">
                      <a:avLst/>
                    </a:prstGeom>
                    <a:noFill/>
                    <a:ln>
                      <a:noFill/>
                    </a:ln>
                  </pic:spPr>
                </pic:pic>
              </a:graphicData>
            </a:graphic>
          </wp:inline>
        </w:drawing>
      </w:r>
    </w:p>
    <w:p w:rsidR="00565F8F" w:rsidRPr="00FC7D97" w:rsidRDefault="00565F8F" w:rsidP="00FC7D97">
      <w:pPr>
        <w:shd w:val="clear" w:color="auto" w:fill="FFFFFF"/>
        <w:spacing w:after="225" w:line="315" w:lineRule="atLeast"/>
        <w:jc w:val="center"/>
        <w:rPr>
          <w:rFonts w:eastAsia="Times New Roman" w:cs="Times New Roman"/>
          <w:b/>
          <w:color w:val="3B3B3B"/>
          <w:sz w:val="24"/>
          <w:szCs w:val="24"/>
        </w:rPr>
      </w:pPr>
      <w:r>
        <w:rPr>
          <w:rFonts w:eastAsia="Times New Roman" w:cs="Times New Roman"/>
          <w:b/>
          <w:color w:val="3B3B3B"/>
          <w:sz w:val="24"/>
          <w:szCs w:val="24"/>
        </w:rPr>
        <w:t xml:space="preserve">Fig.10 NFC folosit pentru plata </w:t>
      </w:r>
    </w:p>
    <w:p w:rsidR="00FC7D97" w:rsidRPr="006E5EC5" w:rsidRDefault="006E5EC5" w:rsidP="00FC7D97">
      <w:pPr>
        <w:shd w:val="clear" w:color="auto" w:fill="FFFFFF"/>
        <w:spacing w:after="225" w:line="315" w:lineRule="atLeast"/>
        <w:rPr>
          <w:rFonts w:eastAsia="Times New Roman" w:cs="Times New Roman"/>
          <w:b/>
          <w:sz w:val="24"/>
          <w:szCs w:val="24"/>
        </w:rPr>
      </w:pPr>
      <w:r>
        <w:rPr>
          <w:rFonts w:eastAsia="Times New Roman" w:cs="Times New Roman"/>
          <w:b/>
          <w:color w:val="3B3B3B"/>
          <w:sz w:val="24"/>
          <w:szCs w:val="24"/>
        </w:rPr>
        <w:tab/>
      </w:r>
      <w:r w:rsidR="00FC7D97" w:rsidRPr="006E5EC5">
        <w:rPr>
          <w:rFonts w:eastAsia="Times New Roman" w:cs="Times New Roman"/>
          <w:b/>
          <w:sz w:val="24"/>
          <w:szCs w:val="24"/>
        </w:rPr>
        <w:t xml:space="preserve">O </w:t>
      </w:r>
      <w:proofErr w:type="gramStart"/>
      <w:r w:rsidR="00FC7D97" w:rsidRPr="006E5EC5">
        <w:rPr>
          <w:rFonts w:eastAsia="Times New Roman" w:cs="Times New Roman"/>
          <w:b/>
          <w:sz w:val="24"/>
          <w:szCs w:val="24"/>
        </w:rPr>
        <w:t>altă</w:t>
      </w:r>
      <w:proofErr w:type="gramEnd"/>
      <w:r w:rsidR="00FC7D97" w:rsidRPr="006E5EC5">
        <w:rPr>
          <w:rFonts w:eastAsia="Times New Roman" w:cs="Times New Roman"/>
          <w:b/>
          <w:sz w:val="24"/>
          <w:szCs w:val="24"/>
        </w:rPr>
        <w:t xml:space="preserve"> idee este că smartphone-ul poate stoca cardurile de loialitate, cupoane și multe alte informații, nemaifiind astfel nevoie de cardurile fizice de plastic care ne umplu acum portofelul până la refuz. La fel se poate întâmpla și cu cardurile bancare, tranziția însă la o astfel de tehnologie poate fi extrem de costisitoare pentru bănci, și probabil reprezintă un pas pe care nu doresc să îl facă în momentul de față. În primul rând, ar însemna schimbarea sistemului intern de gestionare a cardurilor, iar mai apoi schimbarea tuturor POS-urilor cu unele commpatibile. Tranziția </w:t>
      </w:r>
      <w:proofErr w:type="gramStart"/>
      <w:r w:rsidR="00FC7D97" w:rsidRPr="006E5EC5">
        <w:rPr>
          <w:rFonts w:eastAsia="Times New Roman" w:cs="Times New Roman"/>
          <w:b/>
          <w:sz w:val="24"/>
          <w:szCs w:val="24"/>
        </w:rPr>
        <w:t>va</w:t>
      </w:r>
      <w:proofErr w:type="gramEnd"/>
      <w:r w:rsidR="00FC7D97" w:rsidRPr="006E5EC5">
        <w:rPr>
          <w:rFonts w:eastAsia="Times New Roman" w:cs="Times New Roman"/>
          <w:b/>
          <w:sz w:val="24"/>
          <w:szCs w:val="24"/>
        </w:rPr>
        <w:t xml:space="preserve"> avea loc la un moment dat, însă în decursul a mai multor ani de acum înainte.</w:t>
      </w:r>
    </w:p>
    <w:p w:rsidR="00FC7D97" w:rsidRDefault="00FC7D97" w:rsidP="00FC7D97">
      <w:pPr>
        <w:shd w:val="clear" w:color="auto" w:fill="FFFFFF"/>
        <w:spacing w:after="225" w:line="315" w:lineRule="atLeast"/>
        <w:jc w:val="center"/>
        <w:rPr>
          <w:rFonts w:eastAsia="Times New Roman" w:cs="Times New Roman"/>
          <w:b/>
          <w:color w:val="3B3B3B"/>
          <w:sz w:val="24"/>
          <w:szCs w:val="24"/>
        </w:rPr>
      </w:pPr>
      <w:r w:rsidRPr="00FE6395">
        <w:rPr>
          <w:rFonts w:eastAsia="Times New Roman" w:cs="Times New Roman"/>
          <w:b/>
          <w:noProof/>
          <w:color w:val="3B3B3B"/>
          <w:sz w:val="24"/>
          <w:szCs w:val="24"/>
        </w:rPr>
        <w:lastRenderedPageBreak/>
        <w:drawing>
          <wp:inline distT="0" distB="0" distL="0" distR="0">
            <wp:extent cx="6000750" cy="3371850"/>
            <wp:effectExtent l="0" t="0" r="0" b="0"/>
            <wp:docPr id="9" name="Picture 9" descr="NFC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Bluetoo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rsidR="00565F8F" w:rsidRPr="00FC7D97" w:rsidRDefault="00565F8F" w:rsidP="00FC7D97">
      <w:pPr>
        <w:shd w:val="clear" w:color="auto" w:fill="FFFFFF"/>
        <w:spacing w:after="225" w:line="315" w:lineRule="atLeast"/>
        <w:jc w:val="center"/>
        <w:rPr>
          <w:rFonts w:eastAsia="Times New Roman" w:cs="Times New Roman"/>
          <w:b/>
          <w:color w:val="3B3B3B"/>
          <w:sz w:val="24"/>
          <w:szCs w:val="24"/>
        </w:rPr>
      </w:pPr>
      <w:r>
        <w:rPr>
          <w:rFonts w:eastAsia="Times New Roman" w:cs="Times New Roman"/>
          <w:b/>
          <w:color w:val="3B3B3B"/>
          <w:sz w:val="24"/>
          <w:szCs w:val="24"/>
        </w:rPr>
        <w:t>Fig.11 NFC imperecheat cu casti</w:t>
      </w:r>
    </w:p>
    <w:p w:rsidR="00FC7D97" w:rsidRPr="006E5EC5" w:rsidRDefault="006E5EC5" w:rsidP="00FC7D97">
      <w:pPr>
        <w:shd w:val="clear" w:color="auto" w:fill="FFFFFF"/>
        <w:spacing w:after="225" w:line="315" w:lineRule="atLeast"/>
        <w:rPr>
          <w:rFonts w:eastAsia="Times New Roman" w:cs="Times New Roman"/>
          <w:b/>
          <w:sz w:val="24"/>
          <w:szCs w:val="24"/>
        </w:rPr>
      </w:pPr>
      <w:r>
        <w:rPr>
          <w:rFonts w:eastAsia="Times New Roman" w:cs="Times New Roman"/>
          <w:b/>
          <w:bCs/>
          <w:color w:val="3B3B3B"/>
          <w:sz w:val="24"/>
          <w:szCs w:val="24"/>
        </w:rPr>
        <w:tab/>
      </w:r>
      <w:r w:rsidR="00FC7D97" w:rsidRPr="006E5EC5">
        <w:rPr>
          <w:rFonts w:eastAsia="Times New Roman" w:cs="Times New Roman"/>
          <w:b/>
          <w:bCs/>
          <w:sz w:val="24"/>
          <w:szCs w:val="24"/>
        </w:rPr>
        <w:t>O altă utilizare des folosită în prezent este conectarea smartphone-ului sau tabletei cu căștile Bluetooth sau boxele ce folosesc aceeași tehnologie.</w:t>
      </w:r>
      <w:r w:rsidR="00FC7D97" w:rsidRPr="006E5EC5">
        <w:rPr>
          <w:rFonts w:eastAsia="Times New Roman" w:cs="Times New Roman"/>
          <w:b/>
          <w:sz w:val="24"/>
          <w:szCs w:val="24"/>
        </w:rPr>
        <w:t xml:space="preserve">Împerecherea se face atfel foarte rapid, doar atingând telefonul de cască. Este o aplicabilitate pe care producători precum Sony au început </w:t>
      </w:r>
      <w:proofErr w:type="gramStart"/>
      <w:r w:rsidR="00FC7D97" w:rsidRPr="006E5EC5">
        <w:rPr>
          <w:rFonts w:eastAsia="Times New Roman" w:cs="Times New Roman"/>
          <w:b/>
          <w:sz w:val="24"/>
          <w:szCs w:val="24"/>
        </w:rPr>
        <w:t>să</w:t>
      </w:r>
      <w:proofErr w:type="gramEnd"/>
      <w:r w:rsidR="00FC7D97" w:rsidRPr="006E5EC5">
        <w:rPr>
          <w:rFonts w:eastAsia="Times New Roman" w:cs="Times New Roman"/>
          <w:b/>
          <w:sz w:val="24"/>
          <w:szCs w:val="24"/>
        </w:rPr>
        <w:t xml:space="preserve"> o implementeze pe multe din produsele lor.</w:t>
      </w:r>
    </w:p>
    <w:p w:rsidR="00FC7D97" w:rsidRPr="006E5EC5" w:rsidRDefault="006E5EC5" w:rsidP="00FC7D97">
      <w:pPr>
        <w:shd w:val="clear" w:color="auto" w:fill="FFFFFF"/>
        <w:spacing w:after="225" w:line="315" w:lineRule="atLeast"/>
        <w:rPr>
          <w:rFonts w:eastAsia="Times New Roman" w:cs="Times New Roman"/>
          <w:b/>
          <w:sz w:val="24"/>
          <w:szCs w:val="24"/>
        </w:rPr>
      </w:pPr>
      <w:r w:rsidRPr="006E5EC5">
        <w:rPr>
          <w:rFonts w:eastAsia="Times New Roman" w:cs="Times New Roman"/>
          <w:b/>
          <w:sz w:val="24"/>
          <w:szCs w:val="24"/>
        </w:rPr>
        <w:tab/>
      </w:r>
      <w:r w:rsidR="00FC7D97" w:rsidRPr="006E5EC5">
        <w:rPr>
          <w:rFonts w:eastAsia="Times New Roman" w:cs="Times New Roman"/>
          <w:b/>
          <w:sz w:val="24"/>
          <w:szCs w:val="24"/>
        </w:rPr>
        <w:t>O altă idee, mai simplă, este folosirea unor taguri NFC, asemănătoare celor din reclamele outdoor, pentru a activa o funcție a telefonului, cum este alarma, atunci când acesta este lăsat pe noptieră. Și aici unii producători au implementat taguri similare pe suportul unei lămpi sau în cadrul mobilierului de birou.</w:t>
      </w:r>
    </w:p>
    <w:p w:rsidR="00FC7D97" w:rsidRPr="006E5EC5" w:rsidRDefault="006E5EC5" w:rsidP="00FC7D97">
      <w:pPr>
        <w:pBdr>
          <w:top w:val="single" w:sz="6" w:space="15" w:color="E0E0E0"/>
          <w:bottom w:val="single" w:sz="6" w:space="15" w:color="E0E0E0"/>
        </w:pBdr>
        <w:shd w:val="clear" w:color="auto" w:fill="FFFFFF"/>
        <w:spacing w:before="450" w:after="450" w:line="240" w:lineRule="auto"/>
        <w:ind w:left="-900" w:right="-900"/>
        <w:outlineLvl w:val="1"/>
        <w:rPr>
          <w:rFonts w:eastAsia="Times New Roman" w:cs="Times New Roman"/>
          <w:b/>
          <w:bCs/>
          <w:i/>
          <w:sz w:val="28"/>
          <w:szCs w:val="28"/>
          <w:u w:val="single"/>
        </w:rPr>
      </w:pPr>
      <w:r>
        <w:rPr>
          <w:rFonts w:eastAsia="Times New Roman" w:cs="Times New Roman"/>
          <w:b/>
          <w:bCs/>
          <w:sz w:val="28"/>
          <w:szCs w:val="28"/>
        </w:rPr>
        <w:tab/>
      </w:r>
      <w:proofErr w:type="gramStart"/>
      <w:r>
        <w:rPr>
          <w:rFonts w:eastAsia="Times New Roman" w:cs="Times New Roman"/>
          <w:b/>
          <w:bCs/>
          <w:i/>
          <w:sz w:val="28"/>
          <w:szCs w:val="28"/>
          <w:u w:val="single"/>
        </w:rPr>
        <w:t>6.</w:t>
      </w:r>
      <w:r w:rsidRPr="006E5EC5">
        <w:rPr>
          <w:rFonts w:eastAsia="Times New Roman" w:cs="Times New Roman"/>
          <w:b/>
          <w:bCs/>
          <w:i/>
          <w:sz w:val="28"/>
          <w:szCs w:val="28"/>
          <w:u w:val="single"/>
        </w:rPr>
        <w:t>SECURITATE</w:t>
      </w:r>
      <w:proofErr w:type="gramEnd"/>
    </w:p>
    <w:p w:rsidR="00FC7D97" w:rsidRDefault="00FC7D97" w:rsidP="00FC7D97">
      <w:pPr>
        <w:shd w:val="clear" w:color="auto" w:fill="FFFFFF"/>
        <w:spacing w:after="225" w:line="315" w:lineRule="atLeast"/>
        <w:jc w:val="center"/>
        <w:rPr>
          <w:rFonts w:eastAsia="Times New Roman" w:cs="Times New Roman"/>
          <w:b/>
          <w:color w:val="3B3B3B"/>
          <w:sz w:val="24"/>
          <w:szCs w:val="24"/>
        </w:rPr>
      </w:pPr>
      <w:r w:rsidRPr="00FE6395">
        <w:rPr>
          <w:rFonts w:eastAsia="Times New Roman" w:cs="Times New Roman"/>
          <w:b/>
          <w:noProof/>
          <w:color w:val="3B3B3B"/>
          <w:sz w:val="24"/>
          <w:szCs w:val="24"/>
        </w:rPr>
        <w:lastRenderedPageBreak/>
        <w:drawing>
          <wp:inline distT="0" distB="0" distL="0" distR="0">
            <wp:extent cx="6000750" cy="2057400"/>
            <wp:effectExtent l="0" t="0" r="0" b="0"/>
            <wp:docPr id="8" name="Picture 8" descr="NFC Secu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FC Securit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2057400"/>
                    </a:xfrm>
                    <a:prstGeom prst="rect">
                      <a:avLst/>
                    </a:prstGeom>
                    <a:noFill/>
                    <a:ln>
                      <a:noFill/>
                    </a:ln>
                  </pic:spPr>
                </pic:pic>
              </a:graphicData>
            </a:graphic>
          </wp:inline>
        </w:drawing>
      </w:r>
    </w:p>
    <w:p w:rsidR="00565F8F" w:rsidRPr="00FC7D97" w:rsidRDefault="00565F8F" w:rsidP="00FC7D97">
      <w:pPr>
        <w:shd w:val="clear" w:color="auto" w:fill="FFFFFF"/>
        <w:spacing w:after="225" w:line="315" w:lineRule="atLeast"/>
        <w:jc w:val="center"/>
        <w:rPr>
          <w:rFonts w:eastAsia="Times New Roman" w:cs="Times New Roman"/>
          <w:b/>
          <w:color w:val="3B3B3B"/>
          <w:sz w:val="24"/>
          <w:szCs w:val="24"/>
        </w:rPr>
      </w:pPr>
      <w:r>
        <w:rPr>
          <w:rFonts w:eastAsia="Times New Roman" w:cs="Times New Roman"/>
          <w:b/>
          <w:color w:val="3B3B3B"/>
          <w:sz w:val="24"/>
          <w:szCs w:val="24"/>
        </w:rPr>
        <w:t>Fig.12 NFC folosit pentru plata contact-less</w:t>
      </w:r>
    </w:p>
    <w:p w:rsidR="00FC7D97" w:rsidRPr="006E5EC5" w:rsidRDefault="006E5EC5" w:rsidP="00FC7D97">
      <w:pPr>
        <w:shd w:val="clear" w:color="auto" w:fill="FFFFFF"/>
        <w:spacing w:after="225" w:line="315" w:lineRule="atLeast"/>
        <w:rPr>
          <w:rFonts w:eastAsia="Times New Roman" w:cs="Times New Roman"/>
          <w:b/>
          <w:sz w:val="24"/>
          <w:szCs w:val="24"/>
        </w:rPr>
      </w:pPr>
      <w:r>
        <w:rPr>
          <w:rFonts w:eastAsia="Times New Roman" w:cs="Times New Roman"/>
          <w:b/>
          <w:color w:val="3B3B3B"/>
          <w:sz w:val="24"/>
          <w:szCs w:val="24"/>
        </w:rPr>
        <w:tab/>
      </w:r>
      <w:r w:rsidR="00FC7D97" w:rsidRPr="006E5EC5">
        <w:rPr>
          <w:rFonts w:eastAsia="Times New Roman" w:cs="Times New Roman"/>
          <w:b/>
          <w:sz w:val="24"/>
          <w:szCs w:val="24"/>
        </w:rPr>
        <w:t xml:space="preserve">Securitatea standardului NFC există pe mai multe niveluri, în funcție de modul de utilizare al tehnologiei. În cazul în care NFC-ul </w:t>
      </w:r>
      <w:proofErr w:type="gramStart"/>
      <w:r w:rsidR="00FC7D97" w:rsidRPr="006E5EC5">
        <w:rPr>
          <w:rFonts w:eastAsia="Times New Roman" w:cs="Times New Roman"/>
          <w:b/>
          <w:sz w:val="24"/>
          <w:szCs w:val="24"/>
        </w:rPr>
        <w:t>este</w:t>
      </w:r>
      <w:proofErr w:type="gramEnd"/>
      <w:r w:rsidR="00FC7D97" w:rsidRPr="006E5EC5">
        <w:rPr>
          <w:rFonts w:eastAsia="Times New Roman" w:cs="Times New Roman"/>
          <w:b/>
          <w:sz w:val="24"/>
          <w:szCs w:val="24"/>
        </w:rPr>
        <w:t xml:space="preserve"> folosit pentru plăți și se leagă datele cardului de smartphone, datele vor fi stocate ori în telefon ori în cartela SIM și vor fi, desigur, criptate. În cazul ING, acel card microSD deține datele plății. În plus, la momentul plății nu se exclude folosirea PIN-ului care se </w:t>
      </w:r>
      <w:proofErr w:type="gramStart"/>
      <w:r w:rsidR="00FC7D97" w:rsidRPr="006E5EC5">
        <w:rPr>
          <w:rFonts w:eastAsia="Times New Roman" w:cs="Times New Roman"/>
          <w:b/>
          <w:sz w:val="24"/>
          <w:szCs w:val="24"/>
        </w:rPr>
        <w:t>va</w:t>
      </w:r>
      <w:proofErr w:type="gramEnd"/>
      <w:r w:rsidR="00FC7D97" w:rsidRPr="006E5EC5">
        <w:rPr>
          <w:rFonts w:eastAsia="Times New Roman" w:cs="Times New Roman"/>
          <w:b/>
          <w:sz w:val="24"/>
          <w:szCs w:val="24"/>
        </w:rPr>
        <w:t xml:space="preserve"> introduce direct pe telefon pentru a aproba acea plată.</w:t>
      </w:r>
    </w:p>
    <w:p w:rsidR="00FC7D97" w:rsidRPr="006E5EC5" w:rsidRDefault="006E5EC5" w:rsidP="00FC7D97">
      <w:pPr>
        <w:shd w:val="clear" w:color="auto" w:fill="FFFFFF"/>
        <w:spacing w:after="225" w:line="315" w:lineRule="atLeast"/>
        <w:rPr>
          <w:rFonts w:eastAsia="Times New Roman" w:cs="Times New Roman"/>
          <w:b/>
          <w:sz w:val="24"/>
          <w:szCs w:val="24"/>
        </w:rPr>
      </w:pPr>
      <w:r w:rsidRPr="006E5EC5">
        <w:rPr>
          <w:rFonts w:eastAsia="Times New Roman" w:cs="Times New Roman"/>
          <w:b/>
          <w:sz w:val="24"/>
          <w:szCs w:val="24"/>
        </w:rPr>
        <w:tab/>
      </w:r>
      <w:r w:rsidR="00FC7D97" w:rsidRPr="006E5EC5">
        <w:rPr>
          <w:rFonts w:eastAsia="Times New Roman" w:cs="Times New Roman"/>
          <w:b/>
          <w:sz w:val="24"/>
          <w:szCs w:val="24"/>
        </w:rPr>
        <w:t xml:space="preserve">Dacă smartphone-ul </w:t>
      </w:r>
      <w:proofErr w:type="gramStart"/>
      <w:r w:rsidR="00FC7D97" w:rsidRPr="006E5EC5">
        <w:rPr>
          <w:rFonts w:eastAsia="Times New Roman" w:cs="Times New Roman"/>
          <w:b/>
          <w:sz w:val="24"/>
          <w:szCs w:val="24"/>
        </w:rPr>
        <w:t>este</w:t>
      </w:r>
      <w:proofErr w:type="gramEnd"/>
      <w:r w:rsidR="00FC7D97" w:rsidRPr="006E5EC5">
        <w:rPr>
          <w:rFonts w:eastAsia="Times New Roman" w:cs="Times New Roman"/>
          <w:b/>
          <w:sz w:val="24"/>
          <w:szCs w:val="24"/>
        </w:rPr>
        <w:t xml:space="preserve"> furat sau pierdut, se poate suna repede la bancă sau la operatorul GSM pentru a bloca telefonul și contul înregsitrat pe acesta.</w:t>
      </w:r>
    </w:p>
    <w:p w:rsidR="006E5EC5" w:rsidRDefault="006E5EC5" w:rsidP="00FC7D97">
      <w:pPr>
        <w:shd w:val="clear" w:color="auto" w:fill="FFFFFF"/>
        <w:spacing w:after="225" w:line="315" w:lineRule="atLeast"/>
        <w:rPr>
          <w:rFonts w:eastAsia="Times New Roman" w:cs="Times New Roman"/>
          <w:b/>
          <w:color w:val="3B3B3B"/>
          <w:sz w:val="24"/>
          <w:szCs w:val="24"/>
        </w:rPr>
      </w:pPr>
    </w:p>
    <w:p w:rsidR="006E5EC5" w:rsidRDefault="006E5EC5" w:rsidP="00FC7D97">
      <w:pPr>
        <w:shd w:val="clear" w:color="auto" w:fill="FFFFFF"/>
        <w:spacing w:after="225" w:line="315" w:lineRule="atLeast"/>
        <w:rPr>
          <w:rFonts w:eastAsia="Times New Roman" w:cs="Times New Roman"/>
          <w:b/>
          <w:i/>
          <w:color w:val="3B3B3B"/>
          <w:sz w:val="28"/>
          <w:szCs w:val="28"/>
          <w:u w:val="single"/>
        </w:rPr>
      </w:pPr>
    </w:p>
    <w:p w:rsidR="006E5EC5" w:rsidRDefault="006E5EC5" w:rsidP="00FC7D97">
      <w:pPr>
        <w:shd w:val="clear" w:color="auto" w:fill="FFFFFF"/>
        <w:spacing w:after="225" w:line="315" w:lineRule="atLeast"/>
        <w:rPr>
          <w:rFonts w:eastAsia="Times New Roman" w:cs="Times New Roman"/>
          <w:b/>
          <w:i/>
          <w:color w:val="3B3B3B"/>
          <w:sz w:val="28"/>
          <w:szCs w:val="28"/>
          <w:u w:val="single"/>
        </w:rPr>
      </w:pPr>
    </w:p>
    <w:p w:rsidR="006E5EC5" w:rsidRDefault="006E5EC5" w:rsidP="00FC7D97">
      <w:pPr>
        <w:shd w:val="clear" w:color="auto" w:fill="FFFFFF"/>
        <w:spacing w:after="225" w:line="315" w:lineRule="atLeast"/>
        <w:rPr>
          <w:rFonts w:eastAsia="Times New Roman" w:cs="Times New Roman"/>
          <w:b/>
          <w:i/>
          <w:color w:val="3B3B3B"/>
          <w:sz w:val="28"/>
          <w:szCs w:val="28"/>
          <w:u w:val="single"/>
        </w:rPr>
      </w:pPr>
    </w:p>
    <w:p w:rsidR="006E5EC5" w:rsidRPr="006E5EC5" w:rsidRDefault="006E5EC5" w:rsidP="00FC7D97">
      <w:pPr>
        <w:shd w:val="clear" w:color="auto" w:fill="FFFFFF"/>
        <w:spacing w:after="225" w:line="315" w:lineRule="atLeast"/>
        <w:rPr>
          <w:rFonts w:eastAsia="Times New Roman" w:cs="Times New Roman"/>
          <w:b/>
          <w:i/>
          <w:sz w:val="28"/>
          <w:szCs w:val="28"/>
          <w:u w:val="single"/>
        </w:rPr>
      </w:pPr>
      <w:proofErr w:type="gramStart"/>
      <w:r>
        <w:rPr>
          <w:rFonts w:eastAsia="Times New Roman" w:cs="Times New Roman"/>
          <w:b/>
          <w:i/>
          <w:sz w:val="28"/>
          <w:szCs w:val="28"/>
          <w:u w:val="single"/>
        </w:rPr>
        <w:t>7</w:t>
      </w:r>
      <w:r w:rsidRPr="006E5EC5">
        <w:rPr>
          <w:rFonts w:eastAsia="Times New Roman" w:cs="Times New Roman"/>
          <w:b/>
          <w:i/>
          <w:sz w:val="28"/>
          <w:szCs w:val="28"/>
          <w:u w:val="single"/>
        </w:rPr>
        <w:t>.CONCLUZII</w:t>
      </w:r>
      <w:proofErr w:type="gramEnd"/>
    </w:p>
    <w:p w:rsidR="006E5EC5" w:rsidRPr="006E5EC5" w:rsidRDefault="006E5EC5" w:rsidP="00FC7D97">
      <w:pPr>
        <w:shd w:val="clear" w:color="auto" w:fill="FFFFFF"/>
        <w:spacing w:after="225" w:line="315" w:lineRule="atLeast"/>
        <w:rPr>
          <w:rFonts w:eastAsia="Times New Roman" w:cs="Times New Roman"/>
          <w:b/>
          <w:i/>
          <w:color w:val="3B3B3B"/>
          <w:sz w:val="28"/>
          <w:szCs w:val="28"/>
          <w:u w:val="single"/>
        </w:rPr>
      </w:pPr>
    </w:p>
    <w:p w:rsidR="006E5EC5" w:rsidRP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ro-RO" w:eastAsia="ro-RO"/>
        </w:rPr>
      </w:pPr>
      <w:r>
        <w:rPr>
          <w:rFonts w:eastAsia="Times New Roman" w:cstheme="minorHAnsi"/>
          <w:b/>
          <w:color w:val="212121"/>
          <w:sz w:val="24"/>
          <w:szCs w:val="24"/>
          <w:lang w:val="ro-RO" w:eastAsia="ro-RO"/>
        </w:rPr>
        <w:tab/>
        <w:t>În concluzie</w:t>
      </w:r>
      <w:r w:rsidRPr="006E5EC5">
        <w:rPr>
          <w:rFonts w:eastAsia="Times New Roman" w:cstheme="minorHAnsi"/>
          <w:b/>
          <w:color w:val="212121"/>
          <w:sz w:val="24"/>
          <w:szCs w:val="24"/>
          <w:lang w:val="ro-RO" w:eastAsia="ro-RO"/>
        </w:rPr>
        <w:t xml:space="preserve"> , Near Field Communication este o tehnologie eficientă de</w:t>
      </w:r>
      <w:r>
        <w:rPr>
          <w:rFonts w:eastAsia="Times New Roman" w:cstheme="minorHAnsi"/>
          <w:b/>
          <w:color w:val="212121"/>
          <w:sz w:val="24"/>
          <w:szCs w:val="24"/>
          <w:lang w:val="ro-RO" w:eastAsia="ro-RO"/>
        </w:rPr>
        <w:t xml:space="preserve"> comunicare pe distante foarte scurte</w:t>
      </w:r>
      <w:r w:rsidRPr="006E5EC5">
        <w:rPr>
          <w:rFonts w:eastAsia="Times New Roman" w:cstheme="minorHAnsi"/>
          <w:b/>
          <w:color w:val="212121"/>
          <w:sz w:val="24"/>
          <w:szCs w:val="24"/>
          <w:lang w:val="ro-RO" w:eastAsia="ro-RO"/>
        </w:rPr>
        <w:t>. Acesta oferă o modalitate intuitivă și simplă de a transfera date</w:t>
      </w:r>
      <w:r>
        <w:rPr>
          <w:rFonts w:eastAsia="Times New Roman" w:cstheme="minorHAnsi"/>
          <w:b/>
          <w:color w:val="212121"/>
          <w:sz w:val="24"/>
          <w:szCs w:val="24"/>
          <w:lang w:val="ro-RO" w:eastAsia="ro-RO"/>
        </w:rPr>
        <w:t xml:space="preserve"> între dispozitive electronice.</w:t>
      </w:r>
    </w:p>
    <w:p w:rsid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ro-RO" w:eastAsia="ro-RO"/>
        </w:rPr>
      </w:pPr>
      <w:r>
        <w:rPr>
          <w:rFonts w:eastAsia="Times New Roman" w:cstheme="minorHAnsi"/>
          <w:b/>
          <w:color w:val="212121"/>
          <w:sz w:val="24"/>
          <w:szCs w:val="24"/>
          <w:lang w:val="ro-RO" w:eastAsia="ro-RO"/>
        </w:rPr>
        <w:tab/>
        <w:t xml:space="preserve">Avantajele </w:t>
      </w:r>
      <w:r w:rsidRPr="006E5EC5">
        <w:rPr>
          <w:rFonts w:eastAsia="Times New Roman" w:cstheme="minorHAnsi"/>
          <w:b/>
          <w:color w:val="212121"/>
          <w:sz w:val="24"/>
          <w:szCs w:val="24"/>
          <w:lang w:val="ro-RO" w:eastAsia="ro-RO"/>
        </w:rPr>
        <w:t xml:space="preserve"> semnificative ale acestei tehnici este compatibilitatea cu infrastructuri RFID existente . În plus , aceasta ar aduce beneficii la configurarea tehnologii</w:t>
      </w:r>
      <w:r>
        <w:rPr>
          <w:rFonts w:eastAsia="Times New Roman" w:cstheme="minorHAnsi"/>
          <w:b/>
          <w:color w:val="212121"/>
          <w:sz w:val="24"/>
          <w:szCs w:val="24"/>
          <w:lang w:val="ro-RO" w:eastAsia="ro-RO"/>
        </w:rPr>
        <w:t>lor</w:t>
      </w:r>
      <w:r w:rsidRPr="006E5EC5">
        <w:rPr>
          <w:rFonts w:eastAsia="Times New Roman" w:cstheme="minorHAnsi"/>
          <w:b/>
          <w:color w:val="212121"/>
          <w:sz w:val="24"/>
          <w:szCs w:val="24"/>
          <w:lang w:val="ro-RO" w:eastAsia="ro-RO"/>
        </w:rPr>
        <w:t xml:space="preserve"> fără fir cu rază mai lungă , cum ar fi Bluetooth , WiFi .</w:t>
      </w:r>
    </w:p>
    <w:p w:rsidR="006E5EC5" w:rsidRPr="006E5EC5" w:rsidRDefault="006E5EC5" w:rsidP="006E5EC5">
      <w:pPr>
        <w:pStyle w:val="HTMLPreformatted"/>
        <w:shd w:val="clear" w:color="auto" w:fill="FFFFFF"/>
        <w:rPr>
          <w:rFonts w:asciiTheme="minorHAnsi" w:hAnsiTheme="minorHAnsi" w:cstheme="minorHAnsi"/>
          <w:b/>
          <w:color w:val="212121"/>
          <w:sz w:val="24"/>
          <w:szCs w:val="24"/>
          <w:lang w:val="ro-RO" w:eastAsia="ro-RO"/>
        </w:rPr>
      </w:pPr>
      <w:r>
        <w:rPr>
          <w:rFonts w:cstheme="minorHAnsi"/>
          <w:b/>
          <w:color w:val="212121"/>
          <w:sz w:val="24"/>
          <w:szCs w:val="24"/>
          <w:lang w:val="ro-RO" w:eastAsia="ro-RO"/>
        </w:rPr>
        <w:tab/>
      </w:r>
      <w:r w:rsidRPr="006E5EC5">
        <w:rPr>
          <w:rFonts w:asciiTheme="minorHAnsi" w:hAnsiTheme="minorHAnsi" w:cstheme="minorHAnsi"/>
          <w:b/>
          <w:color w:val="212121"/>
          <w:sz w:val="24"/>
          <w:szCs w:val="24"/>
          <w:lang w:val="ro-RO" w:eastAsia="ro-RO"/>
        </w:rPr>
        <w:t xml:space="preserve">NFC este bazat pe infrastructura existentă contactless din întreaga lume , care este deja în uz de milioane de oameni în fiecare zi . NFC nu este o </w:t>
      </w:r>
      <w:r>
        <w:rPr>
          <w:rFonts w:asciiTheme="minorHAnsi" w:hAnsiTheme="minorHAnsi" w:cstheme="minorHAnsi"/>
          <w:b/>
          <w:color w:val="212121"/>
          <w:sz w:val="24"/>
          <w:szCs w:val="24"/>
          <w:lang w:val="ro-RO" w:eastAsia="ro-RO"/>
        </w:rPr>
        <w:t xml:space="preserve">tehnologie folosita doar pentru ca este la moda  , </w:t>
      </w:r>
      <w:r w:rsidRPr="006E5EC5">
        <w:rPr>
          <w:rFonts w:asciiTheme="minorHAnsi" w:hAnsiTheme="minorHAnsi" w:cstheme="minorHAnsi"/>
          <w:b/>
          <w:color w:val="212121"/>
          <w:sz w:val="24"/>
          <w:szCs w:val="24"/>
          <w:lang w:val="ro-RO" w:eastAsia="ro-RO"/>
        </w:rPr>
        <w:t xml:space="preserve"> de fapt </w:t>
      </w:r>
      <w:r>
        <w:rPr>
          <w:rFonts w:asciiTheme="minorHAnsi" w:hAnsiTheme="minorHAnsi" w:cstheme="minorHAnsi"/>
          <w:b/>
          <w:color w:val="212121"/>
          <w:sz w:val="24"/>
          <w:szCs w:val="24"/>
          <w:lang w:val="ro-RO" w:eastAsia="ro-RO"/>
        </w:rPr>
        <w:t xml:space="preserve">este </w:t>
      </w:r>
      <w:r w:rsidRPr="006E5EC5">
        <w:rPr>
          <w:rFonts w:asciiTheme="minorHAnsi" w:hAnsiTheme="minorHAnsi" w:cstheme="minorHAnsi"/>
          <w:b/>
          <w:color w:val="212121"/>
          <w:sz w:val="24"/>
          <w:szCs w:val="24"/>
          <w:lang w:val="ro-RO" w:eastAsia="ro-RO"/>
        </w:rPr>
        <w:t xml:space="preserve">o tehnologie care face viața mai ușoară oamenilor </w:t>
      </w:r>
      <w:r>
        <w:rPr>
          <w:rFonts w:asciiTheme="minorHAnsi" w:hAnsiTheme="minorHAnsi" w:cstheme="minorHAnsi"/>
          <w:b/>
          <w:color w:val="212121"/>
          <w:sz w:val="24"/>
          <w:szCs w:val="24"/>
          <w:lang w:val="ro-RO" w:eastAsia="ro-RO"/>
        </w:rPr>
        <w:t xml:space="preserve">–mod </w:t>
      </w:r>
      <w:r w:rsidRPr="006E5EC5">
        <w:rPr>
          <w:rFonts w:asciiTheme="minorHAnsi" w:hAnsiTheme="minorHAnsi" w:cstheme="minorHAnsi"/>
          <w:b/>
          <w:color w:val="212121"/>
          <w:sz w:val="24"/>
          <w:szCs w:val="24"/>
          <w:lang w:val="ro-RO" w:eastAsia="ro-RO"/>
        </w:rPr>
        <w:t xml:space="preserve"> mai </w:t>
      </w:r>
      <w:r w:rsidRPr="006E5EC5">
        <w:rPr>
          <w:rFonts w:asciiTheme="minorHAnsi" w:hAnsiTheme="minorHAnsi" w:cstheme="minorHAnsi"/>
          <w:b/>
          <w:color w:val="212121"/>
          <w:sz w:val="24"/>
          <w:szCs w:val="24"/>
          <w:lang w:val="ro-RO" w:eastAsia="ro-RO"/>
        </w:rPr>
        <w:lastRenderedPageBreak/>
        <w:t>ușor de a plăti pentru bunuri și</w:t>
      </w:r>
      <w:r>
        <w:rPr>
          <w:rFonts w:asciiTheme="minorHAnsi" w:hAnsiTheme="minorHAnsi" w:cstheme="minorHAnsi"/>
          <w:b/>
          <w:color w:val="212121"/>
          <w:sz w:val="24"/>
          <w:szCs w:val="24"/>
          <w:lang w:val="ro-RO" w:eastAsia="ro-RO"/>
        </w:rPr>
        <w:t xml:space="preserve"> servicii , </w:t>
      </w:r>
      <w:r w:rsidRPr="006E5EC5">
        <w:rPr>
          <w:rFonts w:asciiTheme="minorHAnsi" w:hAnsiTheme="minorHAnsi" w:cstheme="minorHAnsi"/>
          <w:b/>
          <w:color w:val="212121"/>
          <w:sz w:val="24"/>
          <w:szCs w:val="24"/>
          <w:lang w:val="ro-RO" w:eastAsia="ro-RO"/>
        </w:rPr>
        <w:t xml:space="preserve"> transportul public </w:t>
      </w:r>
      <w:r>
        <w:rPr>
          <w:rFonts w:asciiTheme="minorHAnsi" w:hAnsiTheme="minorHAnsi" w:cstheme="minorHAnsi"/>
          <w:b/>
          <w:color w:val="212121"/>
          <w:sz w:val="24"/>
          <w:szCs w:val="24"/>
          <w:lang w:val="ro-RO" w:eastAsia="ro-RO"/>
        </w:rPr>
        <w:t xml:space="preserve">mai usor de utilizat </w:t>
      </w:r>
      <w:r w:rsidRPr="006E5EC5">
        <w:rPr>
          <w:rFonts w:asciiTheme="minorHAnsi" w:hAnsiTheme="minorHAnsi" w:cstheme="minorHAnsi"/>
          <w:b/>
          <w:color w:val="212121"/>
          <w:sz w:val="24"/>
          <w:szCs w:val="24"/>
          <w:lang w:val="ro-RO" w:eastAsia="ro-RO"/>
        </w:rPr>
        <w:t xml:space="preserve"> și </w:t>
      </w:r>
      <w:r>
        <w:rPr>
          <w:rFonts w:asciiTheme="minorHAnsi" w:hAnsiTheme="minorHAnsi" w:cstheme="minorHAnsi"/>
          <w:b/>
          <w:color w:val="212121"/>
          <w:sz w:val="24"/>
          <w:szCs w:val="24"/>
          <w:lang w:val="ro-RO" w:eastAsia="ro-RO"/>
        </w:rPr>
        <w:t>mod mai comod si sigur</w:t>
      </w:r>
      <w:r w:rsidRPr="006E5EC5">
        <w:rPr>
          <w:rFonts w:asciiTheme="minorHAnsi" w:hAnsiTheme="minorHAnsi" w:cstheme="minorHAnsi"/>
          <w:b/>
          <w:color w:val="212121"/>
          <w:sz w:val="24"/>
          <w:szCs w:val="24"/>
          <w:lang w:val="ro-RO" w:eastAsia="ro-RO"/>
        </w:rPr>
        <w:t xml:space="preserve"> de a partaja date între dispozitive .</w:t>
      </w:r>
    </w:p>
    <w:p w:rsid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ro-RO" w:eastAsia="ro-RO"/>
        </w:rPr>
      </w:pPr>
      <w:r>
        <w:rPr>
          <w:rFonts w:eastAsia="Times New Roman" w:cstheme="minorHAnsi"/>
          <w:b/>
          <w:color w:val="212121"/>
          <w:sz w:val="24"/>
          <w:szCs w:val="24"/>
          <w:lang w:val="ro-RO" w:eastAsia="ro-RO"/>
        </w:rPr>
        <w:tab/>
      </w:r>
    </w:p>
    <w:p w:rsid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ro-RO" w:eastAsia="ro-RO"/>
        </w:rPr>
      </w:pPr>
    </w:p>
    <w:p w:rsidR="006E5EC5" w:rsidRPr="006E5EC5" w:rsidRDefault="006E5EC5" w:rsidP="006E5E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i/>
          <w:sz w:val="28"/>
          <w:szCs w:val="28"/>
          <w:u w:val="single"/>
          <w:lang w:val="ro-RO" w:eastAsia="ro-RO"/>
        </w:rPr>
      </w:pPr>
      <w:r w:rsidRPr="006E5EC5">
        <w:rPr>
          <w:rFonts w:eastAsia="Times New Roman" w:cstheme="minorHAnsi"/>
          <w:b/>
          <w:i/>
          <w:sz w:val="28"/>
          <w:szCs w:val="28"/>
          <w:u w:val="single"/>
          <w:lang w:val="ro-RO" w:eastAsia="ro-RO"/>
        </w:rPr>
        <w:t xml:space="preserve">8.BIBLIOGRAFIE </w:t>
      </w:r>
    </w:p>
    <w:p w:rsidR="006E5EC5" w:rsidRPr="006E5EC5" w:rsidRDefault="006E5EC5" w:rsidP="00FC7D97">
      <w:pPr>
        <w:shd w:val="clear" w:color="auto" w:fill="FFFFFF"/>
        <w:spacing w:after="225" w:line="315" w:lineRule="atLeast"/>
        <w:rPr>
          <w:rFonts w:eastAsia="Times New Roman" w:cs="Times New Roman"/>
          <w:b/>
          <w:sz w:val="24"/>
          <w:szCs w:val="24"/>
        </w:rPr>
      </w:pPr>
    </w:p>
    <w:p w:rsidR="00FC7D97" w:rsidRDefault="001C233E">
      <w:pPr>
        <w:rPr>
          <w:rFonts w:cs="Times New Roman"/>
          <w:b/>
          <w:sz w:val="24"/>
          <w:szCs w:val="24"/>
        </w:rPr>
      </w:pPr>
      <w:hyperlink r:id="rId19" w:history="1">
        <w:r w:rsidR="006E5EC5" w:rsidRPr="00725DAF">
          <w:rPr>
            <w:rStyle w:val="Hyperlink"/>
            <w:rFonts w:cs="Times New Roman"/>
            <w:b/>
            <w:sz w:val="24"/>
            <w:szCs w:val="24"/>
          </w:rPr>
          <w:t>http://www.nearfieldcommunication.org/how-it-works.html</w:t>
        </w:r>
      </w:hyperlink>
    </w:p>
    <w:p w:rsidR="006E5EC5" w:rsidRDefault="001C233E">
      <w:pPr>
        <w:rPr>
          <w:rFonts w:cs="Times New Roman"/>
          <w:b/>
          <w:sz w:val="24"/>
          <w:szCs w:val="24"/>
        </w:rPr>
      </w:pPr>
      <w:hyperlink r:id="rId20" w:history="1">
        <w:r w:rsidR="006E5EC5" w:rsidRPr="00725DAF">
          <w:rPr>
            <w:rStyle w:val="Hyperlink"/>
            <w:rFonts w:cs="Times New Roman"/>
            <w:b/>
            <w:sz w:val="24"/>
            <w:szCs w:val="24"/>
          </w:rPr>
          <w:t>https://www.researchgate.net/publication/264048931_Near_Field_Communication_A_Technology_for_Short_Range_Communication</w:t>
        </w:r>
      </w:hyperlink>
    </w:p>
    <w:p w:rsidR="006E5EC5" w:rsidRDefault="001C233E" w:rsidP="006E5EC5">
      <w:pPr>
        <w:rPr>
          <w:rFonts w:cs="Times New Roman"/>
          <w:b/>
          <w:sz w:val="24"/>
          <w:szCs w:val="24"/>
        </w:rPr>
      </w:pPr>
      <w:hyperlink r:id="rId21" w:history="1">
        <w:r w:rsidR="006E5EC5" w:rsidRPr="00725DAF">
          <w:rPr>
            <w:rStyle w:val="Hyperlink"/>
            <w:rFonts w:cs="Times New Roman"/>
            <w:b/>
            <w:sz w:val="24"/>
            <w:szCs w:val="24"/>
          </w:rPr>
          <w:t>http://www.mecs-press.org/ijwmt/ijwmt-v4-n2/IJWMT-V4-N2-3.pdf</w:t>
        </w:r>
      </w:hyperlink>
    </w:p>
    <w:p w:rsidR="006E5EC5" w:rsidRPr="006E5EC5" w:rsidRDefault="006E5EC5" w:rsidP="006E5EC5">
      <w:pPr>
        <w:rPr>
          <w:rFonts w:cstheme="minorHAnsi"/>
          <w:b/>
          <w:i/>
          <w:u w:val="single"/>
        </w:rPr>
      </w:pPr>
      <w:r w:rsidRPr="006E5EC5">
        <w:rPr>
          <w:rFonts w:cstheme="minorHAnsi"/>
          <w:i/>
          <w:u w:val="single"/>
        </w:rPr>
        <w:t>ISO/IEC 18092(ECMA-340): Information technology – Telecommunications and information exchange between systems - Near Field Communication - Interface and Protocol (NFCIP-1). First Edition, 2004-04-01.</w:t>
      </w:r>
    </w:p>
    <w:p w:rsidR="006E5EC5" w:rsidRPr="00FE6395" w:rsidRDefault="006E5EC5" w:rsidP="006E5EC5">
      <w:pPr>
        <w:rPr>
          <w:rFonts w:cs="Times New Roman"/>
          <w:b/>
          <w:sz w:val="24"/>
          <w:szCs w:val="24"/>
        </w:rPr>
      </w:pPr>
    </w:p>
    <w:sectPr w:rsidR="006E5EC5" w:rsidRPr="00FE6395" w:rsidSect="00265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5DE"/>
    <w:multiLevelType w:val="hybridMultilevel"/>
    <w:tmpl w:val="86888800"/>
    <w:lvl w:ilvl="0" w:tplc="04180001">
      <w:start w:val="1"/>
      <w:numFmt w:val="bullet"/>
      <w:lvlText w:val=""/>
      <w:lvlJc w:val="left"/>
      <w:pPr>
        <w:ind w:left="2850" w:hanging="360"/>
      </w:pPr>
      <w:rPr>
        <w:rFonts w:ascii="Symbol" w:hAnsi="Symbol" w:hint="default"/>
      </w:rPr>
    </w:lvl>
    <w:lvl w:ilvl="1" w:tplc="04180003" w:tentative="1">
      <w:start w:val="1"/>
      <w:numFmt w:val="bullet"/>
      <w:lvlText w:val="o"/>
      <w:lvlJc w:val="left"/>
      <w:pPr>
        <w:ind w:left="3570" w:hanging="360"/>
      </w:pPr>
      <w:rPr>
        <w:rFonts w:ascii="Courier New" w:hAnsi="Courier New" w:cs="Courier New" w:hint="default"/>
      </w:rPr>
    </w:lvl>
    <w:lvl w:ilvl="2" w:tplc="04180005" w:tentative="1">
      <w:start w:val="1"/>
      <w:numFmt w:val="bullet"/>
      <w:lvlText w:val=""/>
      <w:lvlJc w:val="left"/>
      <w:pPr>
        <w:ind w:left="4290" w:hanging="360"/>
      </w:pPr>
      <w:rPr>
        <w:rFonts w:ascii="Wingdings" w:hAnsi="Wingdings" w:hint="default"/>
      </w:rPr>
    </w:lvl>
    <w:lvl w:ilvl="3" w:tplc="04180001" w:tentative="1">
      <w:start w:val="1"/>
      <w:numFmt w:val="bullet"/>
      <w:lvlText w:val=""/>
      <w:lvlJc w:val="left"/>
      <w:pPr>
        <w:ind w:left="5010" w:hanging="360"/>
      </w:pPr>
      <w:rPr>
        <w:rFonts w:ascii="Symbol" w:hAnsi="Symbol" w:hint="default"/>
      </w:rPr>
    </w:lvl>
    <w:lvl w:ilvl="4" w:tplc="04180003" w:tentative="1">
      <w:start w:val="1"/>
      <w:numFmt w:val="bullet"/>
      <w:lvlText w:val="o"/>
      <w:lvlJc w:val="left"/>
      <w:pPr>
        <w:ind w:left="5730" w:hanging="360"/>
      </w:pPr>
      <w:rPr>
        <w:rFonts w:ascii="Courier New" w:hAnsi="Courier New" w:cs="Courier New" w:hint="default"/>
      </w:rPr>
    </w:lvl>
    <w:lvl w:ilvl="5" w:tplc="04180005" w:tentative="1">
      <w:start w:val="1"/>
      <w:numFmt w:val="bullet"/>
      <w:lvlText w:val=""/>
      <w:lvlJc w:val="left"/>
      <w:pPr>
        <w:ind w:left="6450" w:hanging="360"/>
      </w:pPr>
      <w:rPr>
        <w:rFonts w:ascii="Wingdings" w:hAnsi="Wingdings" w:hint="default"/>
      </w:rPr>
    </w:lvl>
    <w:lvl w:ilvl="6" w:tplc="04180001" w:tentative="1">
      <w:start w:val="1"/>
      <w:numFmt w:val="bullet"/>
      <w:lvlText w:val=""/>
      <w:lvlJc w:val="left"/>
      <w:pPr>
        <w:ind w:left="7170" w:hanging="360"/>
      </w:pPr>
      <w:rPr>
        <w:rFonts w:ascii="Symbol" w:hAnsi="Symbol" w:hint="default"/>
      </w:rPr>
    </w:lvl>
    <w:lvl w:ilvl="7" w:tplc="04180003" w:tentative="1">
      <w:start w:val="1"/>
      <w:numFmt w:val="bullet"/>
      <w:lvlText w:val="o"/>
      <w:lvlJc w:val="left"/>
      <w:pPr>
        <w:ind w:left="7890" w:hanging="360"/>
      </w:pPr>
      <w:rPr>
        <w:rFonts w:ascii="Courier New" w:hAnsi="Courier New" w:cs="Courier New" w:hint="default"/>
      </w:rPr>
    </w:lvl>
    <w:lvl w:ilvl="8" w:tplc="04180005" w:tentative="1">
      <w:start w:val="1"/>
      <w:numFmt w:val="bullet"/>
      <w:lvlText w:val=""/>
      <w:lvlJc w:val="left"/>
      <w:pPr>
        <w:ind w:left="8610" w:hanging="360"/>
      </w:pPr>
      <w:rPr>
        <w:rFonts w:ascii="Wingdings" w:hAnsi="Wingdings" w:hint="default"/>
      </w:rPr>
    </w:lvl>
  </w:abstractNum>
  <w:abstractNum w:abstractNumId="1" w15:restartNumberingAfterBreak="0">
    <w:nsid w:val="38AC4FCC"/>
    <w:multiLevelType w:val="hybridMultilevel"/>
    <w:tmpl w:val="5BE8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C75790"/>
    <w:multiLevelType w:val="hybridMultilevel"/>
    <w:tmpl w:val="FDF8D3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2"/>
  </w:compat>
  <w:rsids>
    <w:rsidRoot w:val="00F20C92"/>
    <w:rsid w:val="001C233E"/>
    <w:rsid w:val="00212324"/>
    <w:rsid w:val="002654FB"/>
    <w:rsid w:val="00275137"/>
    <w:rsid w:val="0033355E"/>
    <w:rsid w:val="00345DD0"/>
    <w:rsid w:val="00435C26"/>
    <w:rsid w:val="00470048"/>
    <w:rsid w:val="00493F3E"/>
    <w:rsid w:val="004D0B05"/>
    <w:rsid w:val="00565F8F"/>
    <w:rsid w:val="005906BE"/>
    <w:rsid w:val="00603DFA"/>
    <w:rsid w:val="006E5EC5"/>
    <w:rsid w:val="0089442C"/>
    <w:rsid w:val="009F783B"/>
    <w:rsid w:val="00A12F81"/>
    <w:rsid w:val="00D11D20"/>
    <w:rsid w:val="00D4418A"/>
    <w:rsid w:val="00E72411"/>
    <w:rsid w:val="00F15D02"/>
    <w:rsid w:val="00F20C92"/>
    <w:rsid w:val="00FC7D97"/>
    <w:rsid w:val="00FE639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2A7900-E169-491B-B93B-74051818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4FB"/>
  </w:style>
  <w:style w:type="paragraph" w:styleId="Heading2">
    <w:name w:val="heading 2"/>
    <w:basedOn w:val="Normal"/>
    <w:link w:val="Heading2Char"/>
    <w:uiPriority w:val="9"/>
    <w:qFormat/>
    <w:rsid w:val="00FC7D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4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9442C"/>
    <w:rPr>
      <w:rFonts w:ascii="Courier New" w:eastAsia="Times New Roman" w:hAnsi="Courier New" w:cs="Courier New"/>
      <w:sz w:val="20"/>
      <w:szCs w:val="20"/>
    </w:rPr>
  </w:style>
  <w:style w:type="paragraph" w:styleId="ListParagraph">
    <w:name w:val="List Paragraph"/>
    <w:basedOn w:val="Normal"/>
    <w:uiPriority w:val="34"/>
    <w:qFormat/>
    <w:rsid w:val="00D11D20"/>
    <w:pPr>
      <w:ind w:left="720"/>
      <w:contextualSpacing/>
    </w:pPr>
  </w:style>
  <w:style w:type="character" w:customStyle="1" w:styleId="Heading2Char">
    <w:name w:val="Heading 2 Char"/>
    <w:basedOn w:val="DefaultParagraphFont"/>
    <w:link w:val="Heading2"/>
    <w:uiPriority w:val="9"/>
    <w:rsid w:val="00FC7D9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C7D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7D97"/>
    <w:rPr>
      <w:b/>
      <w:bCs/>
    </w:rPr>
  </w:style>
  <w:style w:type="character" w:customStyle="1" w:styleId="apple-converted-space">
    <w:name w:val="apple-converted-space"/>
    <w:basedOn w:val="DefaultParagraphFont"/>
    <w:rsid w:val="00FC7D97"/>
  </w:style>
  <w:style w:type="paragraph" w:styleId="BalloonText">
    <w:name w:val="Balloon Text"/>
    <w:basedOn w:val="Normal"/>
    <w:link w:val="BalloonTextChar"/>
    <w:uiPriority w:val="99"/>
    <w:semiHidden/>
    <w:unhideWhenUsed/>
    <w:rsid w:val="006E5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EC5"/>
    <w:rPr>
      <w:rFonts w:ascii="Tahoma" w:hAnsi="Tahoma" w:cs="Tahoma"/>
      <w:sz w:val="16"/>
      <w:szCs w:val="16"/>
    </w:rPr>
  </w:style>
  <w:style w:type="character" w:styleId="Hyperlink">
    <w:name w:val="Hyperlink"/>
    <w:basedOn w:val="DefaultParagraphFont"/>
    <w:uiPriority w:val="99"/>
    <w:unhideWhenUsed/>
    <w:rsid w:val="006E5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60052">
      <w:bodyDiv w:val="1"/>
      <w:marLeft w:val="0"/>
      <w:marRight w:val="0"/>
      <w:marTop w:val="0"/>
      <w:marBottom w:val="0"/>
      <w:divBdr>
        <w:top w:val="none" w:sz="0" w:space="0" w:color="auto"/>
        <w:left w:val="none" w:sz="0" w:space="0" w:color="auto"/>
        <w:bottom w:val="none" w:sz="0" w:space="0" w:color="auto"/>
        <w:right w:val="none" w:sz="0" w:space="0" w:color="auto"/>
      </w:divBdr>
    </w:div>
    <w:div w:id="297493210">
      <w:bodyDiv w:val="1"/>
      <w:marLeft w:val="0"/>
      <w:marRight w:val="0"/>
      <w:marTop w:val="0"/>
      <w:marBottom w:val="0"/>
      <w:divBdr>
        <w:top w:val="none" w:sz="0" w:space="0" w:color="auto"/>
        <w:left w:val="none" w:sz="0" w:space="0" w:color="auto"/>
        <w:bottom w:val="none" w:sz="0" w:space="0" w:color="auto"/>
        <w:right w:val="none" w:sz="0" w:space="0" w:color="auto"/>
      </w:divBdr>
    </w:div>
    <w:div w:id="546839468">
      <w:bodyDiv w:val="1"/>
      <w:marLeft w:val="0"/>
      <w:marRight w:val="0"/>
      <w:marTop w:val="0"/>
      <w:marBottom w:val="0"/>
      <w:divBdr>
        <w:top w:val="none" w:sz="0" w:space="0" w:color="auto"/>
        <w:left w:val="none" w:sz="0" w:space="0" w:color="auto"/>
        <w:bottom w:val="none" w:sz="0" w:space="0" w:color="auto"/>
        <w:right w:val="none" w:sz="0" w:space="0" w:color="auto"/>
      </w:divBdr>
    </w:div>
    <w:div w:id="592279479">
      <w:bodyDiv w:val="1"/>
      <w:marLeft w:val="0"/>
      <w:marRight w:val="0"/>
      <w:marTop w:val="0"/>
      <w:marBottom w:val="0"/>
      <w:divBdr>
        <w:top w:val="none" w:sz="0" w:space="0" w:color="auto"/>
        <w:left w:val="none" w:sz="0" w:space="0" w:color="auto"/>
        <w:bottom w:val="none" w:sz="0" w:space="0" w:color="auto"/>
        <w:right w:val="none" w:sz="0" w:space="0" w:color="auto"/>
      </w:divBdr>
    </w:div>
    <w:div w:id="617565831">
      <w:bodyDiv w:val="1"/>
      <w:marLeft w:val="0"/>
      <w:marRight w:val="0"/>
      <w:marTop w:val="0"/>
      <w:marBottom w:val="0"/>
      <w:divBdr>
        <w:top w:val="none" w:sz="0" w:space="0" w:color="auto"/>
        <w:left w:val="none" w:sz="0" w:space="0" w:color="auto"/>
        <w:bottom w:val="none" w:sz="0" w:space="0" w:color="auto"/>
        <w:right w:val="none" w:sz="0" w:space="0" w:color="auto"/>
      </w:divBdr>
    </w:div>
    <w:div w:id="882210325">
      <w:bodyDiv w:val="1"/>
      <w:marLeft w:val="0"/>
      <w:marRight w:val="0"/>
      <w:marTop w:val="0"/>
      <w:marBottom w:val="0"/>
      <w:divBdr>
        <w:top w:val="none" w:sz="0" w:space="0" w:color="auto"/>
        <w:left w:val="none" w:sz="0" w:space="0" w:color="auto"/>
        <w:bottom w:val="none" w:sz="0" w:space="0" w:color="auto"/>
        <w:right w:val="none" w:sz="0" w:space="0" w:color="auto"/>
      </w:divBdr>
    </w:div>
    <w:div w:id="1068965416">
      <w:bodyDiv w:val="1"/>
      <w:marLeft w:val="0"/>
      <w:marRight w:val="0"/>
      <w:marTop w:val="0"/>
      <w:marBottom w:val="0"/>
      <w:divBdr>
        <w:top w:val="none" w:sz="0" w:space="0" w:color="auto"/>
        <w:left w:val="none" w:sz="0" w:space="0" w:color="auto"/>
        <w:bottom w:val="none" w:sz="0" w:space="0" w:color="auto"/>
        <w:right w:val="none" w:sz="0" w:space="0" w:color="auto"/>
      </w:divBdr>
    </w:div>
    <w:div w:id="1274437655">
      <w:bodyDiv w:val="1"/>
      <w:marLeft w:val="0"/>
      <w:marRight w:val="0"/>
      <w:marTop w:val="0"/>
      <w:marBottom w:val="0"/>
      <w:divBdr>
        <w:top w:val="none" w:sz="0" w:space="0" w:color="auto"/>
        <w:left w:val="none" w:sz="0" w:space="0" w:color="auto"/>
        <w:bottom w:val="none" w:sz="0" w:space="0" w:color="auto"/>
        <w:right w:val="none" w:sz="0" w:space="0" w:color="auto"/>
      </w:divBdr>
    </w:div>
    <w:div w:id="1300266895">
      <w:bodyDiv w:val="1"/>
      <w:marLeft w:val="0"/>
      <w:marRight w:val="0"/>
      <w:marTop w:val="0"/>
      <w:marBottom w:val="0"/>
      <w:divBdr>
        <w:top w:val="none" w:sz="0" w:space="0" w:color="auto"/>
        <w:left w:val="none" w:sz="0" w:space="0" w:color="auto"/>
        <w:bottom w:val="none" w:sz="0" w:space="0" w:color="auto"/>
        <w:right w:val="none" w:sz="0" w:space="0" w:color="auto"/>
      </w:divBdr>
    </w:div>
    <w:div w:id="1420641566">
      <w:bodyDiv w:val="1"/>
      <w:marLeft w:val="0"/>
      <w:marRight w:val="0"/>
      <w:marTop w:val="0"/>
      <w:marBottom w:val="0"/>
      <w:divBdr>
        <w:top w:val="none" w:sz="0" w:space="0" w:color="auto"/>
        <w:left w:val="none" w:sz="0" w:space="0" w:color="auto"/>
        <w:bottom w:val="none" w:sz="0" w:space="0" w:color="auto"/>
        <w:right w:val="none" w:sz="0" w:space="0" w:color="auto"/>
      </w:divBdr>
    </w:div>
    <w:div w:id="1488470864">
      <w:bodyDiv w:val="1"/>
      <w:marLeft w:val="0"/>
      <w:marRight w:val="0"/>
      <w:marTop w:val="0"/>
      <w:marBottom w:val="0"/>
      <w:divBdr>
        <w:top w:val="none" w:sz="0" w:space="0" w:color="auto"/>
        <w:left w:val="none" w:sz="0" w:space="0" w:color="auto"/>
        <w:bottom w:val="none" w:sz="0" w:space="0" w:color="auto"/>
        <w:right w:val="none" w:sz="0" w:space="0" w:color="auto"/>
      </w:divBdr>
    </w:div>
    <w:div w:id="1497067037">
      <w:bodyDiv w:val="1"/>
      <w:marLeft w:val="0"/>
      <w:marRight w:val="0"/>
      <w:marTop w:val="0"/>
      <w:marBottom w:val="0"/>
      <w:divBdr>
        <w:top w:val="none" w:sz="0" w:space="0" w:color="auto"/>
        <w:left w:val="none" w:sz="0" w:space="0" w:color="auto"/>
        <w:bottom w:val="none" w:sz="0" w:space="0" w:color="auto"/>
        <w:right w:val="none" w:sz="0" w:space="0" w:color="auto"/>
      </w:divBdr>
    </w:div>
    <w:div w:id="1497650188">
      <w:bodyDiv w:val="1"/>
      <w:marLeft w:val="0"/>
      <w:marRight w:val="0"/>
      <w:marTop w:val="0"/>
      <w:marBottom w:val="0"/>
      <w:divBdr>
        <w:top w:val="none" w:sz="0" w:space="0" w:color="auto"/>
        <w:left w:val="none" w:sz="0" w:space="0" w:color="auto"/>
        <w:bottom w:val="none" w:sz="0" w:space="0" w:color="auto"/>
        <w:right w:val="none" w:sz="0" w:space="0" w:color="auto"/>
      </w:divBdr>
    </w:div>
    <w:div w:id="1649046998">
      <w:bodyDiv w:val="1"/>
      <w:marLeft w:val="0"/>
      <w:marRight w:val="0"/>
      <w:marTop w:val="0"/>
      <w:marBottom w:val="0"/>
      <w:divBdr>
        <w:top w:val="none" w:sz="0" w:space="0" w:color="auto"/>
        <w:left w:val="none" w:sz="0" w:space="0" w:color="auto"/>
        <w:bottom w:val="none" w:sz="0" w:space="0" w:color="auto"/>
        <w:right w:val="none" w:sz="0" w:space="0" w:color="auto"/>
      </w:divBdr>
    </w:div>
    <w:div w:id="1837726149">
      <w:bodyDiv w:val="1"/>
      <w:marLeft w:val="0"/>
      <w:marRight w:val="0"/>
      <w:marTop w:val="0"/>
      <w:marBottom w:val="0"/>
      <w:divBdr>
        <w:top w:val="none" w:sz="0" w:space="0" w:color="auto"/>
        <w:left w:val="none" w:sz="0" w:space="0" w:color="auto"/>
        <w:bottom w:val="none" w:sz="0" w:space="0" w:color="auto"/>
        <w:right w:val="none" w:sz="0" w:space="0" w:color="auto"/>
      </w:divBdr>
    </w:div>
    <w:div w:id="2021927376">
      <w:bodyDiv w:val="1"/>
      <w:marLeft w:val="0"/>
      <w:marRight w:val="0"/>
      <w:marTop w:val="0"/>
      <w:marBottom w:val="0"/>
      <w:divBdr>
        <w:top w:val="none" w:sz="0" w:space="0" w:color="auto"/>
        <w:left w:val="none" w:sz="0" w:space="0" w:color="auto"/>
        <w:bottom w:val="none" w:sz="0" w:space="0" w:color="auto"/>
        <w:right w:val="none" w:sz="0" w:space="0" w:color="auto"/>
      </w:divBdr>
    </w:div>
    <w:div w:id="2082874284">
      <w:bodyDiv w:val="1"/>
      <w:marLeft w:val="0"/>
      <w:marRight w:val="0"/>
      <w:marTop w:val="0"/>
      <w:marBottom w:val="0"/>
      <w:divBdr>
        <w:top w:val="none" w:sz="0" w:space="0" w:color="auto"/>
        <w:left w:val="none" w:sz="0" w:space="0" w:color="auto"/>
        <w:bottom w:val="none" w:sz="0" w:space="0" w:color="auto"/>
        <w:right w:val="none" w:sz="0" w:space="0" w:color="auto"/>
      </w:divBdr>
    </w:div>
    <w:div w:id="212881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mecs-press.org/ijwmt/ijwmt-v4-n2/IJWMT-V4-N2-3.pdf"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researchgate.net/publication/264048931_Near_Field_Communication_A_Technology_for_Short_Range_Communicat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nearfieldcommunication.org/how-it-works.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19</Pages>
  <Words>3764</Words>
  <Characters>21459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dc:creator>
  <cp:keywords/>
  <dc:description/>
  <cp:lastModifiedBy>Cosmin</cp:lastModifiedBy>
  <cp:revision>4</cp:revision>
  <dcterms:created xsi:type="dcterms:W3CDTF">2016-01-17T10:55:00Z</dcterms:created>
  <dcterms:modified xsi:type="dcterms:W3CDTF">2016-02-08T16:34:00Z</dcterms:modified>
</cp:coreProperties>
</file>